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9789" w14:textId="35B6C230" w:rsidR="00C53812" w:rsidRPr="0042171A" w:rsidRDefault="00C53812" w:rsidP="004217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14:paraId="41977387" w14:textId="77777777" w:rsidR="0042171A" w:rsidRPr="0042171A" w:rsidRDefault="0042171A" w:rsidP="0042171A">
      <w:pPr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14:paraId="6A37D5A9" w14:textId="77777777" w:rsidR="0042171A" w:rsidRPr="0042171A" w:rsidRDefault="0042171A" w:rsidP="0042171A">
      <w:pPr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2. Закон «Об образовании в Российской Федерации» от 29.12.2012 г. № 273-ФЗ.</w:t>
      </w:r>
    </w:p>
    <w:p w14:paraId="7B0CA981" w14:textId="77777777" w:rsidR="0042171A" w:rsidRPr="0042171A" w:rsidRDefault="0042171A" w:rsidP="0042171A">
      <w:pPr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14:paraId="2FCFB665" w14:textId="77777777" w:rsidR="0042171A" w:rsidRPr="0042171A" w:rsidRDefault="0042171A" w:rsidP="0042171A">
      <w:pPr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14:paraId="4E951655" w14:textId="77777777" w:rsidR="0042171A" w:rsidRPr="0042171A" w:rsidRDefault="0042171A" w:rsidP="0042171A">
      <w:pPr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5. Приказ Министерства образования и науки Российской Федерации </w:t>
      </w:r>
      <w:r w:rsidRPr="0042171A">
        <w:rPr>
          <w:rFonts w:ascii="Times New Roman" w:hAnsi="Times New Roman" w:cs="Times New Roman"/>
          <w:sz w:val="20"/>
          <w:szCs w:val="20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4886AC52" w14:textId="77777777" w:rsidR="0042171A" w:rsidRPr="0042171A" w:rsidRDefault="0042171A" w:rsidP="0042171A">
      <w:pPr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6.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718D9FC6" w14:textId="77777777" w:rsidR="0042171A" w:rsidRPr="0042171A" w:rsidRDefault="0042171A" w:rsidP="0042171A">
      <w:pPr>
        <w:tabs>
          <w:tab w:val="left" w:pos="708"/>
        </w:tabs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7. Приказ Министерства просвещения РФ от 28.12.2018 г. </w:t>
      </w:r>
      <w:proofErr w:type="gramStart"/>
      <w:r w:rsidRPr="0042171A">
        <w:rPr>
          <w:rFonts w:ascii="Times New Roman" w:hAnsi="Times New Roman" w:cs="Times New Roman"/>
          <w:sz w:val="20"/>
          <w:szCs w:val="20"/>
        </w:rPr>
        <w:t>№  345</w:t>
      </w:r>
      <w:proofErr w:type="gramEnd"/>
      <w:r w:rsidRPr="0042171A">
        <w:rPr>
          <w:rFonts w:ascii="Times New Roman" w:hAnsi="Times New Roman" w:cs="Times New Roman"/>
          <w:sz w:val="20"/>
          <w:szCs w:val="20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613774E6" w14:textId="77777777" w:rsidR="0042171A" w:rsidRPr="0042171A" w:rsidRDefault="0042171A" w:rsidP="0042171A">
      <w:pPr>
        <w:pStyle w:val="TableParagraph"/>
        <w:ind w:left="0"/>
        <w:rPr>
          <w:sz w:val="20"/>
          <w:szCs w:val="20"/>
        </w:rPr>
      </w:pPr>
      <w:r w:rsidRPr="0042171A">
        <w:rPr>
          <w:sz w:val="20"/>
          <w:szCs w:val="20"/>
        </w:rPr>
        <w:t>8. Федерального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государственного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образовательного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стандарта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среднего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общего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образования,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утвержденного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приказом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Министерства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образования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и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науки</w:t>
      </w:r>
      <w:r w:rsidRPr="0042171A">
        <w:rPr>
          <w:spacing w:val="-57"/>
          <w:sz w:val="20"/>
          <w:szCs w:val="20"/>
        </w:rPr>
        <w:t xml:space="preserve"> </w:t>
      </w:r>
      <w:r w:rsidRPr="0042171A">
        <w:rPr>
          <w:sz w:val="20"/>
          <w:szCs w:val="20"/>
        </w:rPr>
        <w:t>Российской Федерации от 17.05.2012 г. N 413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с изменениями, внесенными приказами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Минобрнауки</w:t>
      </w:r>
      <w:r w:rsidRPr="0042171A">
        <w:rPr>
          <w:spacing w:val="2"/>
          <w:sz w:val="20"/>
          <w:szCs w:val="20"/>
        </w:rPr>
        <w:t xml:space="preserve"> </w:t>
      </w:r>
      <w:r w:rsidRPr="0042171A">
        <w:rPr>
          <w:sz w:val="20"/>
          <w:szCs w:val="20"/>
        </w:rPr>
        <w:t>России: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от</w:t>
      </w:r>
      <w:r w:rsidRPr="0042171A">
        <w:rPr>
          <w:spacing w:val="-3"/>
          <w:sz w:val="20"/>
          <w:szCs w:val="20"/>
        </w:rPr>
        <w:t xml:space="preserve"> </w:t>
      </w:r>
      <w:r w:rsidRPr="0042171A">
        <w:rPr>
          <w:sz w:val="20"/>
          <w:szCs w:val="20"/>
        </w:rPr>
        <w:t>29</w:t>
      </w:r>
      <w:r w:rsidRPr="0042171A">
        <w:rPr>
          <w:spacing w:val="3"/>
          <w:sz w:val="20"/>
          <w:szCs w:val="20"/>
        </w:rPr>
        <w:t xml:space="preserve"> </w:t>
      </w:r>
      <w:r w:rsidRPr="0042171A">
        <w:rPr>
          <w:sz w:val="20"/>
          <w:szCs w:val="20"/>
        </w:rPr>
        <w:t>декабря</w:t>
      </w:r>
      <w:r w:rsidRPr="0042171A">
        <w:rPr>
          <w:spacing w:val="2"/>
          <w:sz w:val="20"/>
          <w:szCs w:val="20"/>
        </w:rPr>
        <w:t xml:space="preserve"> </w:t>
      </w:r>
      <w:r w:rsidRPr="0042171A">
        <w:rPr>
          <w:sz w:val="20"/>
          <w:szCs w:val="20"/>
        </w:rPr>
        <w:t>2014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года</w:t>
      </w:r>
      <w:r w:rsidRPr="0042171A">
        <w:rPr>
          <w:spacing w:val="-4"/>
          <w:sz w:val="20"/>
          <w:szCs w:val="20"/>
        </w:rPr>
        <w:t xml:space="preserve"> </w:t>
      </w:r>
      <w:r w:rsidRPr="0042171A">
        <w:rPr>
          <w:sz w:val="20"/>
          <w:szCs w:val="20"/>
        </w:rPr>
        <w:t>No</w:t>
      </w:r>
      <w:r w:rsidRPr="0042171A">
        <w:rPr>
          <w:spacing w:val="5"/>
          <w:sz w:val="20"/>
          <w:szCs w:val="20"/>
        </w:rPr>
        <w:t xml:space="preserve"> </w:t>
      </w:r>
      <w:r w:rsidRPr="0042171A">
        <w:rPr>
          <w:sz w:val="20"/>
          <w:szCs w:val="20"/>
        </w:rPr>
        <w:t>1645.</w:t>
      </w:r>
    </w:p>
    <w:p w14:paraId="278C9311" w14:textId="77777777" w:rsidR="0042171A" w:rsidRPr="0042171A" w:rsidRDefault="0042171A" w:rsidP="0042171A">
      <w:pPr>
        <w:pStyle w:val="TableParagraph"/>
        <w:ind w:left="0"/>
        <w:rPr>
          <w:sz w:val="20"/>
          <w:szCs w:val="20"/>
        </w:rPr>
      </w:pPr>
      <w:r w:rsidRPr="0042171A">
        <w:rPr>
          <w:sz w:val="20"/>
          <w:szCs w:val="20"/>
        </w:rPr>
        <w:t>9. Примерной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основной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образовательной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программы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среднего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общего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образования, одобренной решением федерального учебно-методического объединения по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общему</w:t>
      </w:r>
      <w:r w:rsidRPr="0042171A">
        <w:rPr>
          <w:spacing w:val="-9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образованию</w:t>
      </w:r>
      <w:r w:rsidRPr="0042171A">
        <w:rPr>
          <w:spacing w:val="-5"/>
          <w:sz w:val="20"/>
          <w:szCs w:val="20"/>
        </w:rPr>
        <w:t xml:space="preserve"> </w:t>
      </w:r>
      <w:r w:rsidRPr="0042171A">
        <w:rPr>
          <w:sz w:val="20"/>
          <w:szCs w:val="20"/>
        </w:rPr>
        <w:t>(Протокол 28.06.2016 №2/16-з</w:t>
      </w:r>
      <w:proofErr w:type="gramStart"/>
      <w:r w:rsidRPr="0042171A">
        <w:rPr>
          <w:sz w:val="20"/>
          <w:szCs w:val="20"/>
        </w:rPr>
        <w:t>)</w:t>
      </w:r>
      <w:r w:rsidRPr="0042171A">
        <w:rPr>
          <w:color w:val="FF0000"/>
          <w:sz w:val="20"/>
          <w:szCs w:val="20"/>
        </w:rPr>
        <w:t xml:space="preserve"> </w:t>
      </w:r>
      <w:r w:rsidRPr="0042171A">
        <w:rPr>
          <w:sz w:val="20"/>
          <w:szCs w:val="20"/>
        </w:rPr>
        <w:t>.</w:t>
      </w:r>
      <w:proofErr w:type="gramEnd"/>
    </w:p>
    <w:p w14:paraId="56F2C226" w14:textId="77777777" w:rsidR="0042171A" w:rsidRPr="0042171A" w:rsidRDefault="0042171A" w:rsidP="0042171A">
      <w:pPr>
        <w:pStyle w:val="TableParagraph"/>
        <w:ind w:left="0"/>
        <w:rPr>
          <w:sz w:val="20"/>
          <w:szCs w:val="20"/>
        </w:rPr>
      </w:pPr>
      <w:r w:rsidRPr="0042171A">
        <w:rPr>
          <w:sz w:val="20"/>
          <w:szCs w:val="20"/>
        </w:rPr>
        <w:t>Основной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образовательной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программы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основного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общего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образования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частного</w:t>
      </w:r>
      <w:r w:rsidRPr="0042171A">
        <w:rPr>
          <w:spacing w:val="-4"/>
          <w:sz w:val="20"/>
          <w:szCs w:val="20"/>
        </w:rPr>
        <w:t xml:space="preserve"> </w:t>
      </w:r>
      <w:r w:rsidRPr="0042171A">
        <w:rPr>
          <w:sz w:val="20"/>
          <w:szCs w:val="20"/>
        </w:rPr>
        <w:t>общеобразовательного</w:t>
      </w:r>
      <w:r w:rsidRPr="0042171A">
        <w:rPr>
          <w:spacing w:val="5"/>
          <w:sz w:val="20"/>
          <w:szCs w:val="20"/>
        </w:rPr>
        <w:t xml:space="preserve"> </w:t>
      </w:r>
      <w:r w:rsidRPr="0042171A">
        <w:rPr>
          <w:sz w:val="20"/>
          <w:szCs w:val="20"/>
        </w:rPr>
        <w:t>учреждения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 xml:space="preserve">«Переславская православная гимназия» им. </w:t>
      </w:r>
      <w:proofErr w:type="spellStart"/>
      <w:proofErr w:type="gramStart"/>
      <w:r w:rsidRPr="0042171A">
        <w:rPr>
          <w:sz w:val="20"/>
          <w:szCs w:val="20"/>
        </w:rPr>
        <w:t>св.блгв</w:t>
      </w:r>
      <w:proofErr w:type="gramEnd"/>
      <w:r w:rsidRPr="0042171A">
        <w:rPr>
          <w:sz w:val="20"/>
          <w:szCs w:val="20"/>
        </w:rPr>
        <w:t>.вел.кн.А.Невского</w:t>
      </w:r>
      <w:proofErr w:type="spellEnd"/>
      <w:r w:rsidRPr="0042171A">
        <w:rPr>
          <w:sz w:val="20"/>
          <w:szCs w:val="20"/>
        </w:rPr>
        <w:t>» (приказ директора 48/1 от 31.10.2019)</w:t>
      </w:r>
    </w:p>
    <w:p w14:paraId="3F447DB6" w14:textId="3A0F16E1" w:rsidR="0042171A" w:rsidRPr="0042171A" w:rsidRDefault="0042171A" w:rsidP="0042171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10. Учебного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плана</w:t>
      </w:r>
      <w:r w:rsidRPr="004217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2021-2022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учебный год</w:t>
      </w:r>
    </w:p>
    <w:p w14:paraId="569F75A1" w14:textId="28747FEA" w:rsidR="00C53812" w:rsidRPr="0042171A" w:rsidRDefault="00C53812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В последнее время для поступления в ВУЗы все более востребованными являются обществоведческие дисциплины, в том числе и история. Уровень заданий ЕГЭ достаточно сложный и для успешной </w:t>
      </w:r>
      <w:r w:rsidR="00114F5B" w:rsidRPr="0042171A">
        <w:rPr>
          <w:rFonts w:ascii="Times New Roman" w:eastAsia="Times New Roman" w:hAnsi="Times New Roman" w:cs="Times New Roman"/>
          <w:sz w:val="20"/>
          <w:szCs w:val="20"/>
        </w:rPr>
        <w:t>Данный учебный курс предназначен для эффективной подготовки старшеклассни</w:t>
      </w:r>
      <w:r w:rsidR="00114F5B" w:rsidRPr="0042171A">
        <w:rPr>
          <w:rFonts w:ascii="Times New Roman" w:eastAsia="Times New Roman" w:hAnsi="Times New Roman" w:cs="Times New Roman"/>
          <w:sz w:val="20"/>
          <w:szCs w:val="20"/>
        </w:rPr>
        <w:softHyphen/>
        <w:t>ков к сдаче единого государственного экзамена (ЕГЭ) по истории,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«История России с древности до конца XIV в.», «История России с начала XV до конца XVI вв.», «История России XVII-XVIII вв.» (10 класс), «Россия в XIX в.», «Россия в первой половине XX в.», «Россия во второй половине XX в – начале XXI вв.» (11 класс).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сдачи экзамена необходима дополнительная подготовка учащихся по истории. </w:t>
      </w:r>
    </w:p>
    <w:p w14:paraId="3E707E8D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Цели: </w:t>
      </w:r>
    </w:p>
    <w:p w14:paraId="7CB3B1A0" w14:textId="77777777" w:rsidR="00C53812" w:rsidRPr="0042171A" w:rsidRDefault="00C53812" w:rsidP="0042171A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135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.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 систематизация, углубление и обобщение знаний и умений учащихся по истории</w:t>
      </w:r>
      <w:r w:rsidR="00714132" w:rsidRPr="0042171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4B22F21" w14:textId="77777777" w:rsidR="00C53812" w:rsidRPr="0042171A" w:rsidRDefault="00714132" w:rsidP="0042171A">
      <w:pPr>
        <w:pStyle w:val="a3"/>
        <w:widowControl/>
        <w:numPr>
          <w:ilvl w:val="0"/>
          <w:numId w:val="7"/>
        </w:numPr>
        <w:tabs>
          <w:tab w:val="left" w:pos="142"/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  п</w:t>
      </w:r>
      <w:r w:rsidR="00C53812" w:rsidRPr="0042171A">
        <w:rPr>
          <w:rFonts w:ascii="Times New Roman" w:hAnsi="Times New Roman" w:cs="Times New Roman"/>
          <w:sz w:val="20"/>
          <w:szCs w:val="20"/>
        </w:rPr>
        <w:t xml:space="preserve">одготовка учащихся к </w:t>
      </w:r>
      <w:r w:rsidRPr="0042171A">
        <w:rPr>
          <w:rFonts w:ascii="Times New Roman" w:hAnsi="Times New Roman" w:cs="Times New Roman"/>
          <w:sz w:val="20"/>
          <w:szCs w:val="20"/>
        </w:rPr>
        <w:t xml:space="preserve">успешной </w:t>
      </w:r>
      <w:r w:rsidR="00C53812" w:rsidRPr="0042171A">
        <w:rPr>
          <w:rFonts w:ascii="Times New Roman" w:hAnsi="Times New Roman" w:cs="Times New Roman"/>
          <w:sz w:val="20"/>
          <w:szCs w:val="20"/>
        </w:rPr>
        <w:t>сдаче ЕГЭ по истории</w:t>
      </w:r>
      <w:r w:rsidRPr="0042171A">
        <w:rPr>
          <w:rFonts w:ascii="Times New Roman" w:hAnsi="Times New Roman" w:cs="Times New Roman"/>
          <w:sz w:val="20"/>
          <w:szCs w:val="20"/>
        </w:rPr>
        <w:t>.</w:t>
      </w:r>
    </w:p>
    <w:p w14:paraId="12C6BCF6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Задачи:</w:t>
      </w:r>
    </w:p>
    <w:p w14:paraId="6D4BF724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преобразование содержания теоретического материала в более доступную для восприятия форму;</w:t>
      </w:r>
    </w:p>
    <w:p w14:paraId="16550EC0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14:paraId="58239A2A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раскрытие и понимание сущности исторических понятий разной степени сложности;</w:t>
      </w:r>
    </w:p>
    <w:p w14:paraId="68DE22DC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применение социально-гуманитарных знаний в процессе решения познавательных и практических задач;</w:t>
      </w:r>
    </w:p>
    <w:p w14:paraId="2CEC3774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способствовать формированию и развитию умений сравнивать исторических деятелей, определять и объяснять собственное отношение к историческим личностям;</w:t>
      </w:r>
    </w:p>
    <w:p w14:paraId="7D181555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способствовать формированию умения работать с историческими документами, анализировать, извлекать нужную информацию;</w:t>
      </w:r>
    </w:p>
    <w:p w14:paraId="1FF766ED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42171A">
        <w:rPr>
          <w:rFonts w:ascii="Times New Roman" w:eastAsia="Times New Roman" w:hAnsi="Times New Roman" w:cs="Times New Roman"/>
          <w:sz w:val="20"/>
          <w:szCs w:val="20"/>
        </w:rPr>
        <w:t>этнонациональных</w:t>
      </w:r>
      <w:proofErr w:type="spellEnd"/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 традиций, нравственных и социальных установок, идеологических доктрин;</w:t>
      </w:r>
    </w:p>
    <w:p w14:paraId="71344E1D" w14:textId="77777777" w:rsidR="00DD4DD2" w:rsidRPr="0042171A" w:rsidRDefault="00DD4DD2" w:rsidP="0042171A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14:paraId="7EA59B54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   Ориентация на проблемное изложение, на удовлетворение и поощрение любознательности старших школьников, закрепление уже сформировавшегося интереса, способствует выработке у школьников критического подхода к информации, умению аргументировать свою точку зрения, знания, полученные в одной ситуации использовать в другой, развивая творческие способности. Элективный курс «</w:t>
      </w:r>
      <w:r w:rsidR="00DD4DD2" w:rsidRPr="0042171A">
        <w:rPr>
          <w:rFonts w:ascii="Times New Roman" w:eastAsia="Times New Roman" w:hAnsi="Times New Roman" w:cs="Times New Roman"/>
          <w:sz w:val="20"/>
          <w:szCs w:val="20"/>
        </w:rPr>
        <w:t>История: теория и практика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» призван расширить диапазон знаний старшеклассников по </w:t>
      </w:r>
      <w:r w:rsidR="00DD4DD2" w:rsidRPr="0042171A">
        <w:rPr>
          <w:rFonts w:ascii="Times New Roman" w:eastAsia="Times New Roman" w:hAnsi="Times New Roman" w:cs="Times New Roman"/>
          <w:sz w:val="20"/>
          <w:szCs w:val="20"/>
        </w:rPr>
        <w:t>истории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44DBD4" w14:textId="608638A1" w:rsidR="00C53812" w:rsidRPr="0042171A" w:rsidRDefault="00DD4DD2" w:rsidP="0042171A">
      <w:pPr>
        <w:shd w:val="clear" w:color="auto" w:fill="FFFFFF"/>
        <w:tabs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Style w:val="FontStyle20"/>
          <w:rFonts w:ascii="Times New Roman" w:hAnsi="Times New Roman" w:cs="Times New Roman"/>
          <w:sz w:val="20"/>
          <w:szCs w:val="20"/>
        </w:rPr>
        <w:t xml:space="preserve">   </w:t>
      </w:r>
      <w:r w:rsidR="00C53812" w:rsidRPr="0042171A">
        <w:rPr>
          <w:rStyle w:val="FontStyle20"/>
          <w:rFonts w:ascii="Times New Roman" w:hAnsi="Times New Roman" w:cs="Times New Roman"/>
          <w:sz w:val="20"/>
          <w:szCs w:val="20"/>
        </w:rPr>
        <w:t>Согласно действующему федеральному базисному учебному плану</w:t>
      </w:r>
      <w:r w:rsidR="00C53812" w:rsidRPr="0042171A">
        <w:rPr>
          <w:rFonts w:ascii="Times New Roman" w:hAnsi="Times New Roman" w:cs="Times New Roman"/>
          <w:sz w:val="20"/>
          <w:szCs w:val="20"/>
        </w:rPr>
        <w:t xml:space="preserve"> и в соответствии с учебным планом </w:t>
      </w:r>
      <w:r w:rsidR="0080262F" w:rsidRPr="0042171A">
        <w:rPr>
          <w:rFonts w:ascii="Times New Roman" w:hAnsi="Times New Roman" w:cs="Times New Roman"/>
          <w:sz w:val="20"/>
          <w:szCs w:val="20"/>
        </w:rPr>
        <w:t>ОУ</w:t>
      </w:r>
      <w:r w:rsidR="00C53812" w:rsidRPr="0042171A">
        <w:rPr>
          <w:rStyle w:val="FontStyle20"/>
          <w:rFonts w:ascii="Times New Roman" w:hAnsi="Times New Roman" w:cs="Times New Roman"/>
          <w:sz w:val="20"/>
          <w:szCs w:val="20"/>
        </w:rPr>
        <w:t xml:space="preserve">, рабочая программа курса </w:t>
      </w:r>
      <w:r w:rsidR="00C53812" w:rsidRPr="0042171A">
        <w:rPr>
          <w:rFonts w:ascii="Times New Roman" w:hAnsi="Times New Roman" w:cs="Times New Roman"/>
          <w:sz w:val="20"/>
          <w:szCs w:val="20"/>
        </w:rPr>
        <w:t>«</w:t>
      </w:r>
      <w:r w:rsidRPr="0042171A">
        <w:rPr>
          <w:rFonts w:ascii="Times New Roman" w:hAnsi="Times New Roman" w:cs="Times New Roman"/>
          <w:sz w:val="20"/>
          <w:szCs w:val="20"/>
        </w:rPr>
        <w:t xml:space="preserve">История: теория и </w:t>
      </w:r>
      <w:proofErr w:type="gramStart"/>
      <w:r w:rsidRPr="0042171A">
        <w:rPr>
          <w:rFonts w:ascii="Times New Roman" w:hAnsi="Times New Roman" w:cs="Times New Roman"/>
          <w:sz w:val="20"/>
          <w:szCs w:val="20"/>
        </w:rPr>
        <w:t>практика</w:t>
      </w:r>
      <w:r w:rsidR="00C53812" w:rsidRPr="0042171A">
        <w:rPr>
          <w:rFonts w:ascii="Times New Roman" w:hAnsi="Times New Roman" w:cs="Times New Roman"/>
          <w:sz w:val="20"/>
          <w:szCs w:val="20"/>
        </w:rPr>
        <w:t xml:space="preserve">» </w:t>
      </w:r>
      <w:r w:rsidR="00C53812" w:rsidRPr="0042171A">
        <w:rPr>
          <w:rStyle w:val="FontStyle20"/>
          <w:rFonts w:ascii="Times New Roman" w:hAnsi="Times New Roman" w:cs="Times New Roman"/>
          <w:sz w:val="20"/>
          <w:szCs w:val="20"/>
        </w:rPr>
        <w:t xml:space="preserve"> пре</w:t>
      </w:r>
      <w:r w:rsidR="00C53812" w:rsidRPr="0042171A">
        <w:rPr>
          <w:rStyle w:val="FontStyle20"/>
          <w:rFonts w:ascii="Times New Roman" w:hAnsi="Times New Roman" w:cs="Times New Roman"/>
          <w:sz w:val="20"/>
          <w:szCs w:val="20"/>
        </w:rPr>
        <w:softHyphen/>
        <w:t>дусматривает</w:t>
      </w:r>
      <w:proofErr w:type="gramEnd"/>
      <w:r w:rsidR="00C53812" w:rsidRPr="0042171A">
        <w:rPr>
          <w:rStyle w:val="FontStyle20"/>
          <w:rFonts w:ascii="Times New Roman" w:hAnsi="Times New Roman" w:cs="Times New Roman"/>
          <w:sz w:val="20"/>
          <w:szCs w:val="20"/>
        </w:rPr>
        <w:t xml:space="preserve"> обучение в 10-11 классах в объеме </w:t>
      </w:r>
      <w:r w:rsidR="00C53812" w:rsidRPr="0042171A">
        <w:rPr>
          <w:rStyle w:val="FontStyle24"/>
          <w:rFonts w:ascii="Times New Roman" w:hAnsi="Times New Roman" w:cs="Times New Roman"/>
          <w:sz w:val="20"/>
          <w:szCs w:val="20"/>
        </w:rPr>
        <w:t xml:space="preserve">1 часа </w:t>
      </w:r>
      <w:r w:rsidR="00C53812" w:rsidRPr="0042171A">
        <w:rPr>
          <w:rStyle w:val="FontStyle20"/>
          <w:rFonts w:ascii="Times New Roman" w:hAnsi="Times New Roman" w:cs="Times New Roman"/>
          <w:sz w:val="20"/>
          <w:szCs w:val="20"/>
        </w:rPr>
        <w:t>в неделю, всего 34 часа в год.</w:t>
      </w:r>
    </w:p>
    <w:p w14:paraId="16B226AA" w14:textId="77777777" w:rsidR="00C53812" w:rsidRPr="0042171A" w:rsidRDefault="00C53812" w:rsidP="0042171A">
      <w:pPr>
        <w:tabs>
          <w:tab w:val="left" w:pos="739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b/>
          <w:sz w:val="20"/>
          <w:szCs w:val="20"/>
        </w:rPr>
        <w:t xml:space="preserve">В процессе обучения учащиеся приобретают </w:t>
      </w:r>
      <w:r w:rsidRPr="0042171A">
        <w:rPr>
          <w:rFonts w:ascii="Times New Roman" w:hAnsi="Times New Roman" w:cs="Times New Roman"/>
          <w:b/>
          <w:bCs/>
          <w:sz w:val="20"/>
          <w:szCs w:val="20"/>
        </w:rPr>
        <w:t>следующие умения:</w:t>
      </w:r>
      <w:r w:rsidRPr="0042171A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4B8208A5" w14:textId="77777777" w:rsidR="00C53812" w:rsidRPr="0042171A" w:rsidRDefault="00C53812" w:rsidP="0042171A">
      <w:pPr>
        <w:pStyle w:val="a3"/>
        <w:widowControl/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самостоятельный поиск информации по предложенной тематике, ее критический анализ и отбор необходимых фактов и мнений;</w:t>
      </w:r>
    </w:p>
    <w:p w14:paraId="56928751" w14:textId="77777777" w:rsidR="00C53812" w:rsidRPr="0042171A" w:rsidRDefault="00C53812" w:rsidP="0042171A">
      <w:pPr>
        <w:pStyle w:val="a3"/>
        <w:widowControl/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представление в виде выступлений на семинарах, эссе, презентаций результатов исследований;</w:t>
      </w:r>
    </w:p>
    <w:p w14:paraId="4E5E2569" w14:textId="77777777" w:rsidR="00C53812" w:rsidRPr="0042171A" w:rsidRDefault="00C53812" w:rsidP="0042171A">
      <w:pPr>
        <w:pStyle w:val="a3"/>
        <w:widowControl/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анализ точек зрения современников и историков на жизнедеятельность исторических личностей, формулирование собственной позиции;</w:t>
      </w:r>
    </w:p>
    <w:p w14:paraId="0CCE1812" w14:textId="77777777" w:rsidR="00C53812" w:rsidRPr="0042171A" w:rsidRDefault="00C53812" w:rsidP="0042171A">
      <w:pPr>
        <w:pStyle w:val="a3"/>
        <w:widowControl/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обсуждение результатов исследований, участие в семинарах, дискуссиях, деловых играх.</w:t>
      </w:r>
    </w:p>
    <w:p w14:paraId="597E25BB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методы работы:</w:t>
      </w:r>
    </w:p>
    <w:p w14:paraId="577A63CE" w14:textId="77777777" w:rsidR="00C53812" w:rsidRPr="0042171A" w:rsidRDefault="00C53812" w:rsidP="0042171A">
      <w:pPr>
        <w:pStyle w:val="a3"/>
        <w:widowControl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эвристическая беседа;</w:t>
      </w:r>
    </w:p>
    <w:p w14:paraId="0D53ACC2" w14:textId="77777777" w:rsidR="00C53812" w:rsidRPr="0042171A" w:rsidRDefault="00C53812" w:rsidP="0042171A">
      <w:pPr>
        <w:pStyle w:val="a3"/>
        <w:widowControl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лекция;</w:t>
      </w:r>
    </w:p>
    <w:p w14:paraId="5E173690" w14:textId="77777777" w:rsidR="00C53812" w:rsidRPr="0042171A" w:rsidRDefault="00C53812" w:rsidP="0042171A">
      <w:pPr>
        <w:pStyle w:val="a3"/>
        <w:widowControl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дискуссия;</w:t>
      </w:r>
    </w:p>
    <w:p w14:paraId="3B9512F8" w14:textId="77777777" w:rsidR="00C53812" w:rsidRPr="0042171A" w:rsidRDefault="00C53812" w:rsidP="0042171A">
      <w:pPr>
        <w:pStyle w:val="a3"/>
        <w:widowControl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сюжетно-ролевая игра;</w:t>
      </w:r>
    </w:p>
    <w:p w14:paraId="61059A12" w14:textId="77777777" w:rsidR="00C53812" w:rsidRPr="0042171A" w:rsidRDefault="00C53812" w:rsidP="0042171A">
      <w:pPr>
        <w:pStyle w:val="a3"/>
        <w:widowControl/>
        <w:numPr>
          <w:ilvl w:val="0"/>
          <w:numId w:val="10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«мозговой штурм» и др. </w:t>
      </w:r>
    </w:p>
    <w:p w14:paraId="2EF4868C" w14:textId="77777777" w:rsidR="00C53812" w:rsidRPr="0042171A" w:rsidRDefault="00C53812" w:rsidP="0042171A">
      <w:pPr>
        <w:pStyle w:val="Style14"/>
        <w:widowControl/>
        <w:tabs>
          <w:tab w:val="left" w:pos="893"/>
        </w:tabs>
        <w:jc w:val="both"/>
        <w:rPr>
          <w:b/>
          <w:bCs/>
          <w:color w:val="000000"/>
          <w:sz w:val="20"/>
          <w:szCs w:val="20"/>
          <w:shd w:val="clear" w:color="auto" w:fill="FFFFFF"/>
        </w:rPr>
      </w:pPr>
      <w:r w:rsidRPr="0042171A">
        <w:rPr>
          <w:b/>
          <w:bCs/>
          <w:color w:val="000000"/>
          <w:sz w:val="20"/>
          <w:szCs w:val="20"/>
          <w:shd w:val="clear" w:color="auto" w:fill="FFFFFF"/>
        </w:rPr>
        <w:t xml:space="preserve">Формы контроля уровня достижений учащихся: </w:t>
      </w:r>
    </w:p>
    <w:p w14:paraId="75DA72D0" w14:textId="77777777" w:rsidR="00C53812" w:rsidRPr="0042171A" w:rsidRDefault="00C53812" w:rsidP="0042171A">
      <w:pPr>
        <w:pStyle w:val="a3"/>
        <w:widowControl/>
        <w:numPr>
          <w:ilvl w:val="0"/>
          <w:numId w:val="12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тетрадь с конспектами и заданиями (эссе, решение проблемных заданий); </w:t>
      </w:r>
    </w:p>
    <w:p w14:paraId="58737A1D" w14:textId="77777777" w:rsidR="00C53812" w:rsidRPr="0042171A" w:rsidRDefault="00C53812" w:rsidP="0042171A">
      <w:pPr>
        <w:pStyle w:val="a3"/>
        <w:widowControl/>
        <w:numPr>
          <w:ilvl w:val="0"/>
          <w:numId w:val="12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творческие работы (электронные презентации, исторические портреты и др.).</w:t>
      </w:r>
    </w:p>
    <w:p w14:paraId="6120A1BF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sz w:val="20"/>
          <w:szCs w:val="20"/>
        </w:rPr>
        <w:t>Измерителем обученности учащихся могут быть:</w:t>
      </w:r>
    </w:p>
    <w:p w14:paraId="3BE9F5DA" w14:textId="77777777" w:rsidR="00C53812" w:rsidRPr="0042171A" w:rsidRDefault="00C53812" w:rsidP="0042171A">
      <w:pPr>
        <w:pStyle w:val="a3"/>
        <w:widowControl/>
        <w:numPr>
          <w:ilvl w:val="0"/>
          <w:numId w:val="11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проблемные задания;</w:t>
      </w:r>
    </w:p>
    <w:p w14:paraId="19898164" w14:textId="77777777" w:rsidR="00C53812" w:rsidRPr="0042171A" w:rsidRDefault="00C53812" w:rsidP="0042171A">
      <w:pPr>
        <w:pStyle w:val="a3"/>
        <w:widowControl/>
        <w:numPr>
          <w:ilvl w:val="0"/>
          <w:numId w:val="11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обобщающие вопросы;</w:t>
      </w:r>
    </w:p>
    <w:p w14:paraId="436A9711" w14:textId="77777777" w:rsidR="0042171A" w:rsidRPr="0042171A" w:rsidRDefault="00C53812" w:rsidP="0042171A">
      <w:pPr>
        <w:pStyle w:val="a3"/>
        <w:widowControl/>
        <w:numPr>
          <w:ilvl w:val="0"/>
          <w:numId w:val="11"/>
        </w:numPr>
        <w:suppressAutoHyphens/>
        <w:spacing w:before="182"/>
        <w:ind w:left="929" w:hanging="284"/>
        <w:rPr>
          <w:rFonts w:ascii="Times New Roman" w:hAnsi="Times New Roman" w:cs="Times New Roman"/>
          <w:b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эссе;</w:t>
      </w:r>
      <w:r w:rsidR="0042171A" w:rsidRPr="0042171A">
        <w:rPr>
          <w:rFonts w:ascii="Times New Roman" w:hAnsi="Times New Roman" w:cs="Times New Roman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тесты и др.</w:t>
      </w:r>
    </w:p>
    <w:p w14:paraId="4F260DEF" w14:textId="155A4736" w:rsidR="0042171A" w:rsidRPr="0042171A" w:rsidRDefault="0042171A" w:rsidP="0042171A">
      <w:pPr>
        <w:pStyle w:val="a3"/>
        <w:widowControl/>
        <w:numPr>
          <w:ilvl w:val="0"/>
          <w:numId w:val="11"/>
        </w:numPr>
        <w:suppressAutoHyphens/>
        <w:spacing w:before="182"/>
        <w:ind w:left="929" w:hanging="284"/>
        <w:rPr>
          <w:rFonts w:ascii="Times New Roman" w:hAnsi="Times New Roman" w:cs="Times New Roman"/>
          <w:b/>
          <w:sz w:val="20"/>
          <w:szCs w:val="20"/>
        </w:rPr>
      </w:pPr>
      <w:r w:rsidRPr="0042171A">
        <w:rPr>
          <w:rFonts w:ascii="Times New Roman" w:hAnsi="Times New Roman" w:cs="Times New Roman"/>
          <w:b/>
          <w:sz w:val="20"/>
          <w:szCs w:val="20"/>
          <w:u w:val="single"/>
        </w:rPr>
        <w:t xml:space="preserve"> Личностные:</w:t>
      </w:r>
    </w:p>
    <w:p w14:paraId="01F173DA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86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осознание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готовность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практической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реализации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идентичности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как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гражданина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страны,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представителя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этнической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религиозной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группы,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локальной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региональной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общности;</w:t>
      </w:r>
    </w:p>
    <w:p w14:paraId="26F6267F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осмысление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социально-нравственного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опыта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предшествующих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поколений, достижений и уроков исторического пути, пройденного страной,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её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народами;</w:t>
      </w:r>
    </w:p>
    <w:p w14:paraId="4C2FA7BC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6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понимание своего места в движении от прошлого к настоящему 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будущему;</w:t>
      </w:r>
    </w:p>
    <w:p w14:paraId="5B42C0B8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3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уважение демократических ценностей современного общества, прав и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свобод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человека;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толерантность;</w:t>
      </w:r>
    </w:p>
    <w:p w14:paraId="2AE8427D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способность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определению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позиции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ответственному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поведению;</w:t>
      </w:r>
    </w:p>
    <w:p w14:paraId="2B4B819D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понимание культурного многообразия своей страны и мира, уважения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 культуре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своего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других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народов;</w:t>
      </w:r>
    </w:p>
    <w:p w14:paraId="0AB83376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56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готовность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международному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диалогу,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взаимодействию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представителями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других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народов,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государств.</w:t>
      </w:r>
    </w:p>
    <w:p w14:paraId="579AFE06" w14:textId="77777777" w:rsidR="0042171A" w:rsidRPr="0042171A" w:rsidRDefault="0042171A" w:rsidP="0042171A">
      <w:pPr>
        <w:pStyle w:val="ae"/>
        <w:spacing w:before="161"/>
        <w:ind w:left="929"/>
        <w:jc w:val="left"/>
        <w:rPr>
          <w:b/>
          <w:sz w:val="20"/>
          <w:szCs w:val="20"/>
        </w:rPr>
      </w:pPr>
      <w:r w:rsidRPr="0042171A">
        <w:rPr>
          <w:b/>
          <w:sz w:val="20"/>
          <w:szCs w:val="20"/>
          <w:u w:val="single"/>
        </w:rPr>
        <w:t>Метапредметные:</w:t>
      </w:r>
    </w:p>
    <w:p w14:paraId="701002F2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59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организовывать и регулировать свою деятельность с использованием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понятийного</w:t>
      </w:r>
      <w:r w:rsidRPr="004217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познавательного</w:t>
      </w:r>
      <w:r w:rsidRPr="004217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инструментария</w:t>
      </w:r>
      <w:r w:rsidRPr="004217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изучаемых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областей знаний;</w:t>
      </w:r>
    </w:p>
    <w:p w14:paraId="314DE4CB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0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планировать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пути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достижения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целей,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выбирать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наиболее эффективные способы решения учебных и познавательных задач,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оценивать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правильность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выполнения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действий;</w:t>
      </w:r>
    </w:p>
    <w:p w14:paraId="144F025C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2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соотносить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действия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планируемыми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результатами,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осуществлять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контроль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деятельности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lastRenderedPageBreak/>
        <w:t>процессе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достижения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результата,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оценивать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правильность</w:t>
      </w:r>
      <w:r w:rsidRPr="004217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решения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учебной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задачи;</w:t>
      </w:r>
    </w:p>
    <w:p w14:paraId="361A4942" w14:textId="77777777" w:rsidR="0042171A" w:rsidRPr="0042171A" w:rsidRDefault="0042171A" w:rsidP="0042171A">
      <w:pPr>
        <w:pStyle w:val="ae"/>
        <w:spacing w:before="156" w:line="259" w:lineRule="auto"/>
        <w:ind w:firstLine="780"/>
        <w:rPr>
          <w:sz w:val="20"/>
          <w:szCs w:val="20"/>
        </w:rPr>
      </w:pPr>
      <w:r w:rsidRPr="0042171A">
        <w:rPr>
          <w:sz w:val="20"/>
          <w:szCs w:val="20"/>
        </w:rPr>
        <w:t>•работать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с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учебной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и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внешкольной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информацией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(анализировать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графическую,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художественную,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текстовую,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аудиовизуальную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и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прочую</w:t>
      </w:r>
      <w:r w:rsidRPr="0042171A">
        <w:rPr>
          <w:spacing w:val="-67"/>
          <w:sz w:val="20"/>
          <w:szCs w:val="20"/>
        </w:rPr>
        <w:t xml:space="preserve"> </w:t>
      </w:r>
      <w:r w:rsidRPr="0042171A">
        <w:rPr>
          <w:sz w:val="20"/>
          <w:szCs w:val="20"/>
        </w:rPr>
        <w:t>информацию, обобщать факты, составлять план, тезисы, формулировать и</w:t>
      </w:r>
      <w:r w:rsidRPr="0042171A">
        <w:rPr>
          <w:spacing w:val="1"/>
          <w:sz w:val="20"/>
          <w:szCs w:val="20"/>
        </w:rPr>
        <w:t xml:space="preserve"> </w:t>
      </w:r>
      <w:r w:rsidRPr="0042171A">
        <w:rPr>
          <w:sz w:val="20"/>
          <w:szCs w:val="20"/>
        </w:rPr>
        <w:t>обосновывать</w:t>
      </w:r>
      <w:r w:rsidRPr="0042171A">
        <w:rPr>
          <w:spacing w:val="-3"/>
          <w:sz w:val="20"/>
          <w:szCs w:val="20"/>
        </w:rPr>
        <w:t xml:space="preserve"> </w:t>
      </w:r>
      <w:r w:rsidRPr="0042171A">
        <w:rPr>
          <w:sz w:val="20"/>
          <w:szCs w:val="20"/>
        </w:rPr>
        <w:t>выводы</w:t>
      </w:r>
      <w:r w:rsidRPr="0042171A">
        <w:rPr>
          <w:spacing w:val="-3"/>
          <w:sz w:val="20"/>
          <w:szCs w:val="20"/>
        </w:rPr>
        <w:t xml:space="preserve"> </w:t>
      </w:r>
      <w:r w:rsidRPr="0042171A">
        <w:rPr>
          <w:sz w:val="20"/>
          <w:szCs w:val="20"/>
        </w:rPr>
        <w:t>и</w:t>
      </w:r>
      <w:r w:rsidRPr="0042171A">
        <w:rPr>
          <w:spacing w:val="-1"/>
          <w:sz w:val="20"/>
          <w:szCs w:val="20"/>
        </w:rPr>
        <w:t xml:space="preserve"> </w:t>
      </w:r>
      <w:r w:rsidRPr="0042171A">
        <w:rPr>
          <w:sz w:val="20"/>
          <w:szCs w:val="20"/>
        </w:rPr>
        <w:t>т.</w:t>
      </w:r>
      <w:r w:rsidRPr="0042171A">
        <w:rPr>
          <w:spacing w:val="-1"/>
          <w:sz w:val="20"/>
          <w:szCs w:val="20"/>
        </w:rPr>
        <w:t xml:space="preserve"> </w:t>
      </w:r>
      <w:r w:rsidRPr="0042171A">
        <w:rPr>
          <w:sz w:val="20"/>
          <w:szCs w:val="20"/>
        </w:rPr>
        <w:t>д.);</w:t>
      </w:r>
    </w:p>
    <w:p w14:paraId="2979278B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2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осуществлять самостоятельный поиск информационных источников,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давать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оценку;</w:t>
      </w:r>
    </w:p>
    <w:p w14:paraId="27EECCAD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использовать современные источники информации — материалы на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электронных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носителях: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находить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информацию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индивидуальной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информационной среде, среде образовательного учреждения, в федеральных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хранилищах образовательных информационных ресурсов и контролируемом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Интернете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под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руководством педагога;</w:t>
      </w:r>
    </w:p>
    <w:p w14:paraId="0F2EBFC6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57"/>
        <w:ind w:left="110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использовать</w:t>
      </w:r>
      <w:r w:rsidRPr="0042171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ранее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изученный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материал</w:t>
      </w:r>
      <w:r w:rsidRPr="004217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решения</w:t>
      </w:r>
      <w:r w:rsidRPr="0042171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познавательных</w:t>
      </w:r>
    </w:p>
    <w:p w14:paraId="0F7FC7E1" w14:textId="77777777" w:rsidR="0042171A" w:rsidRPr="0042171A" w:rsidRDefault="0042171A" w:rsidP="0042171A">
      <w:pPr>
        <w:pStyle w:val="ae"/>
        <w:spacing w:before="26"/>
        <w:jc w:val="left"/>
        <w:rPr>
          <w:sz w:val="20"/>
          <w:szCs w:val="20"/>
        </w:rPr>
      </w:pPr>
      <w:r w:rsidRPr="0042171A">
        <w:rPr>
          <w:sz w:val="20"/>
          <w:szCs w:val="20"/>
        </w:rPr>
        <w:t>задач;</w:t>
      </w:r>
    </w:p>
    <w:p w14:paraId="3423B803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  <w:tab w:val="left" w:pos="2671"/>
          <w:tab w:val="left" w:pos="3946"/>
          <w:tab w:val="left" w:pos="5893"/>
          <w:tab w:val="left" w:pos="7288"/>
        </w:tabs>
        <w:autoSpaceDE w:val="0"/>
        <w:autoSpaceDN w:val="0"/>
        <w:spacing w:before="186"/>
        <w:ind w:left="1100"/>
        <w:contextualSpacing w:val="0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определять</w:t>
      </w:r>
      <w:r w:rsidRPr="0042171A">
        <w:rPr>
          <w:rFonts w:ascii="Times New Roman" w:hAnsi="Times New Roman" w:cs="Times New Roman"/>
          <w:sz w:val="20"/>
          <w:szCs w:val="20"/>
        </w:rPr>
        <w:tab/>
        <w:t>понятия,</w:t>
      </w:r>
      <w:r w:rsidRPr="0042171A">
        <w:rPr>
          <w:rFonts w:ascii="Times New Roman" w:hAnsi="Times New Roman" w:cs="Times New Roman"/>
          <w:sz w:val="20"/>
          <w:szCs w:val="20"/>
        </w:rPr>
        <w:tab/>
        <w:t>устанавливать</w:t>
      </w:r>
      <w:r w:rsidRPr="0042171A">
        <w:rPr>
          <w:rFonts w:ascii="Times New Roman" w:hAnsi="Times New Roman" w:cs="Times New Roman"/>
          <w:sz w:val="20"/>
          <w:szCs w:val="20"/>
        </w:rPr>
        <w:tab/>
        <w:t>аналогии,</w:t>
      </w:r>
      <w:r w:rsidRPr="0042171A">
        <w:rPr>
          <w:rFonts w:ascii="Times New Roman" w:hAnsi="Times New Roman" w:cs="Times New Roman"/>
          <w:sz w:val="20"/>
          <w:szCs w:val="20"/>
        </w:rPr>
        <w:tab/>
        <w:t>классифицировать,</w:t>
      </w:r>
    </w:p>
    <w:p w14:paraId="59572A8C" w14:textId="77777777" w:rsidR="0042171A" w:rsidRPr="0042171A" w:rsidRDefault="0042171A" w:rsidP="0042171A">
      <w:pPr>
        <w:pStyle w:val="ae"/>
        <w:spacing w:before="27"/>
        <w:jc w:val="left"/>
        <w:rPr>
          <w:sz w:val="20"/>
          <w:szCs w:val="20"/>
        </w:rPr>
      </w:pPr>
      <w:r w:rsidRPr="0042171A">
        <w:rPr>
          <w:sz w:val="20"/>
          <w:szCs w:val="20"/>
        </w:rPr>
        <w:t>выбирать</w:t>
      </w:r>
      <w:r w:rsidRPr="0042171A">
        <w:rPr>
          <w:spacing w:val="-3"/>
          <w:sz w:val="20"/>
          <w:szCs w:val="20"/>
        </w:rPr>
        <w:t xml:space="preserve"> </w:t>
      </w:r>
      <w:r w:rsidRPr="0042171A">
        <w:rPr>
          <w:sz w:val="20"/>
          <w:szCs w:val="20"/>
        </w:rPr>
        <w:t>основания</w:t>
      </w:r>
      <w:r w:rsidRPr="0042171A">
        <w:rPr>
          <w:spacing w:val="-4"/>
          <w:sz w:val="20"/>
          <w:szCs w:val="20"/>
        </w:rPr>
        <w:t xml:space="preserve"> </w:t>
      </w:r>
      <w:r w:rsidRPr="0042171A">
        <w:rPr>
          <w:sz w:val="20"/>
          <w:szCs w:val="20"/>
        </w:rPr>
        <w:t>и</w:t>
      </w:r>
      <w:r w:rsidRPr="0042171A">
        <w:rPr>
          <w:spacing w:val="-2"/>
          <w:sz w:val="20"/>
          <w:szCs w:val="20"/>
        </w:rPr>
        <w:t xml:space="preserve"> </w:t>
      </w:r>
      <w:r w:rsidRPr="0042171A">
        <w:rPr>
          <w:sz w:val="20"/>
          <w:szCs w:val="20"/>
        </w:rPr>
        <w:t>критерии</w:t>
      </w:r>
      <w:r w:rsidRPr="0042171A">
        <w:rPr>
          <w:spacing w:val="-2"/>
          <w:sz w:val="20"/>
          <w:szCs w:val="20"/>
        </w:rPr>
        <w:t xml:space="preserve"> </w:t>
      </w:r>
      <w:r w:rsidRPr="0042171A">
        <w:rPr>
          <w:sz w:val="20"/>
          <w:szCs w:val="20"/>
        </w:rPr>
        <w:t>для классификации</w:t>
      </w:r>
      <w:r w:rsidRPr="0042171A">
        <w:rPr>
          <w:spacing w:val="-5"/>
          <w:sz w:val="20"/>
          <w:szCs w:val="20"/>
        </w:rPr>
        <w:t xml:space="preserve"> </w:t>
      </w:r>
      <w:r w:rsidRPr="0042171A">
        <w:rPr>
          <w:sz w:val="20"/>
          <w:szCs w:val="20"/>
        </w:rPr>
        <w:t>и</w:t>
      </w:r>
      <w:r w:rsidRPr="0042171A">
        <w:rPr>
          <w:spacing w:val="2"/>
          <w:sz w:val="20"/>
          <w:szCs w:val="20"/>
        </w:rPr>
        <w:t xml:space="preserve"> </w:t>
      </w:r>
      <w:r w:rsidRPr="0042171A">
        <w:rPr>
          <w:sz w:val="20"/>
          <w:szCs w:val="20"/>
        </w:rPr>
        <w:t>обобщения;</w:t>
      </w:r>
    </w:p>
    <w:p w14:paraId="00082670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82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логически строить рассуждение, ясно и аргументированно излагать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мысли;</w:t>
      </w:r>
    </w:p>
    <w:p w14:paraId="53B7478A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владеть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начальными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исследовательскими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умениями,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решать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поисковые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исследовательские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задачи;</w:t>
      </w:r>
    </w:p>
    <w:p w14:paraId="39406375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0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представлять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результаты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деятельности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различных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видах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публичных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выступлений,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числе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использованием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наглядности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(высказывания,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монолог,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беседа,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сообщение,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презентация,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участие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дискуссии 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др.),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также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виде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письменных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работ;</w:t>
      </w:r>
    </w:p>
    <w:p w14:paraId="76345D50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58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использовать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ИКТ-технологии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обработки,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передачи,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систематизации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презентации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формации;</w:t>
      </w:r>
    </w:p>
    <w:p w14:paraId="51ECAFC9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планировать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этапы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выполнения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проектной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работы,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распределять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обязанности,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отслеживать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продвижение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выполнении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задания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контролировать качество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выполнения работы;</w:t>
      </w:r>
    </w:p>
    <w:p w14:paraId="00209740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  <w:tab w:val="left" w:pos="2499"/>
          <w:tab w:val="left" w:pos="4214"/>
          <w:tab w:val="left" w:pos="4665"/>
          <w:tab w:val="left" w:pos="6348"/>
          <w:tab w:val="left" w:pos="7751"/>
          <w:tab w:val="left" w:pos="9298"/>
        </w:tabs>
        <w:autoSpaceDE w:val="0"/>
        <w:autoSpaceDN w:val="0"/>
        <w:spacing w:before="59" w:line="259" w:lineRule="auto"/>
        <w:ind w:firstLine="780"/>
        <w:contextualSpacing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42171A">
        <w:rPr>
          <w:rFonts w:ascii="Times New Roman" w:hAnsi="Times New Roman" w:cs="Times New Roman"/>
          <w:sz w:val="20"/>
          <w:szCs w:val="20"/>
        </w:rPr>
        <w:t>ыявлять</w:t>
      </w:r>
      <w:proofErr w:type="spellEnd"/>
      <w:r w:rsidRPr="0042171A">
        <w:rPr>
          <w:rFonts w:ascii="Times New Roman" w:hAnsi="Times New Roman" w:cs="Times New Roman"/>
          <w:sz w:val="20"/>
          <w:szCs w:val="20"/>
        </w:rPr>
        <w:tab/>
        <w:t>позитивные</w:t>
      </w:r>
      <w:r w:rsidRPr="0042171A">
        <w:rPr>
          <w:rFonts w:ascii="Times New Roman" w:hAnsi="Times New Roman" w:cs="Times New Roman"/>
          <w:sz w:val="20"/>
          <w:szCs w:val="20"/>
        </w:rPr>
        <w:tab/>
        <w:t>и</w:t>
      </w:r>
      <w:r w:rsidRPr="0042171A">
        <w:rPr>
          <w:rFonts w:ascii="Times New Roman" w:hAnsi="Times New Roman" w:cs="Times New Roman"/>
          <w:sz w:val="20"/>
          <w:szCs w:val="20"/>
        </w:rPr>
        <w:tab/>
        <w:t>негативные</w:t>
      </w:r>
      <w:r w:rsidRPr="0042171A">
        <w:rPr>
          <w:rFonts w:ascii="Times New Roman" w:hAnsi="Times New Roman" w:cs="Times New Roman"/>
          <w:sz w:val="20"/>
          <w:szCs w:val="20"/>
        </w:rPr>
        <w:tab/>
        <w:t>факторы,</w:t>
      </w:r>
      <w:r w:rsidRPr="0042171A">
        <w:rPr>
          <w:rFonts w:ascii="Times New Roman" w:hAnsi="Times New Roman" w:cs="Times New Roman"/>
          <w:sz w:val="20"/>
          <w:szCs w:val="20"/>
        </w:rPr>
        <w:tab/>
        <w:t>влияющие</w:t>
      </w:r>
      <w:r w:rsidRPr="0042171A">
        <w:rPr>
          <w:rFonts w:ascii="Times New Roman" w:hAnsi="Times New Roman" w:cs="Times New Roman"/>
          <w:sz w:val="20"/>
          <w:szCs w:val="20"/>
        </w:rPr>
        <w:tab/>
        <w:t>на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результаты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качество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выполнения задания;</w:t>
      </w:r>
    </w:p>
    <w:p w14:paraId="7D5734EF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0" w:line="259" w:lineRule="auto"/>
        <w:ind w:firstLine="780"/>
        <w:contextualSpacing w:val="0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организовывать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учебное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сотрудничество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совместную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деятельность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учителем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сверстниками,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работать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индивидуально</w:t>
      </w:r>
      <w:r w:rsidRPr="004217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группе;</w:t>
      </w:r>
    </w:p>
    <w:p w14:paraId="1596A7FE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определять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свою</w:t>
      </w:r>
      <w:r w:rsidRPr="0042171A">
        <w:rPr>
          <w:rFonts w:ascii="Times New Roman" w:hAnsi="Times New Roman" w:cs="Times New Roman"/>
          <w:spacing w:val="69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роль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учебной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группе,</w:t>
      </w:r>
      <w:r w:rsidRPr="004217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вклад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всех</w:t>
      </w:r>
      <w:r w:rsidRPr="004217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участников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общий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результат;</w:t>
      </w:r>
    </w:p>
    <w:p w14:paraId="4FB7842E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379" w:lineRule="auto"/>
        <w:ind w:left="929" w:firstLine="72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оценивать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собственные</w:t>
      </w:r>
      <w:r w:rsidRPr="004217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действия,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учебные</w:t>
      </w:r>
      <w:r w:rsidRPr="0042171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достижения.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b/>
          <w:sz w:val="20"/>
          <w:szCs w:val="20"/>
          <w:u w:val="single"/>
        </w:rPr>
        <w:t>Предметные:</w:t>
      </w:r>
    </w:p>
    <w:p w14:paraId="4E56A86F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отслеживать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историческое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событие,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процесс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динамике;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выделять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периоды исторических событий, явлений, процессов и объяснять основания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 их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периодизации;</w:t>
      </w:r>
    </w:p>
    <w:p w14:paraId="6D888E5A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56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владеть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системными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знаниями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этапах,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процессах,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ключевых событиях истории России и человечества, о месте своей страны во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всемирной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истории;</w:t>
      </w:r>
    </w:p>
    <w:p w14:paraId="2AC9FF58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применять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понятийный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аппарат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знания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систематизации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фактов,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раскрытия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общего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особенного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развитии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исторических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общностей;</w:t>
      </w:r>
    </w:p>
    <w:p w14:paraId="22559522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57"/>
        <w:ind w:left="110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применять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различные</w:t>
      </w:r>
      <w:r w:rsidRPr="004217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методы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исторического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анализа;</w:t>
      </w:r>
    </w:p>
    <w:p w14:paraId="4846FBBD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86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самостоятельно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определять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причины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отслеживать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последствия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исторических событий,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явлений;</w:t>
      </w:r>
    </w:p>
    <w:p w14:paraId="663458F3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0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осуществлять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сопоставительный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анализ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различных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источников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исторической информации для реконструкции на этой основе исторических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ситуаций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явлений;</w:t>
      </w:r>
    </w:p>
    <w:p w14:paraId="01455393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58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осуществлять структурный и смысловой анализ текста исторического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источника;</w:t>
      </w:r>
    </w:p>
    <w:p w14:paraId="5BA3D417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0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критически анализировать и оценивать информационную значимость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вещественных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изобразительных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источников;</w:t>
      </w:r>
    </w:p>
    <w:p w14:paraId="370C5E35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lastRenderedPageBreak/>
        <w:t>конкретизировать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обобщающие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характеристики,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теоретические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положения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историческом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развитии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фактическом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материале;</w:t>
      </w:r>
    </w:p>
    <w:p w14:paraId="7086F31D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1" w:line="256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применять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знания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других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предметных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областей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анализа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исторического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объекта;</w:t>
      </w:r>
    </w:p>
    <w:p w14:paraId="042993E7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3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определять и обосновывать своё отношение к различным версиям 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оценкам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событий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личностям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прошлого;</w:t>
      </w:r>
    </w:p>
    <w:p w14:paraId="4A1BBBD7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59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различать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субъективные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объективизированные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оценки;</w:t>
      </w:r>
    </w:p>
    <w:p w14:paraId="2502066B" w14:textId="77777777" w:rsidR="0042171A" w:rsidRPr="0042171A" w:rsidRDefault="0042171A" w:rsidP="0042171A">
      <w:pPr>
        <w:pStyle w:val="a3"/>
        <w:numPr>
          <w:ilvl w:val="0"/>
          <w:numId w:val="20"/>
        </w:numPr>
        <w:tabs>
          <w:tab w:val="left" w:pos="1101"/>
        </w:tabs>
        <w:autoSpaceDE w:val="0"/>
        <w:autoSpaceDN w:val="0"/>
        <w:spacing w:before="160" w:line="259" w:lineRule="auto"/>
        <w:ind w:firstLine="7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конструктивно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применять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историко-культурные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знания в социальной практике, общественной деятельности, межкультурном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общении.</w:t>
      </w:r>
    </w:p>
    <w:p w14:paraId="59BCEC25" w14:textId="77777777" w:rsidR="0042171A" w:rsidRPr="0042171A" w:rsidRDefault="0042171A" w:rsidP="0042171A">
      <w:pPr>
        <w:pStyle w:val="ae"/>
        <w:spacing w:before="159"/>
        <w:ind w:left="929"/>
        <w:jc w:val="left"/>
        <w:rPr>
          <w:b/>
          <w:sz w:val="20"/>
          <w:szCs w:val="20"/>
        </w:rPr>
      </w:pPr>
      <w:r w:rsidRPr="0042171A">
        <w:rPr>
          <w:b/>
          <w:sz w:val="20"/>
          <w:szCs w:val="20"/>
          <w:u w:val="single"/>
        </w:rPr>
        <w:t>Личностные</w:t>
      </w:r>
      <w:r w:rsidRPr="0042171A">
        <w:rPr>
          <w:b/>
          <w:spacing w:val="-6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результаты</w:t>
      </w:r>
      <w:r w:rsidRPr="0042171A">
        <w:rPr>
          <w:b/>
          <w:spacing w:val="-5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изучения</w:t>
      </w:r>
      <w:r w:rsidRPr="0042171A">
        <w:rPr>
          <w:b/>
          <w:spacing w:val="-6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курса</w:t>
      </w:r>
      <w:r w:rsidRPr="0042171A">
        <w:rPr>
          <w:b/>
          <w:spacing w:val="-1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включают:</w:t>
      </w:r>
    </w:p>
    <w:p w14:paraId="3FBC26E7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45"/>
        </w:tabs>
        <w:autoSpaceDE w:val="0"/>
        <w:autoSpaceDN w:val="0"/>
        <w:spacing w:before="186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осознание и эмоционально положительное принятие своей идентичности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как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гражданина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страны,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члена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семьи,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этнической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религиозной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группы,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локальной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региональной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знания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культурного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наследия человечества эпохи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Новейшей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истории;</w:t>
      </w:r>
    </w:p>
    <w:p w14:paraId="302D2F21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13"/>
        </w:tabs>
        <w:autoSpaceDE w:val="0"/>
        <w:autoSpaceDN w:val="0"/>
        <w:spacing w:before="157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освоение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гуманистических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демократических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традиций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ценностей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современного общества, уважение прав и свобод человека через знакомство с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политической историей европейских государств и США в ХХ в., процессами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развития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трансформации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политических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идеологий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общественных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движений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(либерализма,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консерватизма,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социал-демократии,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социализма,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национализма),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особенностями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демократического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тоталитарного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политических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режимов;</w:t>
      </w:r>
    </w:p>
    <w:p w14:paraId="5075DC34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21"/>
        </w:tabs>
        <w:autoSpaceDE w:val="0"/>
        <w:autoSpaceDN w:val="0"/>
        <w:spacing w:before="59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осмысление социально-нравственного опыта предшествующих поколений,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способность к определению своей позиции и ответственному поведению 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современном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обществе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путём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создания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ситуаций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ценностного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нравственного</w:t>
      </w:r>
      <w:r w:rsidRPr="004217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выбора</w:t>
      </w:r>
      <w:r w:rsidRPr="0042171A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(дискуссий</w:t>
      </w:r>
      <w:r w:rsidRPr="004217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обсуждений)</w:t>
      </w:r>
      <w:r w:rsidRPr="0042171A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</w:t>
      </w:r>
      <w:r w:rsidRPr="0042171A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изучении</w:t>
      </w:r>
      <w:r w:rsidRPr="004217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proofErr w:type="gramStart"/>
      <w:r w:rsidRPr="0042171A">
        <w:rPr>
          <w:rFonts w:ascii="Times New Roman" w:hAnsi="Times New Roman" w:cs="Times New Roman"/>
          <w:sz w:val="20"/>
          <w:szCs w:val="20"/>
        </w:rPr>
        <w:t>таких  исторических</w:t>
      </w:r>
      <w:proofErr w:type="gramEnd"/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ситуаций, как возникновение и распространение фашизма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Европе,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Первая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Вторая мировые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войны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т.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п.;</w:t>
      </w:r>
    </w:p>
    <w:p w14:paraId="548DA137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33"/>
        </w:tabs>
        <w:autoSpaceDE w:val="0"/>
        <w:autoSpaceDN w:val="0"/>
        <w:spacing w:before="160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развитие эмпатии как осознанного понимания и сопереживания чувствам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других,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формирование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чувства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сопричастности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прошлому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мировой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цивилизации;</w:t>
      </w:r>
    </w:p>
    <w:p w14:paraId="586E8B27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5"/>
        </w:tabs>
        <w:autoSpaceDE w:val="0"/>
        <w:autoSpaceDN w:val="0"/>
        <w:spacing w:before="162"/>
        <w:ind w:left="384" w:hanging="1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понимание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культурного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многообразия</w:t>
      </w:r>
      <w:r w:rsidRPr="004217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современного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мира;</w:t>
      </w:r>
    </w:p>
    <w:p w14:paraId="23DD3EA5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57"/>
        </w:tabs>
        <w:autoSpaceDE w:val="0"/>
        <w:autoSpaceDN w:val="0"/>
        <w:spacing w:before="186" w:line="256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уважение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мировоззрения,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религии,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традиций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ценностей своего и других народов на основе изучения различных стилевых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направлений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культуры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ХХ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в.;</w:t>
      </w:r>
    </w:p>
    <w:p w14:paraId="79B913DC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5"/>
        </w:tabs>
        <w:autoSpaceDE w:val="0"/>
        <w:autoSpaceDN w:val="0"/>
        <w:spacing w:before="166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формирование целостного мировоззрения, соответствующего современному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уровню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развития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науки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общественной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практики,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учитывающего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социальное,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культурное,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языковое,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духовное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многообразие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мира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современную эпоху;</w:t>
      </w:r>
    </w:p>
    <w:p w14:paraId="4C3BC98B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05"/>
        </w:tabs>
        <w:autoSpaceDE w:val="0"/>
        <w:autoSpaceDN w:val="0"/>
        <w:spacing w:before="162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становление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spellStart"/>
      <w:r w:rsidRPr="0042171A">
        <w:rPr>
          <w:rFonts w:ascii="Times New Roman" w:hAnsi="Times New Roman" w:cs="Times New Roman"/>
          <w:sz w:val="20"/>
          <w:szCs w:val="20"/>
        </w:rPr>
        <w:t>смыслообразования</w:t>
      </w:r>
      <w:proofErr w:type="spellEnd"/>
      <w:r w:rsidRPr="0042171A">
        <w:rPr>
          <w:rFonts w:ascii="Times New Roman" w:hAnsi="Times New Roman" w:cs="Times New Roman"/>
          <w:sz w:val="20"/>
          <w:szCs w:val="20"/>
        </w:rPr>
        <w:t>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т.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е.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установление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учащимися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связи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между целью учебной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деятельности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её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мотивом.</w:t>
      </w:r>
    </w:p>
    <w:p w14:paraId="2CAFC59E" w14:textId="77777777" w:rsidR="0042171A" w:rsidRPr="0042171A" w:rsidRDefault="0042171A" w:rsidP="0042171A">
      <w:pPr>
        <w:pStyle w:val="ae"/>
        <w:spacing w:before="156" w:line="259" w:lineRule="auto"/>
        <w:ind w:firstLine="708"/>
        <w:rPr>
          <w:sz w:val="20"/>
          <w:szCs w:val="20"/>
        </w:rPr>
      </w:pPr>
      <w:r w:rsidRPr="0042171A">
        <w:rPr>
          <w:b/>
          <w:sz w:val="20"/>
          <w:szCs w:val="20"/>
          <w:u w:val="single"/>
        </w:rPr>
        <w:t xml:space="preserve">Метапредметные результаты изучения курса включают </w:t>
      </w:r>
      <w:r w:rsidRPr="0042171A">
        <w:rPr>
          <w:b/>
          <w:sz w:val="20"/>
          <w:szCs w:val="20"/>
        </w:rPr>
        <w:t>формирование</w:t>
      </w:r>
      <w:r w:rsidRPr="0042171A">
        <w:rPr>
          <w:b/>
          <w:spacing w:val="1"/>
          <w:sz w:val="20"/>
          <w:szCs w:val="20"/>
        </w:rPr>
        <w:t xml:space="preserve"> </w:t>
      </w:r>
      <w:r w:rsidRPr="0042171A">
        <w:rPr>
          <w:b/>
          <w:sz w:val="20"/>
          <w:szCs w:val="20"/>
        </w:rPr>
        <w:t>универсальных учебных</w:t>
      </w:r>
      <w:r w:rsidRPr="0042171A">
        <w:rPr>
          <w:b/>
          <w:spacing w:val="1"/>
          <w:sz w:val="20"/>
          <w:szCs w:val="20"/>
        </w:rPr>
        <w:t xml:space="preserve"> </w:t>
      </w:r>
      <w:r w:rsidRPr="0042171A">
        <w:rPr>
          <w:b/>
          <w:sz w:val="20"/>
          <w:szCs w:val="20"/>
        </w:rPr>
        <w:t>действий</w:t>
      </w:r>
      <w:r w:rsidRPr="0042171A">
        <w:rPr>
          <w:sz w:val="20"/>
          <w:szCs w:val="20"/>
        </w:rPr>
        <w:t>:</w:t>
      </w:r>
    </w:p>
    <w:p w14:paraId="6E3D1C5B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61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формирование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межпредметных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понятий: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факт,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система,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закономерность,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анализ;</w:t>
      </w:r>
    </w:p>
    <w:p w14:paraId="3975C6B8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93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владение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умениями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работать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внешкольной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информацией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(анализировать и обобщать факты, составлять простой и развёрнутый планы,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тезисы,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конспект,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формулировать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обосновывать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выводы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т.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д.),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использование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современных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источников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информации,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том</w:t>
      </w:r>
      <w:r w:rsidRPr="0042171A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числе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материалов на электронных носителях, осуществление расширенного поиска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информации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использованием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ресурсов библиотек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Интернета;</w:t>
      </w:r>
    </w:p>
    <w:p w14:paraId="76555DD4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93"/>
        </w:tabs>
        <w:autoSpaceDE w:val="0"/>
        <w:autoSpaceDN w:val="0"/>
        <w:spacing w:before="158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целеполагание,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включая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постановку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новых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целей,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преобразование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практической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задачи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познавательную,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самостоятельный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анализ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условий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достижения цели на основе учёта выделенных учителем ориентиров действия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 новом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учебном материале,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планирование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путей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достижения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цели;</w:t>
      </w:r>
    </w:p>
    <w:p w14:paraId="43FD77D1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13"/>
        </w:tabs>
        <w:autoSpaceDE w:val="0"/>
        <w:autoSpaceDN w:val="0"/>
        <w:spacing w:before="162" w:line="256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организация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планирование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учебного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сотрудничества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учителем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одноклассниками,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определение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целей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функций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участников,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способов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взаимодействия;</w:t>
      </w:r>
    </w:p>
    <w:p w14:paraId="6DEA52AE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665"/>
        </w:tabs>
        <w:autoSpaceDE w:val="0"/>
        <w:autoSpaceDN w:val="0"/>
        <w:spacing w:before="166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lastRenderedPageBreak/>
        <w:t>работа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группе,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предполагающая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установление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эффективного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сотрудничества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продуктивной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кооперации;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интеграция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группу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сверстников и построение продуктивного взаимодействия как с ровесниками,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так 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старшими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возрасту;</w:t>
      </w:r>
    </w:p>
    <w:p w14:paraId="5172E189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9"/>
        </w:tabs>
        <w:autoSpaceDE w:val="0"/>
        <w:autoSpaceDN w:val="0"/>
        <w:spacing w:before="59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формулирование собственной позиции, её аргументация и координирование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 позициями партнёров при выработке общего решения; спор и отстаивание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позиции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невраждебным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оппонентов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образом;</w:t>
      </w:r>
    </w:p>
    <w:p w14:paraId="3F431638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49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учёт разных мнений и стремление к координации различных позиций 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сотрудничестве;</w:t>
      </w:r>
    </w:p>
    <w:p w14:paraId="0BB826D5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97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установление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сравнение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различных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точек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зрения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перед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выбором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принятием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решения;</w:t>
      </w:r>
    </w:p>
    <w:p w14:paraId="32B66D9B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97"/>
        </w:tabs>
        <w:autoSpaceDE w:val="0"/>
        <w:autoSpaceDN w:val="0"/>
        <w:spacing w:before="160" w:line="256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умение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задавать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вопросы,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необходимые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организации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собственной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деятельности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сотрудничества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партнёром;</w:t>
      </w:r>
    </w:p>
    <w:p w14:paraId="1B979DF1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37"/>
        </w:tabs>
        <w:autoSpaceDE w:val="0"/>
        <w:autoSpaceDN w:val="0"/>
        <w:spacing w:before="163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адекватное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использование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речевых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средств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решения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различных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коммуникативных задач, владение устной и письменной речью; построение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монологического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контекстного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высказывания;</w:t>
      </w:r>
    </w:p>
    <w:p w14:paraId="2292D6BB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5"/>
        </w:tabs>
        <w:autoSpaceDE w:val="0"/>
        <w:autoSpaceDN w:val="0"/>
        <w:spacing w:before="162"/>
        <w:ind w:left="384" w:hanging="1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владение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основами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коммуникативной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рефлексии;</w:t>
      </w:r>
    </w:p>
    <w:p w14:paraId="764495E7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5"/>
        </w:tabs>
        <w:autoSpaceDE w:val="0"/>
        <w:autoSpaceDN w:val="0"/>
        <w:spacing w:before="186"/>
        <w:ind w:left="384" w:hanging="1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реализация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проектно-исследовательской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деятельности;</w:t>
      </w:r>
    </w:p>
    <w:p w14:paraId="4037B42E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65"/>
        </w:tabs>
        <w:autoSpaceDE w:val="0"/>
        <w:autoSpaceDN w:val="0"/>
        <w:spacing w:before="186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выдвижение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гипотезы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связях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закономерностях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событий,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процессов,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объектов,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проведение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исследования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её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объективности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(под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руководством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учителя);</w:t>
      </w:r>
    </w:p>
    <w:p w14:paraId="34082CE4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09"/>
        </w:tabs>
        <w:autoSpaceDE w:val="0"/>
        <w:autoSpaceDN w:val="0"/>
        <w:spacing w:before="157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формулирование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умозаключений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выводов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аргументации;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создание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преобразование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моделей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схем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решения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задач,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перевод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сложной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информации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графического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представления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текстовое</w:t>
      </w:r>
      <w:r w:rsidRPr="0042171A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наоборот;</w:t>
      </w:r>
    </w:p>
    <w:p w14:paraId="38AEFB0C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45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определение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понятий,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обобщение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—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осуществление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логической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операции перехода от видовых признаков к родовому понятию, от понятия с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меньшим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объёмом к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понятию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большим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объёмом;</w:t>
      </w:r>
    </w:p>
    <w:p w14:paraId="2BE1DB7E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625"/>
        </w:tabs>
        <w:autoSpaceDE w:val="0"/>
        <w:autoSpaceDN w:val="0"/>
        <w:spacing w:before="157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построение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логического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рассуждения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установление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причинно-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следственных связей;</w:t>
      </w:r>
    </w:p>
    <w:p w14:paraId="12AE4C57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9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сравнение, </w:t>
      </w:r>
      <w:proofErr w:type="spellStart"/>
      <w:r w:rsidRPr="0042171A">
        <w:rPr>
          <w:rFonts w:ascii="Times New Roman" w:hAnsi="Times New Roman" w:cs="Times New Roman"/>
          <w:sz w:val="20"/>
          <w:szCs w:val="20"/>
        </w:rPr>
        <w:t>сериация</w:t>
      </w:r>
      <w:proofErr w:type="spellEnd"/>
      <w:r w:rsidRPr="0042171A">
        <w:rPr>
          <w:rFonts w:ascii="Times New Roman" w:hAnsi="Times New Roman" w:cs="Times New Roman"/>
          <w:sz w:val="20"/>
          <w:szCs w:val="20"/>
        </w:rPr>
        <w:t xml:space="preserve"> и классификация, самостоятельный выбор оснований и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критериев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указанных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логических</w:t>
      </w:r>
      <w:r w:rsidRPr="0042171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операций;</w:t>
      </w:r>
    </w:p>
    <w:p w14:paraId="43B357BC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5"/>
        </w:tabs>
        <w:autoSpaceDE w:val="0"/>
        <w:autoSpaceDN w:val="0"/>
        <w:spacing w:before="161"/>
        <w:ind w:left="384" w:hanging="1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классификация</w:t>
      </w:r>
      <w:r w:rsidRPr="0042171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основе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дихотомического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(раздвоенного)</w:t>
      </w:r>
      <w:r w:rsidRPr="0042171A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деления;</w:t>
      </w:r>
    </w:p>
    <w:p w14:paraId="52398EA1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33"/>
        </w:tabs>
        <w:autoSpaceDE w:val="0"/>
        <w:autoSpaceDN w:val="0"/>
        <w:spacing w:before="186" w:line="256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объяснение явлений, процессов, связей и отношений, выявляемых в ходе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исследования;</w:t>
      </w:r>
    </w:p>
    <w:p w14:paraId="05218D56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89"/>
        </w:tabs>
        <w:autoSpaceDE w:val="0"/>
        <w:autoSpaceDN w:val="0"/>
        <w:spacing w:before="163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структурирование текста: умение выделять в нём главную идею, определять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основное и второстепенное, выстраивать последовательность описываемых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событий.</w:t>
      </w:r>
    </w:p>
    <w:p w14:paraId="7337BD5C" w14:textId="77777777" w:rsidR="0042171A" w:rsidRPr="0042171A" w:rsidRDefault="0042171A" w:rsidP="0042171A">
      <w:pPr>
        <w:pStyle w:val="ae"/>
        <w:spacing w:before="59"/>
        <w:ind w:left="929"/>
        <w:jc w:val="left"/>
        <w:rPr>
          <w:b/>
          <w:sz w:val="20"/>
          <w:szCs w:val="20"/>
        </w:rPr>
      </w:pPr>
      <w:r w:rsidRPr="0042171A">
        <w:rPr>
          <w:b/>
          <w:sz w:val="20"/>
          <w:szCs w:val="20"/>
          <w:u w:val="single"/>
        </w:rPr>
        <w:t>Предметные</w:t>
      </w:r>
      <w:r w:rsidRPr="0042171A">
        <w:rPr>
          <w:b/>
          <w:spacing w:val="-5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результаты</w:t>
      </w:r>
      <w:r w:rsidRPr="0042171A">
        <w:rPr>
          <w:b/>
          <w:spacing w:val="-5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изучения</w:t>
      </w:r>
      <w:r w:rsidRPr="0042171A">
        <w:rPr>
          <w:b/>
          <w:spacing w:val="-6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курса</w:t>
      </w:r>
      <w:r w:rsidRPr="0042171A">
        <w:rPr>
          <w:b/>
          <w:spacing w:val="-1"/>
          <w:sz w:val="20"/>
          <w:szCs w:val="20"/>
          <w:u w:val="single"/>
        </w:rPr>
        <w:t xml:space="preserve"> </w:t>
      </w:r>
      <w:r w:rsidRPr="0042171A">
        <w:rPr>
          <w:b/>
          <w:sz w:val="20"/>
          <w:szCs w:val="20"/>
          <w:u w:val="single"/>
        </w:rPr>
        <w:t>включают:</w:t>
      </w:r>
    </w:p>
    <w:p w14:paraId="3C685733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93"/>
        </w:tabs>
        <w:autoSpaceDE w:val="0"/>
        <w:autoSpaceDN w:val="0"/>
        <w:spacing w:before="186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целостные представления об историческом пути народов и государств мира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Новейшее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время,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понимание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основ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формирования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постиндустриального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(информационного)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общества;</w:t>
      </w:r>
    </w:p>
    <w:p w14:paraId="09E62535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93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исторические знания о территории государств мира и об их границах, об 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изменениях на протяжении ХХ в., использование исторической карты 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анализа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описания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исторических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процессов;</w:t>
      </w:r>
    </w:p>
    <w:p w14:paraId="5D2E2863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57"/>
        </w:tabs>
        <w:autoSpaceDE w:val="0"/>
        <w:autoSpaceDN w:val="0"/>
        <w:spacing w:before="161" w:line="256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знания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социально-политическом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устройстве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крупнейших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государств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регионов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ХХ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в.;</w:t>
      </w:r>
    </w:p>
    <w:p w14:paraId="4ED03867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41"/>
        </w:tabs>
        <w:autoSpaceDE w:val="0"/>
        <w:autoSpaceDN w:val="0"/>
        <w:spacing w:before="163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знание основных идеологий XX в. (консерваторы, либералы, демократы,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социалисты,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коммунисты,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националисты),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отличительных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черт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особенностей, роли идеологий в политической жизни государств, в борьбе за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права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свободы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граждан;</w:t>
      </w:r>
    </w:p>
    <w:p w14:paraId="2510AA7A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81"/>
        </w:tabs>
        <w:autoSpaceDE w:val="0"/>
        <w:autoSpaceDN w:val="0"/>
        <w:spacing w:before="162" w:line="256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понимание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процессов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индустриализации,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монополизации,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миграции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населения, урбанизации, происходящих в экономике стран Европы, США,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Латинской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Америки,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Азии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Африки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ХХ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в.;</w:t>
      </w:r>
    </w:p>
    <w:p w14:paraId="0B68C2BF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13"/>
        </w:tabs>
        <w:autoSpaceDE w:val="0"/>
        <w:autoSpaceDN w:val="0"/>
        <w:spacing w:before="166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представления о достижениях в культуре европейских стран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США</w:t>
      </w:r>
      <w:r w:rsidRPr="0042171A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 ХХ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 xml:space="preserve">в., понимание многообразия и </w:t>
      </w:r>
      <w:r w:rsidRPr="0042171A">
        <w:rPr>
          <w:rFonts w:ascii="Times New Roman" w:hAnsi="Times New Roman" w:cs="Times New Roman"/>
          <w:sz w:val="20"/>
          <w:szCs w:val="20"/>
        </w:rPr>
        <w:lastRenderedPageBreak/>
        <w:t>разнообразия культурных достижений, причин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формирования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массовой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культуры;</w:t>
      </w:r>
    </w:p>
    <w:p w14:paraId="4D03C43F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17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уважение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мировому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культурному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наследию,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готовность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применять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знания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для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выявления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сохранения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исторических</w:t>
      </w:r>
      <w:r w:rsidRPr="0042171A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культурных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памятников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мира;</w:t>
      </w:r>
    </w:p>
    <w:p w14:paraId="248C7AD5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397"/>
        </w:tabs>
        <w:autoSpaceDE w:val="0"/>
        <w:autoSpaceDN w:val="0"/>
        <w:spacing w:before="162" w:line="256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установление синхронистических связей истории стран Европы, Америки 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Азии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</w:t>
      </w:r>
      <w:r w:rsidRPr="0042171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историей</w:t>
      </w:r>
      <w:r w:rsidRPr="0042171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России;</w:t>
      </w:r>
    </w:p>
    <w:p w14:paraId="3C50FDF8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13"/>
        </w:tabs>
        <w:autoSpaceDE w:val="0"/>
        <w:autoSpaceDN w:val="0"/>
        <w:spacing w:before="162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способность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применять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понятийный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аппарат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знания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приёмы исторического анализа для раскрытия сущности и значения событий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явлений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Новейшего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времени,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их связи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 современностью;</w:t>
      </w:r>
    </w:p>
    <w:p w14:paraId="0A2BDC9A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49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владение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умениями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получать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систематизировать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информацию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из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различных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исторических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современных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источников,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том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числе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СМИ,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раскрывая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её социальную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принадлежность</w:t>
      </w:r>
      <w:r w:rsidRPr="0042171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познавательную</w:t>
      </w:r>
      <w:r w:rsidRPr="0042171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ценность;</w:t>
      </w:r>
    </w:p>
    <w:p w14:paraId="4FBABAB0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401"/>
        </w:tabs>
        <w:autoSpaceDE w:val="0"/>
        <w:autoSpaceDN w:val="0"/>
        <w:spacing w:before="158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расширение опыта оценочной деятельности на основе осмысления жизни 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деятельности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личностей,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общественных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групп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народов,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</w:t>
      </w:r>
      <w:r w:rsidRPr="0042171A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также</w:t>
      </w:r>
      <w:r w:rsidRPr="0042171A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переломных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периодов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всеобщей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истории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ХХ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в.;</w:t>
      </w:r>
    </w:p>
    <w:p w14:paraId="4998DB5D" w14:textId="77777777" w:rsidR="0042171A" w:rsidRPr="0042171A" w:rsidRDefault="0042171A" w:rsidP="0042171A">
      <w:pPr>
        <w:pStyle w:val="a3"/>
        <w:numPr>
          <w:ilvl w:val="0"/>
          <w:numId w:val="23"/>
        </w:numPr>
        <w:tabs>
          <w:tab w:val="left" w:pos="561"/>
        </w:tabs>
        <w:autoSpaceDE w:val="0"/>
        <w:autoSpaceDN w:val="0"/>
        <w:spacing w:before="161" w:line="259" w:lineRule="auto"/>
        <w:ind w:firstLine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определение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собственного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отношения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к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дискуссионным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проблемам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(колониализм, всеобщее избирательное право и т. п.) всеобщей истории ХХ</w:t>
      </w:r>
      <w:r w:rsidRPr="0042171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в.,</w:t>
      </w:r>
      <w:r w:rsidRPr="0042171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аргументация</w:t>
      </w:r>
      <w:r w:rsidRPr="0042171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своей</w:t>
      </w:r>
      <w:r w:rsidRPr="0042171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z w:val="20"/>
          <w:szCs w:val="20"/>
        </w:rPr>
        <w:t>позиции.</w:t>
      </w:r>
    </w:p>
    <w:p w14:paraId="08244812" w14:textId="77777777" w:rsidR="0042171A" w:rsidRPr="0042171A" w:rsidRDefault="0042171A" w:rsidP="0042171A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  <w:sectPr w:rsidR="0042171A" w:rsidRPr="0042171A" w:rsidSect="0042171A">
          <w:pgSz w:w="11910" w:h="16840"/>
          <w:pgMar w:top="1060" w:right="340" w:bottom="1180" w:left="1480" w:header="0" w:footer="918" w:gutter="0"/>
          <w:cols w:space="720"/>
        </w:sectPr>
      </w:pPr>
    </w:p>
    <w:p w14:paraId="72ED8060" w14:textId="77777777" w:rsidR="0042171A" w:rsidRPr="0042171A" w:rsidRDefault="0042171A" w:rsidP="0042171A">
      <w:pPr>
        <w:pStyle w:val="ae"/>
        <w:spacing w:before="162"/>
        <w:ind w:left="1514"/>
        <w:jc w:val="center"/>
        <w:rPr>
          <w:sz w:val="20"/>
          <w:szCs w:val="20"/>
        </w:rPr>
      </w:pPr>
      <w:r w:rsidRPr="0042171A">
        <w:rPr>
          <w:sz w:val="20"/>
          <w:szCs w:val="20"/>
        </w:rPr>
        <w:lastRenderedPageBreak/>
        <w:t>ТЕМАТИЧЕСКОЕ</w:t>
      </w:r>
      <w:r w:rsidRPr="0042171A">
        <w:rPr>
          <w:spacing w:val="-6"/>
          <w:sz w:val="20"/>
          <w:szCs w:val="20"/>
        </w:rPr>
        <w:t xml:space="preserve"> </w:t>
      </w:r>
      <w:r w:rsidRPr="0042171A">
        <w:rPr>
          <w:sz w:val="20"/>
          <w:szCs w:val="20"/>
        </w:rPr>
        <w:t>ПЛАНИРОВАНИЕ</w:t>
      </w:r>
      <w:r w:rsidRPr="0042171A">
        <w:rPr>
          <w:spacing w:val="-5"/>
          <w:sz w:val="20"/>
          <w:szCs w:val="20"/>
        </w:rPr>
        <w:t xml:space="preserve"> </w:t>
      </w:r>
      <w:r w:rsidRPr="0042171A">
        <w:rPr>
          <w:sz w:val="20"/>
          <w:szCs w:val="20"/>
        </w:rPr>
        <w:t>КУРСА</w:t>
      </w:r>
      <w:r w:rsidRPr="0042171A">
        <w:rPr>
          <w:spacing w:val="-5"/>
          <w:sz w:val="20"/>
          <w:szCs w:val="20"/>
        </w:rPr>
        <w:t xml:space="preserve"> </w:t>
      </w:r>
      <w:r w:rsidRPr="0042171A">
        <w:rPr>
          <w:sz w:val="20"/>
          <w:szCs w:val="20"/>
        </w:rPr>
        <w:t>В</w:t>
      </w:r>
      <w:r w:rsidRPr="0042171A">
        <w:rPr>
          <w:spacing w:val="-5"/>
          <w:sz w:val="20"/>
          <w:szCs w:val="20"/>
        </w:rPr>
        <w:t xml:space="preserve"> </w:t>
      </w:r>
      <w:r w:rsidRPr="0042171A">
        <w:rPr>
          <w:sz w:val="20"/>
          <w:szCs w:val="20"/>
        </w:rPr>
        <w:t>10</w:t>
      </w:r>
      <w:r w:rsidRPr="0042171A">
        <w:rPr>
          <w:spacing w:val="-3"/>
          <w:sz w:val="20"/>
          <w:szCs w:val="20"/>
        </w:rPr>
        <w:t xml:space="preserve"> </w:t>
      </w:r>
      <w:r w:rsidRPr="0042171A">
        <w:rPr>
          <w:sz w:val="20"/>
          <w:szCs w:val="20"/>
        </w:rPr>
        <w:t>КЛАССЕ</w:t>
      </w:r>
    </w:p>
    <w:p w14:paraId="636CC9B8" w14:textId="1C62D8AA" w:rsidR="00C53812" w:rsidRPr="0042171A" w:rsidRDefault="00C53812" w:rsidP="0042171A">
      <w:pPr>
        <w:pStyle w:val="a3"/>
        <w:widowControl/>
        <w:numPr>
          <w:ilvl w:val="0"/>
          <w:numId w:val="11"/>
        </w:numPr>
        <w:suppressAutoHyphens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5F837534" w14:textId="77777777" w:rsidR="00881790" w:rsidRPr="0042171A" w:rsidRDefault="00881790" w:rsidP="0042171A">
      <w:pPr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Содержание программы курса</w:t>
      </w:r>
    </w:p>
    <w:p w14:paraId="5134322B" w14:textId="77777777" w:rsidR="00881790" w:rsidRPr="0042171A" w:rsidRDefault="00881790" w:rsidP="0042171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10 класс (34 часа)</w:t>
      </w:r>
    </w:p>
    <w:p w14:paraId="5A757323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Введение </w:t>
      </w:r>
      <w:r w:rsidR="00AB731B"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(1ч.)</w:t>
      </w:r>
    </w:p>
    <w:p w14:paraId="66CEE58C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Определение целей и задач курса.</w:t>
      </w:r>
    </w:p>
    <w:p w14:paraId="2A4911EA" w14:textId="77777777" w:rsidR="00881790" w:rsidRPr="0042171A" w:rsidRDefault="00881790" w:rsidP="004217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Россия с древности до конца XIII в. (1</w:t>
      </w:r>
      <w:r w:rsidR="00AB731B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1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ч.)</w:t>
      </w:r>
    </w:p>
    <w:p w14:paraId="5041009E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Восточные славяне во второй половине первого тысячелетия.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Восточнославянские племена и их соседи. Индоевропейцы. Славяне: западные, восточные, южные. Взаимоотношения славян с фи</w:t>
      </w:r>
      <w:r w:rsidR="00AC2FE2" w:rsidRPr="0042171A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но-угорскими и балтийскими племенами.</w:t>
      </w:r>
    </w:p>
    <w:p w14:paraId="68C19998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Заняти</w:t>
      </w:r>
      <w:r w:rsidR="00B16298" w:rsidRPr="0042171A">
        <w:rPr>
          <w:rFonts w:ascii="Times New Roman" w:eastAsia="Times New Roman" w:hAnsi="Times New Roman" w:cs="Times New Roman"/>
          <w:bCs/>
          <w:sz w:val="20"/>
          <w:szCs w:val="20"/>
        </w:rPr>
        <w:t>я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, общественный строй, верования восточных славян.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Занятия восточных славян: пашенное земледелие (подсечно-огневая система, перелог), скотоводство, рыболовство, охота, бортничество. Общественный строй: вече. Князь, дружина, ополчение. Торговый путь «из варяг в греки». Язычество. Пантеон богов. Идолы, волхвы.</w:t>
      </w:r>
    </w:p>
    <w:p w14:paraId="662E4125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Возникновение государственности у восточных славян.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«Повесть временных лет».  Дискуссия о происхождении Древнерусского государства и слова «Русь». Начало династии Рюриковичей.</w:t>
      </w:r>
    </w:p>
    <w:p w14:paraId="17861BFC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Русь при первых князьях.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Олег. Военные походы, торговые договоры. Князь Игорь, полюдье. Княгиня Ольга:</w:t>
      </w:r>
      <w:r w:rsidR="00AB731B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налоговая реформа. Святослав. Владимир Красно Солнышко. </w:t>
      </w:r>
      <w:r w:rsidR="00B16298" w:rsidRPr="0042171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Принятие христианства на Руси. Христианская культура и языческие традиции. Княжение Ярослава Мудрого, «Русская Правда», Категории населения. Владимир Мономах.</w:t>
      </w:r>
    </w:p>
    <w:p w14:paraId="0EEC4979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Культура древней Руси.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Письменность и просвещение. Литература: «Повесть временных лет», «Слово о Законе и Благодати». Былины. Развитие зодчества (крестово-купольный храм). Живопись: иконопись, мозаика, фрески. Прикладное искусство.</w:t>
      </w:r>
    </w:p>
    <w:p w14:paraId="19CB5FE8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Феодальная раздробленность: причины, особенност</w:t>
      </w:r>
      <w:r w:rsidR="00B16298" w:rsidRPr="0042171A">
        <w:rPr>
          <w:rFonts w:ascii="Times New Roman" w:eastAsia="Times New Roman" w:hAnsi="Times New Roman" w:cs="Times New Roman"/>
          <w:bCs/>
          <w:sz w:val="20"/>
          <w:szCs w:val="20"/>
        </w:rPr>
        <w:t>и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Причины распада Древнерусского государства. Усиление экономической и политической самостоятельности русских земель.</w:t>
      </w:r>
    </w:p>
    <w:p w14:paraId="2A2AFC8F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Русские земли и княжества в период феодальной раздробленности.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Владимиро-Суздальское княжество. Новгородская земля: вече, посадник, тысяцкий, епископ. Галицко-Волынское княжество.</w:t>
      </w:r>
    </w:p>
    <w:p w14:paraId="4E27B30B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Борьба Руси с иноземными захватчиками.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Сражение на реке Калка. Северо-Восточный поход Батыя на Русь. Юго-Западный поход Батыя на Русь. Русь и Орда (иго, ярлык, выход). Экспансия с Запада.</w:t>
      </w:r>
    </w:p>
    <w:p w14:paraId="640C9691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Культура XII-XIII вв.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«Слово о полку Игореве». «Моление» Даниила Заточника. Зодчество: Успенский и Дмитриевский соборы, Золотые ворота во Владимире-на-Клязьме, церковь Покрова на Нерли. Изобразительное искусство. Культура в период монголо-татарского ига. «Слово о погибели Русской земли», «Повесть о разорении Рязани Батыем», «</w:t>
      </w:r>
      <w:proofErr w:type="spellStart"/>
      <w:r w:rsidRPr="0042171A">
        <w:rPr>
          <w:rFonts w:ascii="Times New Roman" w:eastAsia="Times New Roman" w:hAnsi="Times New Roman" w:cs="Times New Roman"/>
          <w:sz w:val="20"/>
          <w:szCs w:val="20"/>
        </w:rPr>
        <w:t>Задонщина</w:t>
      </w:r>
      <w:proofErr w:type="spellEnd"/>
      <w:r w:rsidRPr="0042171A">
        <w:rPr>
          <w:rFonts w:ascii="Times New Roman" w:eastAsia="Times New Roman" w:hAnsi="Times New Roman" w:cs="Times New Roman"/>
          <w:sz w:val="20"/>
          <w:szCs w:val="20"/>
        </w:rPr>
        <w:t>», «Сказание о Мамаевом побоище». Архитектура. Иконопись. Феофан Грек. Андрей Рублев.</w:t>
      </w:r>
    </w:p>
    <w:p w14:paraId="51F93641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Повторение по теме «Россия с древности до конца XIII в.».</w:t>
      </w:r>
    </w:p>
    <w:p w14:paraId="60A345EF" w14:textId="77777777" w:rsidR="00881790" w:rsidRPr="0042171A" w:rsidRDefault="00881790" w:rsidP="004217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Россия с начала XIV до конца XVI вв. (1</w:t>
      </w:r>
      <w:r w:rsidR="00AB731B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0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ч.)</w:t>
      </w:r>
    </w:p>
    <w:p w14:paraId="72BED85C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Начало образования Российского централизованного государства. Москва как центр объединения русских земель.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Политические, социальные, экономические и территориально-географические причины превращения Москвы в центр объединения русских земель. Политика московских князей. Борьба за власть внутри Московского великокняжеского дома. Причины возвышения Москвы. Московский князь Иван Данилович Калита, особенности внутренней и внешней политики. Дмитрий Иванович Донской. Куликовская битва. Поход Тохтамыша на Русь.</w:t>
      </w:r>
    </w:p>
    <w:p w14:paraId="1E7F28E6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Политика московских князей в первой половине XV в.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Династическая война 1427 – 1452 гг. Василий II Темный.</w:t>
      </w:r>
    </w:p>
    <w:p w14:paraId="0F50D38D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Завершение объединения русских земель и образование Российского государства.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Правление Ивана III. Присоединение Новгорода. «Стояние на Угре». «Судебник 1497». Василий III.</w:t>
      </w:r>
    </w:p>
    <w:p w14:paraId="2AD09374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Россия при Иване IV. </w:t>
      </w:r>
      <w:proofErr w:type="spellStart"/>
      <w:r w:rsidRPr="0042171A">
        <w:rPr>
          <w:rFonts w:ascii="Times New Roman" w:eastAsia="Times New Roman" w:hAnsi="Times New Roman" w:cs="Times New Roman"/>
          <w:sz w:val="20"/>
          <w:szCs w:val="20"/>
        </w:rPr>
        <w:t>Регенство</w:t>
      </w:r>
      <w:proofErr w:type="spellEnd"/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 Елены Глинской. 1547 год – венчание на царствование. Избранная рада. Земский собор. Приказная система центральных органов власти. Судебник. «Стоглав». Опричнина Ивана Грозного.</w:t>
      </w:r>
    </w:p>
    <w:p w14:paraId="1EB58AB5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Расширение территории России в XVI в. Ливонская война.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Присоединение Казанского княжества. Присоединение Астраханского княжества. Присоединение Сибири. Ливонская война.</w:t>
      </w:r>
    </w:p>
    <w:p w14:paraId="3596F2C2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Смута.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Правление Федора Ивановича. Борис Годунов. Гибель царевича Дмитрия. Лжедмитрий I. Правление Лжедмитрия I. Правление Василия Шуйского. Выступление под предводительством Ивана Болотникова. Лжедмитрий II – «тушинский вор». «Семибоярщина». Первое народное ополчение (Ляпунов). Второе народное ополчение (Д. Пожарский, К. Минин). Земский собор 1613 г.</w:t>
      </w:r>
    </w:p>
    <w:p w14:paraId="7AEBCE5F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Культура России в XIV-XVI вв. 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«Хождение за два моря» А. Никитин. Начало книгопечатания в России. Иван Федоров. Живопись. Архитектура. Успенский собор. Шатровый стиль. Собор Василия Блаженного. Федор Конь.</w:t>
      </w:r>
    </w:p>
    <w:p w14:paraId="435900CE" w14:textId="77777777" w:rsidR="00881790" w:rsidRPr="0042171A" w:rsidRDefault="00881790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Повторение по теме «Россия с начала XIV до конца XVI вв.».</w:t>
      </w:r>
    </w:p>
    <w:p w14:paraId="4880C710" w14:textId="77777777" w:rsidR="00881790" w:rsidRPr="0042171A" w:rsidRDefault="00881790" w:rsidP="004217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Росси</w:t>
      </w:r>
      <w:r w:rsidR="00AB731B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я в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 XVII-XVIII вв</w:t>
      </w:r>
      <w:r w:rsidR="00AB731B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. (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10 ч</w:t>
      </w:r>
      <w:r w:rsidR="00AB731B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.)</w:t>
      </w:r>
    </w:p>
    <w:p w14:paraId="0F617DB1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Первые Романовы.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Итоги смутного времени. Экономическая система в XVII в. Внутренняя политика России в XVII в. Михаил Романов и Филарет. Алексей Михайлович. Соборное уложение. Федор Алексеевич. Царевна Софья.</w:t>
      </w:r>
    </w:p>
    <w:p w14:paraId="2A1FB0B7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Церковный раскол. Социальные движения в XVII веке.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 xml:space="preserve">Патриарх Никон. Церковные реформы. Раскол. Старообрядцы. </w:t>
      </w:r>
      <w:proofErr w:type="spellStart"/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Протапоп</w:t>
      </w:r>
      <w:proofErr w:type="spellEnd"/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 xml:space="preserve"> Аввакум.</w:t>
      </w:r>
    </w:p>
    <w:p w14:paraId="1CCB25EA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Внешняя политика России в XVII веке. </w:t>
      </w:r>
      <w:proofErr w:type="spellStart"/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Поляновский</w:t>
      </w:r>
      <w:proofErr w:type="spellEnd"/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 xml:space="preserve"> мир. Воссоединение Украины с Россией. Освоение Сибири и Дальнего Востока.</w:t>
      </w:r>
    </w:p>
    <w:p w14:paraId="387A35C9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Культура России в XVII веке.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Светский характер культуры. Научные знания. Литература. Театр. Архитектура. Живопись.</w:t>
      </w:r>
    </w:p>
    <w:p w14:paraId="436E2734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Россия при Петре I.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 xml:space="preserve">Великое посольство. Северная война. Основные сражения. </w:t>
      </w:r>
      <w:proofErr w:type="spellStart"/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Ништадтский</w:t>
      </w:r>
      <w:proofErr w:type="spellEnd"/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 xml:space="preserve"> мирный договор. Реформы Петра в области экономике, управления, военном деле, социальной сфере. Народные выступления в первой половине XVIII в.</w:t>
      </w:r>
    </w:p>
    <w:p w14:paraId="73E2BECB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Период дворцовых переворотов.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Россия в период дворцовых переворотов. Борьба дворцовых группировок за власть.</w:t>
      </w:r>
      <w:r w:rsidR="00AC2FE2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Екатерина I и А. Д. Меншиков. Петр III. Анна Иоанновна, бироновщина, кондиции. Россия при Елизавете Петровне.</w:t>
      </w:r>
    </w:p>
    <w:p w14:paraId="5CBE67D5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Внутренняя политика Екатерины II.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Петр III. Екатерина II. Эпоха «просвещенного абсолютизма». Развитие промышленности и торговли. Крестьянская война под предводительством Е. Пугачева.</w:t>
      </w:r>
    </w:p>
    <w:p w14:paraId="0FA23A69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Россия в войнах второй половины XVIII века.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Россия в Семилетней войне. Русско-турецкие войны: выход к Черному морю. П. А. Румянцев. Г. А. Потемкин. Ф. Ф. Ушаков. А. В. Суворов. Разделы Польши.</w:t>
      </w:r>
    </w:p>
    <w:p w14:paraId="5DA7946D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Культура России в XVIII веке.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Эпоха Просвещения. Развитие образования. Наука и техника. Литература. Живопись – парадные портреты. Скульптура. Архитектура. Театр.</w:t>
      </w:r>
    </w:p>
    <w:p w14:paraId="00F601FA" w14:textId="77777777" w:rsidR="00881790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Повторение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по теме «Росси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я в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 XVII-XVIII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вв</w:t>
      </w:r>
      <w:r w:rsidR="00AC2FE2" w:rsidRPr="0042171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». </w:t>
      </w:r>
    </w:p>
    <w:p w14:paraId="78B68844" w14:textId="77777777" w:rsidR="00AB731B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Заключительное занятие (2ч.)</w:t>
      </w:r>
    </w:p>
    <w:p w14:paraId="0D969E9B" w14:textId="77777777" w:rsidR="00AB731B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   Итоговое повторение и обобщение. Подведение итогов изучения курса.</w:t>
      </w:r>
    </w:p>
    <w:p w14:paraId="664F4FBC" w14:textId="77777777" w:rsidR="00881790" w:rsidRPr="0042171A" w:rsidRDefault="00881790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11 класс </w:t>
      </w:r>
      <w:r w:rsidR="00AB731B"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34 часа</w:t>
      </w:r>
      <w:r w:rsidR="00AB731B"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0BB2DEAE" w14:textId="77777777" w:rsidR="00AB731B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Введение (1ч.)</w:t>
      </w:r>
    </w:p>
    <w:p w14:paraId="68156498" w14:textId="77777777" w:rsidR="00AB731B" w:rsidRPr="0042171A" w:rsidRDefault="00AB731B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Определение целей и задач курса.</w:t>
      </w:r>
    </w:p>
    <w:p w14:paraId="17C0FB94" w14:textId="77777777" w:rsidR="00881790" w:rsidRPr="0042171A" w:rsidRDefault="00881790" w:rsidP="004217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Россия в XIX век</w:t>
      </w:r>
      <w:r w:rsidR="001A734A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е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</w:t>
      </w:r>
      <w:r w:rsidR="001A734A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(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11 ч</w:t>
      </w:r>
      <w:r w:rsidR="001A734A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.)</w:t>
      </w:r>
    </w:p>
    <w:p w14:paraId="618026DE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Внутренняя и внешняя политика Александра I.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 xml:space="preserve">Россия при Павле I. Внутренняя политика. Реформы Александра I. Войны с Францией. </w:t>
      </w:r>
      <w:proofErr w:type="spellStart"/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Тильзитский</w:t>
      </w:r>
      <w:proofErr w:type="spellEnd"/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 xml:space="preserve"> мир. Война с Персией. Отечественная война 1812 г: основные сражения. Заграничный поход русской армии 1813-1814 гг. Венский конгресс. Священный союз.</w:t>
      </w:r>
    </w:p>
    <w:p w14:paraId="0C600524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Восстание декабристов.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Последние годы царствования Александра I. Аракчеев А. А. «Союз спасения». «Союз благоденствия». «Северное тайное общество» и «Южное тайное общество». Выступление декабристов на Сенатской площади 14 декабря 1825 года.</w:t>
      </w:r>
    </w:p>
    <w:p w14:paraId="5AB1FE88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Россия при Николае I: внутренняя и внешняя политика.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 xml:space="preserve">Николай </w:t>
      </w:r>
      <w:proofErr w:type="gramStart"/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I .</w:t>
      </w:r>
      <w:proofErr w:type="gramEnd"/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 xml:space="preserve"> Расправа над декабристами. Кодификация законов, М. М. Сперанский. Реформы П. Д. Киселева и Е. Ф. </w:t>
      </w:r>
      <w:proofErr w:type="spellStart"/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Канкрина</w:t>
      </w:r>
      <w:proofErr w:type="spellEnd"/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. Война с Персией. Война с Турцией. Кавказская война. Договоры с Китаем. Крымская война: причины, участники, ход военных действий, итоги. Парижский мирный договор.</w:t>
      </w:r>
    </w:p>
    <w:p w14:paraId="797E9A0B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Общественная мысль в 1830-1850 гг.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«Общество любомудров». «Теория официальной народности». Западники и славянофилы. «Общинный социализм» А. И. Герцена. Петрашевцы.</w:t>
      </w:r>
    </w:p>
    <w:p w14:paraId="08E894C1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Русская культура в первой половине XIX века.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Развитие системы образования: университеты, институты, реальные училища. Развитие науки. Литература: романтизм, реализм. Искусство (живопись)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Скульптура. Архитектура. Театр. Музыка.</w:t>
      </w:r>
    </w:p>
    <w:p w14:paraId="5D9F7439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Александр II. Реформы 1860-1870-х гг.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Александр II. Отмена крепостного права: причины, разработка реформы, проведение. Значение отмены крепостного права в России. Земская реформа. Судебная реформа. Городская реформа. Военная реформа. Реформа просвещения. Реформа печати. Значение либеральных реформ.</w:t>
      </w:r>
    </w:p>
    <w:p w14:paraId="493A8CD1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Общественное движение второй половины XIX в.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Либеральные идеи. Теория «крестьянского социализма». «Земля и воля». Народничество. Три течения в народничестве: бунтарское, заговорщическое, пропагандистское. «Хождение в народ». Раскол «Земли и воли»: «Черный передел» и «Народная воля». Убийство Александра II. Рабочее движение. «Освобождение труда». В. И. Ульянов (Ленин).</w:t>
      </w:r>
    </w:p>
    <w:p w14:paraId="66390D28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Внутренняя и внешняя политика Александра III.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Александр III. Контрреформы. Русско-турецкая война 1877-1878 гг. Образование военных блоков.</w:t>
      </w:r>
    </w:p>
    <w:p w14:paraId="35BAB291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Культура второй половины XIX в.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Процесс демократизации культуры. Система образования. Развитие науки. Литература. Искусство. Живопись. Скульптура. Архитектура. Театр. Музыка. Печать и книгоиздательское дело.</w:t>
      </w:r>
    </w:p>
    <w:p w14:paraId="566121E4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Повторение п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о теме «Россия в XIX в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еке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».</w:t>
      </w:r>
    </w:p>
    <w:p w14:paraId="675E1106" w14:textId="77777777" w:rsidR="00881790" w:rsidRPr="0042171A" w:rsidRDefault="00881790" w:rsidP="004217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Россия в первой половине XX века </w:t>
      </w:r>
      <w:r w:rsidR="001A734A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(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1</w:t>
      </w:r>
      <w:r w:rsidR="00F15599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0</w:t>
      </w: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 ч</w:t>
      </w:r>
      <w:r w:rsidR="001A734A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.)</w:t>
      </w:r>
    </w:p>
    <w:p w14:paraId="1EC01449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Социально-экономическое и политическое развитие страны в начале XX в. Русско-японская война.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 xml:space="preserve">Особенности экономического развития России в начале XX в. </w:t>
      </w:r>
      <w:r w:rsidR="00647893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 xml:space="preserve">Социальный состав населения. Политическое развитие. Николай II – последний российский император. Необходимость модернизации. Реформы С. Ю. Витте. Русско-японская война. </w:t>
      </w:r>
      <w:proofErr w:type="spellStart"/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Портмутский</w:t>
      </w:r>
      <w:proofErr w:type="spellEnd"/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 xml:space="preserve"> мирный договор. Образование первых в России политических партий.</w:t>
      </w:r>
    </w:p>
    <w:p w14:paraId="49D6E6B9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Революция 1905-1907 гг. Столыпин П. А.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Причины революции. Основные события революции. Деятельность I и II Думы. Итоги первой русской революции. Реформы П. А. Столыпина.</w:t>
      </w:r>
    </w:p>
    <w:p w14:paraId="545E1582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Культура в начале XX века.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Серебряный век русской культуры. Развитие образования и науки. Выдающиеся писатели и поэты Серебряного века. Искусство. Живопись. Скульптура. Архитектура. Музыка.</w:t>
      </w:r>
    </w:p>
    <w:p w14:paraId="386BEEF3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Россия в Первой мировой войне.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Причины первой мировой войны, участники. Позиция большевиков. События на фронтах первой мировой войны. «Прогрессивный блок». Влияние войны на ситуацию в стране.</w:t>
      </w:r>
    </w:p>
    <w:p w14:paraId="1FBAA823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Великая российская революция.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Февральская революция 1917 года: причины, участники. От Февраля к Октябрю. Двоевластие. Октябрьская революция. Провозглашение и утверждение советской власти. II съезд Советов, первые декреты.</w:t>
      </w:r>
    </w:p>
    <w:p w14:paraId="56D1019B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Внутренняя и внешняя политика советского правительства в 1917-1920 гг. 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Гражданская война.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Первые мероприятия Советской власти. Разгон Учредительного собрания. Брестский мир. Политика «военного коммунизма». Гражданская война: причины, участники, основные события. Интервенция. Итоги гражданской войны.</w:t>
      </w:r>
    </w:p>
    <w:p w14:paraId="2B378EAC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Советская Россия, СССР в 1920-1930-е гг.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 xml:space="preserve">Переход к новой экономической политике. Суть </w:t>
      </w:r>
      <w:r w:rsidR="00AC2FE2" w:rsidRPr="0042171A">
        <w:rPr>
          <w:rFonts w:ascii="Times New Roman" w:eastAsia="Times New Roman" w:hAnsi="Times New Roman" w:cs="Times New Roman"/>
          <w:sz w:val="20"/>
          <w:szCs w:val="20"/>
        </w:rPr>
        <w:t>нэп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а. Образование СССР. Политическая жизнь в 20-е – 30-е гг. Внутренняя борьба. Культ личности Сталина. Массовые репрессии. Ускоренная модернизация: индустриализация, коллективизация. Культурная революция.</w:t>
      </w:r>
    </w:p>
    <w:p w14:paraId="0D691D87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Великая Отечественная война 1941-1945 гг.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СССР накануне войны. Основные этапы и сражения Великой Отечественной войны. Война с Японией. Героизм советских людей во время войны. Партизанское движение. Антигитлеровская коалиция. Итоги Великой Отечественной войны.</w:t>
      </w:r>
    </w:p>
    <w:p w14:paraId="149E6AA2" w14:textId="77777777" w:rsidR="00881790" w:rsidRPr="0042171A" w:rsidRDefault="001A734A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Повторение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по теме «Россия в первой половине XX 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века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».</w:t>
      </w:r>
    </w:p>
    <w:p w14:paraId="1C6D913C" w14:textId="77777777" w:rsidR="00881790" w:rsidRPr="0042171A" w:rsidRDefault="001A734A" w:rsidP="0042171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Р</w:t>
      </w:r>
      <w:r w:rsidR="00881790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 xml:space="preserve">оссия во второй половине XX в – начале XXI вв.» </w:t>
      </w:r>
      <w:r w:rsidR="00F15599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(</w:t>
      </w:r>
      <w:r w:rsidR="00881790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10 ч</w:t>
      </w:r>
      <w:r w:rsidR="00F15599" w:rsidRPr="0042171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0"/>
          <w:szCs w:val="20"/>
        </w:rPr>
        <w:t>.)</w:t>
      </w:r>
    </w:p>
    <w:p w14:paraId="3269701B" w14:textId="77777777" w:rsidR="00881790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СССР в первое послевоенное десятилетие. «Холодная война».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Восстановление народного хозяйства. Идеологические кампании конца 1940-х гг. «Холодная война» и ее влияние на внутреннюю и внешнюю политику СССР.</w:t>
      </w:r>
    </w:p>
    <w:p w14:paraId="11FE9653" w14:textId="77777777" w:rsidR="00881790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СССР в середине 1950-х – середине 1960-х гг.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Н. С. Хрущев, приход к власти. XX съезд КПСС. «О культе личности и его последствия». Общественно-политическая жизнь страны. Реформы в социально-экономической сфере. Внешняя политика.</w:t>
      </w:r>
    </w:p>
    <w:p w14:paraId="6ED9B1CF" w14:textId="77777777" w:rsidR="00881790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СССР в середине 1960-х – середине 1980-х гг.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Приход к власти Л. И. Брежнева. Экономическая реформа 1965 года. «Продовольственная программа». Концепция «Развитого социализма». Внешняя политика.</w:t>
      </w:r>
    </w:p>
    <w:p w14:paraId="3087533A" w14:textId="77777777" w:rsidR="00881790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СССР во второй половине 1980-х гг.: внутренняя и внешняя политика. 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М. С. Горбачев. Перестройка. Авария на Чернобыльской АЭС.</w:t>
      </w:r>
      <w:r w:rsidR="00AC2FE2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Внешняя политика: «новое политическое мышление». События 1991 г. Распад СССР.</w:t>
      </w:r>
    </w:p>
    <w:p w14:paraId="5290A9D1" w14:textId="77777777" w:rsidR="00881790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Развитие науки и культуры в 1950 – 1980-х гг.</w:t>
      </w:r>
    </w:p>
    <w:p w14:paraId="12CF9749" w14:textId="77777777" w:rsidR="00881790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Россия в 1992 – 2008 гг. 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Становление новой российской государственности. События 1993 г. Принятие Конституции 1993 г. Переход к рыночной экономике. Политическое, экономическое, национальное, культурное развитие современной России.</w:t>
      </w:r>
      <w:r w:rsidR="00AC2FE2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81790" w:rsidRPr="0042171A">
        <w:rPr>
          <w:rFonts w:ascii="Times New Roman" w:eastAsia="Times New Roman" w:hAnsi="Times New Roman" w:cs="Times New Roman"/>
          <w:sz w:val="20"/>
          <w:szCs w:val="20"/>
        </w:rPr>
        <w:t>Россия в системе современных международных отношений.</w:t>
      </w:r>
    </w:p>
    <w:p w14:paraId="40EB95A0" w14:textId="77777777" w:rsidR="00881790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  Повторение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по теме «Россия во второй половине XX в – начале XXI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вв.»</w:t>
      </w:r>
      <w:r w:rsidRPr="0042171A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="00881790" w:rsidRPr="0042171A">
        <w:rPr>
          <w:rFonts w:ascii="Times New Roman" w:eastAsia="Times New Roman" w:hAnsi="Times New Roman" w:cs="Times New Roman"/>
          <w:bCs/>
          <w:sz w:val="20"/>
          <w:szCs w:val="20"/>
        </w:rPr>
        <w:t> </w:t>
      </w:r>
    </w:p>
    <w:p w14:paraId="28D7E741" w14:textId="77777777" w:rsidR="00F15599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Заключительное занятие (2ч.)</w:t>
      </w:r>
    </w:p>
    <w:p w14:paraId="7DCF7111" w14:textId="77777777" w:rsidR="00F15599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   Итоговое повторение и обобщение. Подведение итогов изучения курса.</w:t>
      </w:r>
    </w:p>
    <w:p w14:paraId="1A318BD2" w14:textId="77777777" w:rsidR="00F15599" w:rsidRPr="0042171A" w:rsidRDefault="00F15599" w:rsidP="00421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CDA777" w14:textId="77777777" w:rsidR="00E70949" w:rsidRPr="0042171A" w:rsidRDefault="00E70949" w:rsidP="0042171A">
      <w:pPr>
        <w:pStyle w:val="Style4"/>
        <w:widowControl/>
        <w:spacing w:line="240" w:lineRule="auto"/>
        <w:ind w:firstLine="709"/>
        <w:jc w:val="center"/>
        <w:rPr>
          <w:b/>
          <w:sz w:val="20"/>
          <w:szCs w:val="20"/>
        </w:rPr>
      </w:pPr>
    </w:p>
    <w:p w14:paraId="619E7890" w14:textId="77777777" w:rsidR="00C53812" w:rsidRPr="0042171A" w:rsidRDefault="00C53812" w:rsidP="0042171A">
      <w:pPr>
        <w:pStyle w:val="Style4"/>
        <w:widowControl/>
        <w:spacing w:line="240" w:lineRule="auto"/>
        <w:ind w:firstLine="709"/>
        <w:jc w:val="center"/>
        <w:rPr>
          <w:b/>
          <w:sz w:val="20"/>
          <w:szCs w:val="20"/>
        </w:rPr>
      </w:pPr>
      <w:r w:rsidRPr="0042171A">
        <w:rPr>
          <w:b/>
          <w:sz w:val="20"/>
          <w:szCs w:val="20"/>
        </w:rPr>
        <w:t>Тематическое планирование</w:t>
      </w:r>
    </w:p>
    <w:p w14:paraId="178421BA" w14:textId="77777777" w:rsidR="00C53812" w:rsidRPr="0042171A" w:rsidRDefault="00C53812" w:rsidP="0042171A">
      <w:pPr>
        <w:pStyle w:val="Style4"/>
        <w:widowControl/>
        <w:spacing w:line="240" w:lineRule="auto"/>
        <w:ind w:firstLine="709"/>
        <w:jc w:val="center"/>
        <w:rPr>
          <w:b/>
          <w:sz w:val="20"/>
          <w:szCs w:val="20"/>
        </w:rPr>
      </w:pPr>
      <w:r w:rsidRPr="0042171A">
        <w:rPr>
          <w:b/>
          <w:sz w:val="20"/>
          <w:szCs w:val="20"/>
        </w:rPr>
        <w:t>10 класс</w:t>
      </w:r>
    </w:p>
    <w:tbl>
      <w:tblPr>
        <w:tblpPr w:leftFromText="180" w:rightFromText="180" w:vertAnchor="text" w:horzAnchor="margin" w:tblpX="-552" w:tblpY="158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253"/>
        <w:gridCol w:w="992"/>
        <w:gridCol w:w="1417"/>
        <w:gridCol w:w="1276"/>
        <w:gridCol w:w="1276"/>
      </w:tblGrid>
      <w:tr w:rsidR="00C53812" w:rsidRPr="0042171A" w14:paraId="5BE9B47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EA83F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96443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1CFC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C9D53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Теоретические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C78AE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Практические, экскурсии, и другие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E8B0B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B90B0D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</w:t>
            </w:r>
          </w:p>
        </w:tc>
      </w:tr>
      <w:tr w:rsidR="00C53812" w:rsidRPr="0042171A" w14:paraId="131903B9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DCCD1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74A9D" w14:textId="77777777" w:rsidR="00C53812" w:rsidRPr="0042171A" w:rsidRDefault="00C53812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636F6" w14:textId="77777777" w:rsidR="00C53812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7519B" w14:textId="77777777" w:rsidR="00C53812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2AA21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5B9E4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812" w:rsidRPr="0042171A" w14:paraId="503754CC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083E8" w14:textId="77777777" w:rsidR="00C53812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141DC" w14:textId="77777777" w:rsidR="00C53812" w:rsidRPr="0042171A" w:rsidRDefault="00FB1875" w:rsidP="004217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Россия с древности до конца XIII в.</w:t>
            </w: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861F3" w14:textId="77777777" w:rsidR="00C53812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276A0" w14:textId="77777777" w:rsidR="00C53812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BFAE" w14:textId="77777777" w:rsidR="00C53812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F2ABD" w14:textId="77777777" w:rsidR="00C53812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FB1875" w:rsidRPr="0042171A" w14:paraId="48230C39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D0287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EEE0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Восточные славяне во второй половине первого тысячелетия.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6EEB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03574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F503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96680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09688B6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BB74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1554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Занятия, общественный строй, верования восточных славян.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AF63C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108C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89FE7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B40FB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383DF3F3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93E1F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0F237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Возникновение государственности у восточных славян.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928B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B83FD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371D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42A198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4EFE4742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47FCE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7C318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Русь при первых князьях.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477F1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A14B8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9AB36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A24A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0EFC134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08838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68CA3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христианства на Руси.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DF6D8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AE0F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95D61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00351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1515EAD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CE80E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F49B0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Культура древней Руси.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AAE4B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D466A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3422D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E80F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3FE6BF43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A1B6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B87E8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Феодальная раздробленность: причины, особенности.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9790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46EF6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1AB68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99F08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47028DFE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44083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BACE4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Русские земли и княжества в период феодальной раздробленности.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495B9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0AD74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0D6B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E5FEB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7334C6EC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E237D" w14:textId="77777777" w:rsidR="00FB1875" w:rsidRPr="0042171A" w:rsidRDefault="00964584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4408F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Борьба Руси с иноземными захватчиками.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D9919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7242F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3D937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1116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75552491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04245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B38B1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 XII-XIII вв.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AC028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AA0EA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BF771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079F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7469DC68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8D552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C945C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с древности до конца XIII в.».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48B01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5695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16655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A08A1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</w:tr>
      <w:tr w:rsidR="00FB1875" w:rsidRPr="0042171A" w14:paraId="17082502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977DF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863AD" w14:textId="77777777" w:rsidR="00FB1875" w:rsidRPr="0042171A" w:rsidRDefault="00FB1875" w:rsidP="004217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Россия с начала XIV до конца XVI вв.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D07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F5A27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3E9F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912EE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FB1875" w:rsidRPr="0042171A" w14:paraId="0D10C86D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06A76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0F534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Начало образования Российского централизованного государства.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B988A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7DF5E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0EEF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B6C90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5324B090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5B7AA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3EC32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возвышения Москвы.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9022B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51AD0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28CA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1BD76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2184E6F7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66C3D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33787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Политика московских князей в первой </w:t>
            </w: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половине XV 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607F0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B707B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706EA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0E599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47C1AD82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D570B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0F525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Завершение объединения русских земель и образование Российского государства.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97678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2A4E5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D415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51233D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38305177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A1F9A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B4CCF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при Иване IV.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E7065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AD2AC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0CD41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FEF60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78911EBE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2188D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4964A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Расширение территории России в XVI 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67026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91E6C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0ED0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2E11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462FE264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5497E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16B52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Смута.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0F10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D6B2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6242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D51267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4B6C525C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0D0287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6B39C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Земский собор 1613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534D9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461F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3CC3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DE8E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76A29296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083F8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36DD3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России в XIV-XVI вв.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9225A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A359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26034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180A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6CC439BE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E7C9A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0061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с начала XIV до конца XVI вв.».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E5A4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B771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3B67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B0324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</w:tr>
      <w:tr w:rsidR="00FB1875" w:rsidRPr="0042171A" w14:paraId="46D5497C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81AAB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3FAA5" w14:textId="77777777" w:rsidR="00FB1875" w:rsidRPr="0042171A" w:rsidRDefault="00FB1875" w:rsidP="004217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Россия в XVII-XVIII вв.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374B1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08198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86F25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ACD0DA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FB1875" w:rsidRPr="0042171A" w14:paraId="279BF336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0F17C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D2147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Первые Романовы. 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смутного времени.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264C0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01049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DA7F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2B58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0DD0B233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E244D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374F8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Церковный раскол. Социальные движения в XVII веке.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AFD27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E7758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52AF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CDD77D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6209F2A8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11590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4F048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Внешняя политика России в XVII веке.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2D21F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3D28B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0EBD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3C28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64CFDD3D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EF36B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D2848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России в XVII веке.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F5F3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5CEEC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02840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A4E41C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6BCCF4C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7498D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D5847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при Петре 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05C29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C457E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2E03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B1A9D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3DCFFAA0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7F43A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11EDF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 дворцовых переворотов.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A4DFD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E237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922D6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A30D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7D2F7080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E9C25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93759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Внутренняя политика Екатерины II.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D0735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A46BC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62E7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7122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0AE7A23D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BC9A6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3B58E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в войнах второй половины XVIII века.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8D0AC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9FFEB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BC55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F8FAD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03154BE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7AF16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4D049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России в XVIII веке.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74C92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164E4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84F3B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43A17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1875" w:rsidRPr="0042171A" w14:paraId="4F9639F8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E2C65" w14:textId="77777777" w:rsidR="00FB1875" w:rsidRPr="0042171A" w:rsidRDefault="00A7499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F71C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 XVII-XVIII вв.».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9C48A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5B407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85ED6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CB1FF8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</w:tr>
      <w:tr w:rsidR="00FB1875" w:rsidRPr="0042171A" w14:paraId="460FE450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C6D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C2271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Заключительное занятие.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22331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CD5FB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9ED73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474AD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FB1875" w:rsidRPr="0042171A" w14:paraId="0DE0CF94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6BDB5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8B120" w14:textId="77777777" w:rsidR="00FB1875" w:rsidRPr="0042171A" w:rsidRDefault="00FB1875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019CE" w14:textId="77777777" w:rsidR="00FB1875" w:rsidRPr="0042171A" w:rsidRDefault="00FB1875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AAD02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BEFE8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3F6A61" w14:textId="77777777" w:rsidR="00FB1875" w:rsidRPr="0042171A" w:rsidRDefault="00D46839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4ч.</w:t>
            </w:r>
          </w:p>
        </w:tc>
      </w:tr>
    </w:tbl>
    <w:p w14:paraId="0488070F" w14:textId="77777777" w:rsidR="00C53812" w:rsidRPr="0042171A" w:rsidRDefault="00C53812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18376F4" w14:textId="77777777" w:rsidR="00C53812" w:rsidRPr="0042171A" w:rsidRDefault="00C53812" w:rsidP="0042171A">
      <w:pPr>
        <w:pStyle w:val="Style4"/>
        <w:widowControl/>
        <w:spacing w:line="240" w:lineRule="auto"/>
        <w:ind w:firstLine="709"/>
        <w:jc w:val="center"/>
        <w:rPr>
          <w:b/>
          <w:sz w:val="20"/>
          <w:szCs w:val="20"/>
        </w:rPr>
      </w:pPr>
      <w:r w:rsidRPr="0042171A">
        <w:rPr>
          <w:b/>
          <w:sz w:val="20"/>
          <w:szCs w:val="20"/>
        </w:rPr>
        <w:t>Тематическое планирование</w:t>
      </w:r>
    </w:p>
    <w:p w14:paraId="5B776ACC" w14:textId="77777777" w:rsidR="00C53812" w:rsidRPr="0042171A" w:rsidRDefault="00C53812" w:rsidP="0042171A">
      <w:pPr>
        <w:pStyle w:val="Style4"/>
        <w:widowControl/>
        <w:spacing w:line="240" w:lineRule="auto"/>
        <w:ind w:firstLine="709"/>
        <w:jc w:val="center"/>
        <w:rPr>
          <w:b/>
          <w:sz w:val="20"/>
          <w:szCs w:val="20"/>
        </w:rPr>
      </w:pPr>
      <w:r w:rsidRPr="0042171A">
        <w:rPr>
          <w:b/>
          <w:sz w:val="20"/>
          <w:szCs w:val="20"/>
        </w:rPr>
        <w:t>11 класс</w:t>
      </w:r>
    </w:p>
    <w:tbl>
      <w:tblPr>
        <w:tblpPr w:leftFromText="180" w:rightFromText="180" w:vertAnchor="text" w:horzAnchor="margin" w:tblpX="-552" w:tblpY="158"/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4253"/>
        <w:gridCol w:w="992"/>
        <w:gridCol w:w="1417"/>
        <w:gridCol w:w="1276"/>
        <w:gridCol w:w="1276"/>
      </w:tblGrid>
      <w:tr w:rsidR="00C53812" w:rsidRPr="0042171A" w14:paraId="756A9941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8ED34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0963D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0A4C3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D9764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Теоретические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5CD44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Практические, экскурсии, и другие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07FF3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3094360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Контрольные</w:t>
            </w:r>
          </w:p>
        </w:tc>
      </w:tr>
      <w:tr w:rsidR="00DE057F" w:rsidRPr="0042171A" w14:paraId="3C4BC0BA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65B96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43E77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Введение.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D452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C96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2708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2B08B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281BC02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7F8E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3837" w14:textId="77777777" w:rsidR="00DE057F" w:rsidRPr="0042171A" w:rsidRDefault="00DE057F" w:rsidP="004217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Россия в XIX веке.</w:t>
            </w: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0505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75347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2A8A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DE58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DE057F" w:rsidRPr="0042171A" w14:paraId="30C3A98D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7EDCA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A32C2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Внутренняя и внешняя политика Александра 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9DDD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F949B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4FDE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DBA6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02EB91A3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C544C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CBCA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Отечественная война 1812 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8D89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6C14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116D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59B8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6237FCFF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ED1AA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2A1E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Восстание декабристов.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2BD0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B9B1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A0632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8C662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1B9B79F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1B521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E7B73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при Николае I: внутренняя и внешняя политика.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90B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C5ACB2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EECB2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B662C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6FDD16B6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35D6A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36D12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Общественная мысль в 1830-1850 гг.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C22E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F02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1DCA5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2A67C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5F64E4CE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D2BE5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9B9B2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Русская культура в первой половине XIX века.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5C2C6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DE8F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0218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E410CB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5253CFF9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AA15B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CF6D3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Александр II. Реформы 1860-1870-х гг.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Отмена крепостного права.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5E38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9B04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5D4A7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BC93C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5B0E6BC5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E60BD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23855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движение второй половины XIX в.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7F084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2D76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EC0B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42A1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40C7DB4D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95B1A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8DBEC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Внутренняя и внешняя политика Александра III.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9C0A7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0B14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E4FE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AD349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26583321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4ED44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F30CE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второй половины XIX 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02647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94AA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F935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82287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2E129134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E4C29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C8C32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 XIX веке».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490F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E97B2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E59EF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D109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</w:tr>
      <w:tr w:rsidR="00DE057F" w:rsidRPr="0042171A" w14:paraId="0A1BDCA7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946A5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7D7C0" w14:textId="77777777" w:rsidR="00DE057F" w:rsidRPr="0042171A" w:rsidRDefault="00DE057F" w:rsidP="004217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Россия в первой половине XX века.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C8FE2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88E3E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5C2C2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D44FA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DE057F" w:rsidRPr="0042171A" w14:paraId="267A0155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C9E20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B18F4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Социально-экономическое и политическое развитие страны в </w:t>
            </w:r>
            <w:r w:rsidR="00AA25D2"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ачале XX 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0EA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2DCA1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6D16C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CFA45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1C8ED30E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1F2AC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76D53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Русско-японская война.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9F5DF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A5B5B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F88C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E0DA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7508A803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37E94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BB9F9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Революция 1905-1907 гг.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A66D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90B38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428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41C9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74711548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263EA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FE659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в начале XX века.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48BBF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1E6B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BF902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C7A0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353DCFD6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A6FB5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C32AC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в Первой мировой войне.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0A1A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5CA0C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5146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CE944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290F9AA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B216E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E46E4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Великая российская революция.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248B5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C2437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6315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09F64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5E358565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D55B5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DD473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Внутренняя и внешняя политика советского правительства в 1917-1920 гг. Гражданская </w:t>
            </w: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война. 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C157F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17B2F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8FF2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C1F08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1B493434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B546C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2A02E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Советская Россия, СССР в 1920-1930-е гг.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7E29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CD1EA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DB8A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32A74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2038330C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472D9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6E55E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Великая Отечественная война 1941-1945 гг.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A2EA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B840D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5849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D8D7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038F440E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B04AA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3.10.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EB529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 первой половине XX века».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8EA1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877E7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C97C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7BCB4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</w:tr>
      <w:tr w:rsidR="00DE057F" w:rsidRPr="0042171A" w14:paraId="123479D7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28E93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46DCC" w14:textId="77777777" w:rsidR="00DE057F" w:rsidRPr="0042171A" w:rsidRDefault="00DE057F" w:rsidP="004217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Россия во второй половине XX в – начале XXI вв.».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5277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8D455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68644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999D2" w14:textId="77777777" w:rsidR="002A7463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462EF331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DE057F" w:rsidRPr="0042171A" w14:paraId="4843FC28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2FB2F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AF7E3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СССР в первое послевоенное десятилетие.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4BA0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5592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99B80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F790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57F" w:rsidRPr="0042171A" w14:paraId="58BD8F74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D5DD9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64D70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«Холодная война».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820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B07B0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B20C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5384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58D99A3B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538CB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0B3EA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СССР в середине 1950-х – середине 1960-х гг.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2EEB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C28EF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B45D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35466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63BEB163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EA6B8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EC026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СССР во второй половине 1980-х гг.: внутренняя и внешняя политика.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E73C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D855F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9257B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3AF466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60E44C69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A815FB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0110E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науки и культуры в 1950 – 1980-х гг.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B1BE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95FC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B40DB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4184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1ED2EA52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43236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701D6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Перестройка.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AE156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80622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90078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E1406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3CFC5C31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411D9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DD854E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Распад СССР.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FC226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80A37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CB4B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E07C1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40CD6FE3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99EEA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24C0D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в 1992 – 2008 гг. 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Становление новой российской государственности.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C6EC8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2C340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294AD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29C73E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3115BD80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4A338E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88B21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к рыночной экономике.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EE41D6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08835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62E74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0B969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57F" w:rsidRPr="0042171A" w14:paraId="473A7156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3A581" w14:textId="77777777" w:rsidR="00DE057F" w:rsidRPr="0042171A" w:rsidRDefault="00AA25D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C0FCB6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во второй половине XX в – начале XXI вв.». 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ABAA75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72A4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D2B6C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7BB55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1ч.</w:t>
            </w:r>
          </w:p>
        </w:tc>
      </w:tr>
      <w:tr w:rsidR="00DE057F" w:rsidRPr="0042171A" w14:paraId="5459327D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AD8B2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7E015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Заключительное занятие.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5C610B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3AD8D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5C9CB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B6D3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1ч.</w:t>
            </w:r>
          </w:p>
        </w:tc>
      </w:tr>
      <w:tr w:rsidR="00DE057F" w:rsidRPr="0042171A" w14:paraId="1FB46070" w14:textId="77777777" w:rsidTr="00C53812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F2D413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EE7F9" w14:textId="77777777" w:rsidR="00DE057F" w:rsidRPr="0042171A" w:rsidRDefault="00DE057F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5F3BA" w14:textId="77777777" w:rsidR="00DE057F" w:rsidRPr="0042171A" w:rsidRDefault="00DE057F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41039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F1288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6AB3F" w14:textId="77777777" w:rsidR="00DE057F" w:rsidRPr="0042171A" w:rsidRDefault="002A746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4ч.</w:t>
            </w:r>
          </w:p>
        </w:tc>
      </w:tr>
    </w:tbl>
    <w:p w14:paraId="65E46647" w14:textId="77777777" w:rsidR="00DE057F" w:rsidRPr="0042171A" w:rsidRDefault="00DE057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6349779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A3C317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8023CB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EA05CD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1ED6841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C57D32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260E379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03599F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91F93C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4134FC8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E89575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BA6F42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4B3B4E" w14:textId="77777777" w:rsidR="00D03337" w:rsidRPr="0042171A" w:rsidRDefault="00D0333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2ECA6C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1855B7" w14:textId="77777777" w:rsidR="003B256F" w:rsidRPr="0042171A" w:rsidRDefault="003B256F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0E2C25A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E24E15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F3C0338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D3E619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B1ADE40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4DCAC7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4D0554C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714B73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3A6040D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8886EFB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89DC524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C6F9D68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E890EF3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9DE01BE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2C25AD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A42BEA9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89391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939E27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B7A59B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89E9A2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2FBA4D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FB864E3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54BF068" w14:textId="77777777" w:rsidR="002A0EA7" w:rsidRDefault="002A0EA7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9D4E6F" w14:textId="20032FC2" w:rsidR="00C53812" w:rsidRPr="0042171A" w:rsidRDefault="00C53812" w:rsidP="004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Календарно-тематическое планирование </w:t>
      </w:r>
      <w:r w:rsidR="00D03337"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10 класс</w:t>
      </w:r>
    </w:p>
    <w:tbl>
      <w:tblPr>
        <w:tblpPr w:leftFromText="180" w:rightFromText="180" w:vertAnchor="text" w:horzAnchor="page" w:tblpX="858" w:tblpY="240"/>
        <w:tblW w:w="107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7102"/>
        <w:gridCol w:w="1134"/>
        <w:gridCol w:w="851"/>
        <w:gridCol w:w="1119"/>
      </w:tblGrid>
      <w:tr w:rsidR="00C53812" w:rsidRPr="0042171A" w14:paraId="2334ADB2" w14:textId="77777777" w:rsidTr="00D03337">
        <w:trPr>
          <w:trHeight w:val="532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6C2F4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2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7501E12E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89A0B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темы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A8D6A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  </w:t>
            </w:r>
          </w:p>
          <w:p w14:paraId="1DFFC0D3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523A9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Календарные сроки</w:t>
            </w:r>
          </w:p>
          <w:p w14:paraId="2F85EF66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DF033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C53812" w:rsidRPr="0042171A" w14:paraId="030617EE" w14:textId="77777777" w:rsidTr="00D03337">
        <w:trPr>
          <w:trHeight w:val="234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83EFC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521A9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Введение</w:t>
            </w:r>
            <w:r w:rsidR="00A23DE7"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Определение целей и задач курса.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9419D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6E932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CEFBD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812" w:rsidRPr="0042171A" w14:paraId="0DD81F42" w14:textId="77777777" w:rsidTr="00D03337">
        <w:trPr>
          <w:trHeight w:val="507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0B917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9609B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Восточные славяне во второй половине </w:t>
            </w:r>
            <w:r w:rsidR="00DC2B23"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ервого тысячелетия.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BDC18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770FE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685CF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812" w:rsidRPr="0042171A" w14:paraId="6801B69F" w14:textId="77777777" w:rsidTr="00D03337">
        <w:trPr>
          <w:trHeight w:val="37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3DE46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2FF37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Занятия, общественный строй, верования восточных славян.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5CE61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B1A36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93B38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3254B54C" w14:textId="77777777" w:rsidTr="00D03337">
        <w:trPr>
          <w:trHeight w:val="493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E574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A5800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Возникновение государственности у восточных славян.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ECF11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A9B91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EBBBB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3EB73545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FF92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87183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Русь при первых князьях.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7099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79EC2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25802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1DB5AD19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36B2A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2EE97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христианства на Руси.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09E0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F82F6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FCDC4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1824A4E9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E6A34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D29B9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Культура древней Руси.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6A06F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5907A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45D1A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0FB2EF20" w14:textId="77777777" w:rsidTr="00D03337">
        <w:trPr>
          <w:trHeight w:val="53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738DD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D554B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Феодальная раздробленность: причины, особенности.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E045F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AA087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D4A29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6C1FD868" w14:textId="77777777" w:rsidTr="00D03337">
        <w:trPr>
          <w:trHeight w:val="536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4523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5377E" w14:textId="77777777" w:rsidR="00C53812" w:rsidRPr="0042171A" w:rsidRDefault="00B16298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Русские земли и княжества в период феодальной раздробленности.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EA633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AF307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A4117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027CFA46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E11CF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DE7C6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Борьба Руси с иноземными захватчиками.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16BE7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52FA5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A5A8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4563A037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9F38C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10A78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 XII-XIII вв.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B6873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C8DD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08BE5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158538B0" w14:textId="77777777" w:rsidTr="00D03337">
        <w:trPr>
          <w:trHeight w:val="447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63786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CC57A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с древности до конца XIII в.».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0C331" w14:textId="77777777" w:rsidR="00C53812" w:rsidRPr="0042171A" w:rsidRDefault="00A23DE7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D21F8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CE189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3B10F7FE" w14:textId="77777777" w:rsidTr="00D03337">
        <w:trPr>
          <w:trHeight w:val="449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C76CE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67F86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Начало образования Российского централизованного государства.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7047C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3C37D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F8653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78EFA032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69CF3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FC94E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возвышения Москвы.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A8391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5F710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41328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729E5701" w14:textId="77777777" w:rsidTr="00D03337">
        <w:trPr>
          <w:trHeight w:val="397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1A6FC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FDF19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Политика московских князей в первой половине XV 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E9BD8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D9E88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7CB47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1243E4B7" w14:textId="77777777" w:rsidTr="00D03337">
        <w:trPr>
          <w:trHeight w:val="529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CB713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83B88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Завершение объединения русских земель и образование Российского государства.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08BE6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D8F1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6359F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33B61579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A03B1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C7485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при Иване IV.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EED647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31F7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CCF36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3E1AD8FC" w14:textId="77777777" w:rsidTr="00D03337">
        <w:trPr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2880A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9D39B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Расширение территории России в XVI 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7B169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DC34A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9C5EC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3812" w:rsidRPr="0042171A" w14:paraId="22877BE5" w14:textId="77777777" w:rsidTr="00D03337">
        <w:trPr>
          <w:trHeight w:val="305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04C1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A2559" w14:textId="77777777" w:rsidR="00C53812" w:rsidRPr="0042171A" w:rsidRDefault="00A23DE7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Смута.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79AE2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D7184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8D59C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812" w:rsidRPr="0042171A" w14:paraId="0445E6DD" w14:textId="77777777" w:rsidTr="00D03337">
        <w:trPr>
          <w:trHeight w:val="22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8B8D6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7CFDE" w14:textId="77777777" w:rsidR="00C53812" w:rsidRPr="0042171A" w:rsidRDefault="005830CC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Земский собор 1613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E6797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8F3EE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2D6C5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812" w:rsidRPr="0042171A" w14:paraId="3298D6D4" w14:textId="77777777" w:rsidTr="00D03337">
        <w:trPr>
          <w:trHeight w:val="197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64E9B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24B20" w14:textId="77777777" w:rsidR="00C53812" w:rsidRPr="0042171A" w:rsidRDefault="005830CC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России в XIV-XVI вв.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8FB04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2B3FA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F4A79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812" w:rsidRPr="0042171A" w14:paraId="656E628B" w14:textId="77777777" w:rsidTr="00D03337">
        <w:trPr>
          <w:trHeight w:val="523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658CF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D637" w14:textId="77777777" w:rsidR="00C53812" w:rsidRPr="0042171A" w:rsidRDefault="005830CC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с начала XIV до конца XVI вв.».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BCDBA" w14:textId="77777777" w:rsidR="00C53812" w:rsidRPr="0042171A" w:rsidRDefault="005830CC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038EE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4CCB7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3812" w:rsidRPr="0042171A" w14:paraId="215B4276" w14:textId="77777777" w:rsidTr="00D03337">
        <w:trPr>
          <w:trHeight w:val="233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75512" w14:textId="77777777" w:rsidR="00C53812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786EE" w14:textId="77777777" w:rsidR="00C53812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Первые Романовы. 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Итоги смутного времени.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027CF" w14:textId="77777777" w:rsidR="00C53812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417C1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FFBC9" w14:textId="77777777" w:rsidR="00C53812" w:rsidRPr="0042171A" w:rsidRDefault="00C53812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3134E34E" w14:textId="77777777" w:rsidTr="00D03337">
        <w:trPr>
          <w:trHeight w:val="35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166AF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D1BCB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Церковный раскол. Социальные движения в XVII веке.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01AE0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4054D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C339E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19D7A385" w14:textId="77777777" w:rsidTr="00D03337">
        <w:trPr>
          <w:trHeight w:val="325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F5EF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7C06C" w14:textId="77777777" w:rsidR="005304B7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Внешняя политика России в XVII веке.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DA69A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D6B10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12E3C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62CA0671" w14:textId="77777777" w:rsidTr="00D03337">
        <w:trPr>
          <w:trHeight w:val="25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8D234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4C0CC" w14:textId="77777777" w:rsidR="005304B7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России в XVII веке.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53CE2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D892F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4BD2B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583A3D0A" w14:textId="77777777" w:rsidTr="00D03337">
        <w:trPr>
          <w:trHeight w:val="257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6057F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DE149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при Петре I.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862A5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D2577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311B0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6A45ABA5" w14:textId="77777777" w:rsidTr="00D03337">
        <w:trPr>
          <w:trHeight w:val="203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9A00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4C505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Период дворцовых переворотов.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348D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7AFA2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9AC5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4DCF5789" w14:textId="77777777" w:rsidTr="00D03337">
        <w:trPr>
          <w:trHeight w:val="32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6C691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C5231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Внутренняя политика Екатерины II.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9C70A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5AF0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8D565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44658557" w14:textId="77777777" w:rsidTr="00D03337">
        <w:trPr>
          <w:trHeight w:val="275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E066D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94D68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в войнах второй половины XVIII века.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B3F0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1536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91C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42A14EB3" w14:textId="77777777" w:rsidTr="00D03337">
        <w:trPr>
          <w:trHeight w:val="275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32BA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BAE10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России в XVIII веке.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160E7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F1D2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EA44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126188D8" w14:textId="77777777" w:rsidTr="00D03337">
        <w:trPr>
          <w:trHeight w:val="275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FC20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91BF5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 XVII-XVIII вв.».</w:t>
            </w:r>
            <w:r w:rsidR="005304B7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27906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987C4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A209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B23" w:rsidRPr="0042171A" w14:paraId="1D06E997" w14:textId="77777777" w:rsidTr="00D03337">
        <w:trPr>
          <w:trHeight w:val="541"/>
          <w:tblCellSpacing w:w="0" w:type="dxa"/>
        </w:trPr>
        <w:tc>
          <w:tcPr>
            <w:tcW w:w="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B724D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7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D7C8" w14:textId="77777777" w:rsidR="00DC2B23" w:rsidRPr="0042171A" w:rsidRDefault="00DC2B2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Заключительное занятие.</w:t>
            </w:r>
            <w:r w:rsidR="005304B7"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повторение и обобщение. Подведение итогов изучения курса.</w:t>
            </w:r>
            <w:r w:rsidR="005304B7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EC509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9B8A5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6BA1" w14:textId="77777777" w:rsidR="00DC2B23" w:rsidRPr="0042171A" w:rsidRDefault="00DC2B23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BEFF25" w14:textId="77777777" w:rsidR="0042171A" w:rsidRPr="0042171A" w:rsidRDefault="00D03337" w:rsidP="004217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</w:t>
      </w:r>
    </w:p>
    <w:p w14:paraId="2D3C0120" w14:textId="66E10663" w:rsidR="00556456" w:rsidRPr="0042171A" w:rsidRDefault="00556456" w:rsidP="004217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b/>
          <w:bCs/>
          <w:sz w:val="20"/>
          <w:szCs w:val="20"/>
        </w:rPr>
        <w:t>Календарно-тематическое планирование 11 класс</w:t>
      </w:r>
    </w:p>
    <w:tbl>
      <w:tblPr>
        <w:tblpPr w:leftFromText="180" w:rightFromText="180" w:vertAnchor="text" w:horzAnchor="page" w:tblpX="828" w:tblpY="240"/>
        <w:tblW w:w="107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6379"/>
        <w:gridCol w:w="1276"/>
        <w:gridCol w:w="1276"/>
        <w:gridCol w:w="1261"/>
      </w:tblGrid>
      <w:tr w:rsidR="00556456" w:rsidRPr="0042171A" w14:paraId="4A8BCA6E" w14:textId="77777777" w:rsidTr="00D03337">
        <w:trPr>
          <w:trHeight w:val="68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3F619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2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1D05163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3176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Название темы</w:t>
            </w:r>
          </w:p>
          <w:p w14:paraId="2E166E5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CCD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  </w:t>
            </w:r>
          </w:p>
          <w:p w14:paraId="1A26D1D1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F3C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Календарные сроки</w:t>
            </w:r>
          </w:p>
          <w:p w14:paraId="22D2E8C4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85CC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  <w:p w14:paraId="5D4C134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6456" w:rsidRPr="0042171A" w14:paraId="73F7CE22" w14:textId="77777777" w:rsidTr="00D03337">
        <w:trPr>
          <w:trHeight w:val="23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1B6A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E716" w14:textId="77777777" w:rsidR="00556456" w:rsidRPr="0042171A" w:rsidRDefault="00556456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Введение. Определение целей и задач курса.</w:t>
            </w:r>
            <w:r w:rsidR="007E09A1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3018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F276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8A39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2B3BAAAC" w14:textId="77777777" w:rsidTr="00D03337">
        <w:trPr>
          <w:trHeight w:val="2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BF441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60581" w14:textId="77777777" w:rsidR="00556456" w:rsidRPr="0042171A" w:rsidRDefault="00556456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Внутренняя и внешняя политика Александра I.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DFFE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00DA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972F4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1B6C0537" w14:textId="77777777" w:rsidTr="00D03337">
        <w:trPr>
          <w:trHeight w:val="20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F4C8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76CF7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Отечественная война 1812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BE50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D527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04034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707DBE0C" w14:textId="77777777" w:rsidTr="00D03337">
        <w:trPr>
          <w:trHeight w:val="17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0D1E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0F98A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Восстание декабристов.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1D13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3F9A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713A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0A7413FE" w14:textId="77777777" w:rsidTr="00D03337">
        <w:trPr>
          <w:trHeight w:val="43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F0B57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F623E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при Николае I: внутренняя и внешняя политика.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923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EB3A1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E0B4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0E440C13" w14:textId="77777777" w:rsidTr="00D0333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F9F4A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E8D36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Общественная мысль в 1830-1850 гг.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C145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5A25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3DF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0B1523D7" w14:textId="77777777" w:rsidTr="00D0333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FF45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E8E38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Русская культура в первой половине XIX века.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2CC8A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DADF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6A7E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56ED5F22" w14:textId="77777777" w:rsidTr="00D03337">
        <w:trPr>
          <w:trHeight w:val="52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CA26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04010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Александр II. Реформы 1860-1870-х гг.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Отмена крепостного права.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6611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7301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D4E9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44F3F98C" w14:textId="77777777" w:rsidTr="00D03337">
        <w:trPr>
          <w:trHeight w:val="50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7787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624C7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Общественное движение второй половины XIX в.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3DF0A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7564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66A9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1409CF25" w14:textId="77777777" w:rsidTr="00D03337">
        <w:trPr>
          <w:trHeight w:val="34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94FC4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5FF3A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Внутренняя и внешняя политика Александра III.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D128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DE48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4A3B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1716D0D4" w14:textId="77777777" w:rsidTr="00D0333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C775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A0CBC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второй половины XIX 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7458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29BC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F6F1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2AE3EA3C" w14:textId="77777777" w:rsidTr="00D03337">
        <w:trPr>
          <w:trHeight w:val="23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6235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5AD26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 XIX веке».</w:t>
            </w:r>
            <w:r w:rsidR="007D1761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052A9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FFEA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91DA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078D7F4D" w14:textId="77777777" w:rsidTr="00D03337">
        <w:trPr>
          <w:trHeight w:val="51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DD3B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FFE1B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Социально-экономическое и политическое развитие страны в начале XX 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4177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13C4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11B9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20CE58FF" w14:textId="77777777" w:rsidTr="00D0333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96CF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5F7DA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Русско-японская война.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241E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747B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6D03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07306945" w14:textId="77777777" w:rsidTr="00D03337">
        <w:trPr>
          <w:trHeight w:val="17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8FD0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35C7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Революция 1905-1907 гг.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EFD6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BC6F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C98D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563AA171" w14:textId="77777777" w:rsidTr="00D03337">
        <w:trPr>
          <w:trHeight w:val="30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3248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D2C2F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в начале XX века.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4B21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0B38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360E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532DC1AC" w14:textId="77777777" w:rsidTr="00D0333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0461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EAD1C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в Первой мировой войне.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3FE8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9A9AA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EA00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381CB9FF" w14:textId="77777777" w:rsidTr="00D0333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C5D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29C15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Великая российская революция.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AA19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57D5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62CA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6456" w:rsidRPr="0042171A" w14:paraId="24D9F985" w14:textId="77777777" w:rsidTr="00D03337">
        <w:trPr>
          <w:trHeight w:val="76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83A9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D5DBE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Внутренняя и внешняя политика советского правительства в 1917-1920 гг. Гражданская война. </w:t>
            </w:r>
            <w:r w:rsidR="007D1761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2318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799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F20C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5EB1B0A1" w14:textId="77777777" w:rsidTr="00D03337">
        <w:trPr>
          <w:trHeight w:val="22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61AC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D9490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Советская Россия, СССР в 1920-1930-е гг.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93D7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7E07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AEDC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29AF0E07" w14:textId="77777777" w:rsidTr="00D03337">
        <w:trPr>
          <w:trHeight w:val="197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2048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57CEC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Великая Отечественная война 1941-1945 гг.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6528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A163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2DC6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75E57189" w14:textId="77777777" w:rsidTr="00D03337">
        <w:trPr>
          <w:trHeight w:val="57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9E08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6BD61" w14:textId="77777777" w:rsidR="00556456" w:rsidRPr="0042171A" w:rsidRDefault="0064789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 первой половине XX века».</w:t>
            </w:r>
            <w:r w:rsidR="007D1761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C307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2E1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D37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7C3026C2" w14:textId="77777777" w:rsidTr="00D03337">
        <w:trPr>
          <w:trHeight w:val="23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18CA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DEB90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СССР в первое послевоенное десятилетие.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C7C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2C2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8A35F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5F07FDDB" w14:textId="77777777" w:rsidTr="00D03337">
        <w:trPr>
          <w:trHeight w:val="22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E9F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BB4EC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«Холодная война».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895C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7D20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160B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339612D9" w14:textId="77777777" w:rsidTr="00D03337">
        <w:trPr>
          <w:trHeight w:val="3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2AF4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BD04D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СССР в середине 1950-х – середине 1960-х гг.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2DDB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04A6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2857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5306EDCA" w14:textId="77777777" w:rsidTr="00D03337">
        <w:trPr>
          <w:trHeight w:val="25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DDDB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03309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СССР во второй половине 1980-х гг.: внутренняя и внешняя политика.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2D3E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7696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4831E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151D09A5" w14:textId="77777777" w:rsidTr="00D03337">
        <w:trPr>
          <w:trHeight w:val="25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D3AB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1901E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Развитие науки и культуры в 1950 – 1980-х гг.</w:t>
            </w:r>
            <w:r w:rsidR="007D1761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26D04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D3369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9F30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46CC0D24" w14:textId="77777777" w:rsidTr="00D03337">
        <w:trPr>
          <w:trHeight w:val="20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7B7F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3AF9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Перестройка.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83DC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77EB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4465C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4E20DF4B" w14:textId="77777777" w:rsidTr="00D03337">
        <w:trPr>
          <w:trHeight w:val="21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0F021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D17F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Распад СССР.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AEC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2161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6C42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7255E621" w14:textId="77777777" w:rsidTr="00D03337">
        <w:trPr>
          <w:trHeight w:val="2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31E4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D886D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 в 1992 – 2008 гг. 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Становление новой российской государственности.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77007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1796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A915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530D017A" w14:textId="77777777" w:rsidTr="00D03337">
        <w:trPr>
          <w:trHeight w:val="27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A7D31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1AEB8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 к рыночной экономике.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8B498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4E65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55726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0F0971A0" w14:textId="77777777" w:rsidTr="00D03337">
        <w:trPr>
          <w:trHeight w:val="51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E99C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D8BA8" w14:textId="77777777" w:rsidR="00556456" w:rsidRPr="0042171A" w:rsidRDefault="00842C83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Повторение по теме «Россия во второй половине XX в – начале XXI вв.». </w:t>
            </w:r>
            <w:r w:rsidR="007D1761"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38040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BF763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E463D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456" w:rsidRPr="0042171A" w14:paraId="318B77C2" w14:textId="77777777" w:rsidTr="00D03337">
        <w:trPr>
          <w:trHeight w:val="38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8B25B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F45D7" w14:textId="77777777" w:rsidR="00556456" w:rsidRPr="0042171A" w:rsidRDefault="00556456" w:rsidP="00421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Заключительное занятие. </w:t>
            </w: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Итоговое повторение и обобщение. Подведение итогов изучения курса.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741D1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1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4BA62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EF1B5" w14:textId="77777777" w:rsidR="00556456" w:rsidRPr="0042171A" w:rsidRDefault="00556456" w:rsidP="0042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7E207F" w14:textId="77777777" w:rsidR="00C53812" w:rsidRPr="0042171A" w:rsidRDefault="00C53812" w:rsidP="0042171A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B18BDD" w14:textId="77777777" w:rsidR="00C53812" w:rsidRPr="0042171A" w:rsidRDefault="00C53812" w:rsidP="0042171A">
      <w:pPr>
        <w:tabs>
          <w:tab w:val="left" w:pos="70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171A">
        <w:rPr>
          <w:rFonts w:ascii="Times New Roman" w:hAnsi="Times New Roman" w:cs="Times New Roman"/>
          <w:b/>
          <w:sz w:val="20"/>
          <w:szCs w:val="20"/>
        </w:rPr>
        <w:t xml:space="preserve">             Материально-технического обеспечения образовательной деятельности</w:t>
      </w:r>
    </w:p>
    <w:p w14:paraId="514F946C" w14:textId="77777777" w:rsidR="00C53812" w:rsidRPr="0042171A" w:rsidRDefault="00C53812" w:rsidP="0042171A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171A">
        <w:rPr>
          <w:rFonts w:ascii="Times New Roman" w:hAnsi="Times New Roman" w:cs="Times New Roman"/>
          <w:b/>
          <w:sz w:val="20"/>
          <w:szCs w:val="20"/>
        </w:rPr>
        <w:t>Технические средства обучения (ТСО):</w:t>
      </w:r>
    </w:p>
    <w:p w14:paraId="74FDC5BA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1. компьютер; </w:t>
      </w:r>
    </w:p>
    <w:p w14:paraId="4697703F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2. телевизор; </w:t>
      </w:r>
    </w:p>
    <w:p w14:paraId="3ABA0E82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3. проектор.</w:t>
      </w:r>
    </w:p>
    <w:p w14:paraId="0ECB611A" w14:textId="77777777" w:rsidR="00C53812" w:rsidRPr="0042171A" w:rsidRDefault="00C53812" w:rsidP="0042171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171A">
        <w:rPr>
          <w:rFonts w:ascii="Times New Roman" w:hAnsi="Times New Roman" w:cs="Times New Roman"/>
          <w:b/>
          <w:sz w:val="20"/>
          <w:szCs w:val="20"/>
        </w:rPr>
        <w:t>Перечень учебно-методического обеспечения</w:t>
      </w:r>
    </w:p>
    <w:p w14:paraId="2B58EE0D" w14:textId="77777777" w:rsidR="0092558B" w:rsidRPr="0042171A" w:rsidRDefault="00C53812" w:rsidP="0042171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b/>
          <w:sz w:val="20"/>
          <w:szCs w:val="20"/>
        </w:rPr>
        <w:t>Список литературы для учащихся: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DB126C4" w14:textId="77777777" w:rsidR="001F305C" w:rsidRPr="0042171A" w:rsidRDefault="001F305C" w:rsidP="004217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Жукова Л. В. История Россия с древнейших времен до настоящего времени: учебное пособие /</w:t>
      </w:r>
      <w:r w:rsidR="00577A58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Л. В. Жукова. – М.: Издательство «Экзамен», 2009.</w:t>
      </w:r>
    </w:p>
    <w:p w14:paraId="6028EFF6" w14:textId="77777777" w:rsidR="0092558B" w:rsidRPr="0042171A" w:rsidRDefault="00621F47" w:rsidP="004217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Зуев М.Н.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 xml:space="preserve"> История России в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схемах и 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 xml:space="preserve">таблицах: 6-11-й </w:t>
      </w:r>
      <w:proofErr w:type="spellStart"/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 xml:space="preserve">.: </w:t>
      </w:r>
      <w:proofErr w:type="spellStart"/>
      <w:proofErr w:type="gramStart"/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>справ.материалы</w:t>
      </w:r>
      <w:proofErr w:type="spellEnd"/>
      <w:proofErr w:type="gramEnd"/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 xml:space="preserve"> /</w:t>
      </w:r>
      <w:r w:rsidR="00577A58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М.Н. Зуев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 xml:space="preserve">. – М.: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Издательство «Экзамен»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>, 201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4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8AAA81" w14:textId="77777777" w:rsidR="00FB2B04" w:rsidRPr="0042171A" w:rsidRDefault="00FB2B04" w:rsidP="0042171A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lastRenderedPageBreak/>
        <w:t>Северинов К. М. История. ЕГЭ: Теоретические материалы / К.М. Северинов</w:t>
      </w:r>
      <w:r w:rsidR="00577A58" w:rsidRPr="0042171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 – СПб.: </w:t>
      </w:r>
      <w:proofErr w:type="spellStart"/>
      <w:r w:rsidRPr="0042171A">
        <w:rPr>
          <w:rFonts w:ascii="Times New Roman" w:eastAsia="Times New Roman" w:hAnsi="Times New Roman" w:cs="Times New Roman"/>
          <w:sz w:val="20"/>
          <w:szCs w:val="20"/>
        </w:rPr>
        <w:t>Тригон</w:t>
      </w:r>
      <w:proofErr w:type="spellEnd"/>
      <w:r w:rsidRPr="0042171A">
        <w:rPr>
          <w:rFonts w:ascii="Times New Roman" w:eastAsia="Times New Roman" w:hAnsi="Times New Roman" w:cs="Times New Roman"/>
          <w:sz w:val="20"/>
          <w:szCs w:val="20"/>
        </w:rPr>
        <w:t>, 2008.</w:t>
      </w:r>
    </w:p>
    <w:p w14:paraId="6BBBCD2F" w14:textId="77777777" w:rsidR="001F305C" w:rsidRPr="0042171A" w:rsidRDefault="001F305C" w:rsidP="0042171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Степанищев А.Т., Н.М. Белозёров. История в таблицах. 5-11 </w:t>
      </w:r>
      <w:proofErr w:type="spellStart"/>
      <w:r w:rsidRPr="0042171A">
        <w:rPr>
          <w:rFonts w:ascii="Times New Roman" w:eastAsia="Times New Roman" w:hAnsi="Times New Roman" w:cs="Times New Roman"/>
          <w:sz w:val="20"/>
          <w:szCs w:val="20"/>
        </w:rPr>
        <w:t>кл</w:t>
      </w:r>
      <w:proofErr w:type="spellEnd"/>
      <w:r w:rsidRPr="0042171A">
        <w:rPr>
          <w:rFonts w:ascii="Times New Roman" w:eastAsia="Times New Roman" w:hAnsi="Times New Roman" w:cs="Times New Roman"/>
          <w:sz w:val="20"/>
          <w:szCs w:val="20"/>
        </w:rPr>
        <w:t>.: справочное пособие</w:t>
      </w:r>
      <w:r w:rsidR="00577A58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/</w:t>
      </w:r>
      <w:r w:rsidR="00FB2B04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А.Т. Степанищев, Н.М. Белозёров. – М.: Дрофа, 2011.</w:t>
      </w:r>
    </w:p>
    <w:p w14:paraId="1EBB785E" w14:textId="77777777" w:rsidR="0092558B" w:rsidRPr="0042171A" w:rsidRDefault="00621F47" w:rsidP="0042171A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42171A">
        <w:rPr>
          <w:rFonts w:ascii="Times New Roman" w:eastAsia="Times New Roman" w:hAnsi="Times New Roman" w:cs="Times New Roman"/>
          <w:sz w:val="20"/>
          <w:szCs w:val="20"/>
        </w:rPr>
        <w:t>Трифонова Н.О.</w:t>
      </w:r>
      <w:r w:rsidR="00EE0766" w:rsidRPr="0042171A">
        <w:rPr>
          <w:rFonts w:ascii="Times New Roman" w:eastAsia="Times New Roman" w:hAnsi="Times New Roman" w:cs="Times New Roman"/>
          <w:sz w:val="20"/>
          <w:szCs w:val="20"/>
        </w:rPr>
        <w:t>, Иванов С.С.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 xml:space="preserve"> История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 xml:space="preserve"> России </w:t>
      </w:r>
      <w:r w:rsidRPr="0042171A">
        <w:rPr>
          <w:rFonts w:ascii="Times New Roman" w:eastAsia="Times New Roman" w:hAnsi="Times New Roman" w:cs="Times New Roman"/>
          <w:sz w:val="20"/>
          <w:szCs w:val="20"/>
          <w:lang w:val="en-US"/>
        </w:rPr>
        <w:t>IX</w:t>
      </w:r>
      <w:r w:rsidRPr="0042171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2171A">
        <w:rPr>
          <w:rFonts w:ascii="Times New Roman" w:eastAsia="Times New Roman" w:hAnsi="Times New Roman" w:cs="Times New Roman"/>
          <w:sz w:val="20"/>
          <w:szCs w:val="20"/>
          <w:lang w:val="en-US"/>
        </w:rPr>
        <w:t>XXI</w:t>
      </w:r>
      <w:r w:rsidR="00EE0766" w:rsidRPr="0042171A">
        <w:rPr>
          <w:rFonts w:ascii="Times New Roman" w:eastAsia="Times New Roman" w:hAnsi="Times New Roman" w:cs="Times New Roman"/>
          <w:sz w:val="20"/>
          <w:szCs w:val="20"/>
        </w:rPr>
        <w:t xml:space="preserve"> вв. в датах 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>/</w:t>
      </w:r>
      <w:r w:rsidR="00577A58" w:rsidRPr="0042171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E0766" w:rsidRPr="0042171A">
        <w:rPr>
          <w:rFonts w:ascii="Times New Roman" w:eastAsia="Times New Roman" w:hAnsi="Times New Roman" w:cs="Times New Roman"/>
          <w:sz w:val="20"/>
          <w:szCs w:val="20"/>
        </w:rPr>
        <w:t>Н.О. Трифонова, С.С. Иванов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 xml:space="preserve">. – М.: </w:t>
      </w:r>
      <w:r w:rsidR="00EE0766" w:rsidRPr="0042171A">
        <w:rPr>
          <w:rFonts w:ascii="Times New Roman" w:eastAsia="Times New Roman" w:hAnsi="Times New Roman" w:cs="Times New Roman"/>
          <w:sz w:val="20"/>
          <w:szCs w:val="20"/>
        </w:rPr>
        <w:t>Эксмо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>, 201</w:t>
      </w:r>
      <w:r w:rsidR="00EE0766" w:rsidRPr="0042171A">
        <w:rPr>
          <w:rFonts w:ascii="Times New Roman" w:eastAsia="Times New Roman" w:hAnsi="Times New Roman" w:cs="Times New Roman"/>
          <w:sz w:val="20"/>
          <w:szCs w:val="20"/>
        </w:rPr>
        <w:t>3</w:t>
      </w:r>
      <w:r w:rsidR="0092558B" w:rsidRPr="0042171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055E08" w14:textId="77777777" w:rsidR="00C53812" w:rsidRPr="0042171A" w:rsidRDefault="00C53812" w:rsidP="004217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171A">
        <w:rPr>
          <w:rFonts w:ascii="Times New Roman" w:hAnsi="Times New Roman" w:cs="Times New Roman"/>
          <w:b/>
          <w:sz w:val="20"/>
          <w:szCs w:val="20"/>
        </w:rPr>
        <w:t>Список литературы для учителя:</w:t>
      </w:r>
    </w:p>
    <w:p w14:paraId="7DF50F00" w14:textId="77777777" w:rsidR="00C53812" w:rsidRPr="0042171A" w:rsidRDefault="00C53812" w:rsidP="0042171A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Закон РФ </w:t>
      </w:r>
      <w:proofErr w:type="gramStart"/>
      <w:r w:rsidRPr="0042171A">
        <w:rPr>
          <w:rFonts w:ascii="Times New Roman" w:hAnsi="Times New Roman" w:cs="Times New Roman"/>
          <w:sz w:val="20"/>
          <w:szCs w:val="20"/>
        </w:rPr>
        <w:t>« Об</w:t>
      </w:r>
      <w:proofErr w:type="gramEnd"/>
      <w:r w:rsidRPr="0042171A">
        <w:rPr>
          <w:rFonts w:ascii="Times New Roman" w:hAnsi="Times New Roman" w:cs="Times New Roman"/>
          <w:sz w:val="20"/>
          <w:szCs w:val="20"/>
        </w:rPr>
        <w:t xml:space="preserve"> образовании».</w:t>
      </w:r>
    </w:p>
    <w:p w14:paraId="3D4D78BF" w14:textId="77777777" w:rsidR="00C53812" w:rsidRPr="0042171A" w:rsidRDefault="00C53812" w:rsidP="0042171A">
      <w:pPr>
        <w:numPr>
          <w:ilvl w:val="1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Федеральный компонент государственного стандарта общего </w:t>
      </w:r>
      <w:proofErr w:type="gramStart"/>
      <w:r w:rsidRPr="0042171A">
        <w:rPr>
          <w:rFonts w:ascii="Times New Roman" w:hAnsi="Times New Roman" w:cs="Times New Roman"/>
          <w:sz w:val="20"/>
          <w:szCs w:val="20"/>
        </w:rPr>
        <w:t>образования.-</w:t>
      </w:r>
      <w:proofErr w:type="gramEnd"/>
    </w:p>
    <w:p w14:paraId="601E1A11" w14:textId="77777777" w:rsidR="00C53812" w:rsidRPr="0042171A" w:rsidRDefault="002956F5" w:rsidP="0042171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53812" w:rsidRPr="0042171A">
          <w:rPr>
            <w:rFonts w:ascii="Times New Roman" w:hAnsi="Times New Roman" w:cs="Times New Roman"/>
            <w:sz w:val="20"/>
            <w:szCs w:val="20"/>
          </w:rPr>
          <w:t>http://mon.gov.ru/work/obr/dok/obs/1487/</w:t>
        </w:r>
      </w:hyperlink>
    </w:p>
    <w:p w14:paraId="7DDAE07A" w14:textId="77777777" w:rsidR="00C53812" w:rsidRPr="0042171A" w:rsidRDefault="00C53812" w:rsidP="0042171A">
      <w:pPr>
        <w:numPr>
          <w:ilvl w:val="1"/>
          <w:numId w:val="5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bCs/>
          <w:sz w:val="20"/>
          <w:szCs w:val="20"/>
        </w:rPr>
        <w:t xml:space="preserve">Воспитание на уроках обществознания и истории </w:t>
      </w:r>
      <w:r w:rsidRPr="0042171A">
        <w:rPr>
          <w:rFonts w:ascii="Times New Roman" w:hAnsi="Times New Roman" w:cs="Times New Roman"/>
          <w:sz w:val="20"/>
          <w:szCs w:val="20"/>
        </w:rPr>
        <w:t>// Преподавание истории в   школе. - 2009. - № 4.</w:t>
      </w:r>
    </w:p>
    <w:p w14:paraId="50E2B483" w14:textId="77777777" w:rsidR="00C53812" w:rsidRPr="0042171A" w:rsidRDefault="00C53812" w:rsidP="0042171A">
      <w:pPr>
        <w:numPr>
          <w:ilvl w:val="1"/>
          <w:numId w:val="5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>Данилов, А. А. Не уйти от требований дня // Преподавание истории в школе. - 2007. - № 1.</w:t>
      </w:r>
    </w:p>
    <w:p w14:paraId="2433D9BD" w14:textId="77777777" w:rsidR="00C53812" w:rsidRPr="0042171A" w:rsidRDefault="00C53812" w:rsidP="0042171A">
      <w:pPr>
        <w:numPr>
          <w:ilvl w:val="1"/>
          <w:numId w:val="5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bCs/>
          <w:sz w:val="20"/>
          <w:szCs w:val="20"/>
        </w:rPr>
        <w:t xml:space="preserve">Журин, И.А. Тематический контроль и рейтинговая система оценки знаний учащихся </w:t>
      </w:r>
      <w:r w:rsidRPr="0042171A">
        <w:rPr>
          <w:rFonts w:ascii="Times New Roman" w:hAnsi="Times New Roman" w:cs="Times New Roman"/>
          <w:sz w:val="20"/>
          <w:szCs w:val="20"/>
        </w:rPr>
        <w:t>// Преподавание истории в школе. -2008. - № 5.</w:t>
      </w:r>
    </w:p>
    <w:p w14:paraId="7434DA75" w14:textId="77777777" w:rsidR="00C53812" w:rsidRPr="0042171A" w:rsidRDefault="00C53812" w:rsidP="0042171A">
      <w:pPr>
        <w:numPr>
          <w:ilvl w:val="1"/>
          <w:numId w:val="5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bCs/>
          <w:spacing w:val="-1"/>
          <w:w w:val="104"/>
          <w:sz w:val="20"/>
          <w:szCs w:val="20"/>
        </w:rPr>
        <w:t>Иоффе А.Н.</w:t>
      </w:r>
      <w:r w:rsidRPr="0042171A">
        <w:rPr>
          <w:rFonts w:ascii="Times New Roman" w:hAnsi="Times New Roman" w:cs="Times New Roman"/>
          <w:b/>
          <w:bCs/>
          <w:spacing w:val="-1"/>
          <w:w w:val="104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spacing w:val="-1"/>
          <w:w w:val="104"/>
          <w:sz w:val="20"/>
          <w:szCs w:val="20"/>
        </w:rPr>
        <w:t>Проблема оценивания в об</w:t>
      </w:r>
      <w:r w:rsidRPr="0042171A">
        <w:rPr>
          <w:rFonts w:ascii="Times New Roman" w:hAnsi="Times New Roman" w:cs="Times New Roman"/>
          <w:spacing w:val="-1"/>
          <w:w w:val="104"/>
          <w:sz w:val="20"/>
          <w:szCs w:val="20"/>
        </w:rPr>
        <w:softHyphen/>
        <w:t>щественных дисциплинах //</w:t>
      </w:r>
      <w:r w:rsidRPr="0042171A">
        <w:rPr>
          <w:rFonts w:ascii="Times New Roman" w:hAnsi="Times New Roman" w:cs="Times New Roman"/>
          <w:sz w:val="20"/>
          <w:szCs w:val="20"/>
        </w:rPr>
        <w:t xml:space="preserve"> Преподавание истории и обществознания в школе. – 2005. - </w:t>
      </w:r>
      <w:r w:rsidRPr="0042171A">
        <w:rPr>
          <w:rFonts w:ascii="Times New Roman" w:hAnsi="Times New Roman" w:cs="Times New Roman"/>
          <w:spacing w:val="-1"/>
          <w:w w:val="104"/>
          <w:sz w:val="20"/>
          <w:szCs w:val="20"/>
        </w:rPr>
        <w:t xml:space="preserve"> № 5.</w:t>
      </w:r>
    </w:p>
    <w:p w14:paraId="2AADC08D" w14:textId="77777777" w:rsidR="00C53812" w:rsidRPr="0042171A" w:rsidRDefault="00C53812" w:rsidP="0042171A">
      <w:pPr>
        <w:numPr>
          <w:ilvl w:val="1"/>
          <w:numId w:val="5"/>
        </w:numPr>
        <w:tabs>
          <w:tab w:val="left" w:pos="284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171A">
        <w:rPr>
          <w:rFonts w:ascii="Times New Roman" w:hAnsi="Times New Roman" w:cs="Times New Roman"/>
          <w:iCs/>
          <w:sz w:val="20"/>
          <w:szCs w:val="20"/>
        </w:rPr>
        <w:t>Капустняк</w:t>
      </w:r>
      <w:proofErr w:type="spellEnd"/>
      <w:r w:rsidRPr="0042171A">
        <w:rPr>
          <w:rFonts w:ascii="Times New Roman" w:hAnsi="Times New Roman" w:cs="Times New Roman"/>
          <w:iCs/>
          <w:sz w:val="20"/>
          <w:szCs w:val="20"/>
        </w:rPr>
        <w:t>,</w:t>
      </w:r>
      <w:r w:rsidRPr="0042171A">
        <w:rPr>
          <w:rFonts w:ascii="Times New Roman" w:hAnsi="Times New Roman" w:cs="Times New Roman"/>
          <w:sz w:val="20"/>
          <w:szCs w:val="20"/>
        </w:rPr>
        <w:t xml:space="preserve"> </w:t>
      </w:r>
      <w:r w:rsidRPr="0042171A">
        <w:rPr>
          <w:rFonts w:ascii="Times New Roman" w:hAnsi="Times New Roman" w:cs="Times New Roman"/>
          <w:iCs/>
          <w:sz w:val="20"/>
          <w:szCs w:val="20"/>
        </w:rPr>
        <w:t>А.Г.</w:t>
      </w:r>
      <w:r w:rsidRPr="0042171A">
        <w:rPr>
          <w:rFonts w:ascii="Times New Roman" w:hAnsi="Times New Roman" w:cs="Times New Roman"/>
          <w:sz w:val="20"/>
          <w:szCs w:val="20"/>
        </w:rPr>
        <w:t xml:space="preserve"> О государственной аттестации выпускников 9 классов в условиях введения единой независимой оценки качества образования // Преподавание истории и обществознания </w:t>
      </w:r>
      <w:proofErr w:type="gramStart"/>
      <w:r w:rsidRPr="0042171A">
        <w:rPr>
          <w:rFonts w:ascii="Times New Roman" w:hAnsi="Times New Roman" w:cs="Times New Roman"/>
          <w:sz w:val="20"/>
          <w:szCs w:val="20"/>
        </w:rPr>
        <w:t>в  школе</w:t>
      </w:r>
      <w:proofErr w:type="gramEnd"/>
      <w:r w:rsidRPr="0042171A">
        <w:rPr>
          <w:rFonts w:ascii="Times New Roman" w:hAnsi="Times New Roman" w:cs="Times New Roman"/>
          <w:sz w:val="20"/>
          <w:szCs w:val="20"/>
        </w:rPr>
        <w:t>. - 2007. - № 8.</w:t>
      </w:r>
    </w:p>
    <w:p w14:paraId="66C0B969" w14:textId="77777777" w:rsidR="00C53812" w:rsidRPr="0042171A" w:rsidRDefault="00C53812" w:rsidP="0042171A">
      <w:pPr>
        <w:numPr>
          <w:ilvl w:val="1"/>
          <w:numId w:val="5"/>
        </w:numPr>
        <w:tabs>
          <w:tab w:val="left" w:pos="142"/>
          <w:tab w:val="left" w:pos="284"/>
          <w:tab w:val="left" w:pos="426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</w:rPr>
        <w:t xml:space="preserve">Новые педагогические и информационные технологии в системе образования / Под ред. Е.С. </w:t>
      </w:r>
      <w:proofErr w:type="spellStart"/>
      <w:r w:rsidRPr="0042171A">
        <w:rPr>
          <w:rFonts w:ascii="Times New Roman" w:hAnsi="Times New Roman" w:cs="Times New Roman"/>
          <w:sz w:val="20"/>
          <w:szCs w:val="20"/>
        </w:rPr>
        <w:t>Полат</w:t>
      </w:r>
      <w:proofErr w:type="spellEnd"/>
      <w:r w:rsidRPr="0042171A">
        <w:rPr>
          <w:rFonts w:ascii="Times New Roman" w:hAnsi="Times New Roman" w:cs="Times New Roman"/>
          <w:sz w:val="20"/>
          <w:szCs w:val="20"/>
        </w:rPr>
        <w:t>. – С., 2000.</w:t>
      </w:r>
    </w:p>
    <w:p w14:paraId="0A95E955" w14:textId="77777777" w:rsidR="00C53812" w:rsidRPr="0042171A" w:rsidRDefault="00C53812" w:rsidP="0042171A">
      <w:pPr>
        <w:numPr>
          <w:ilvl w:val="1"/>
          <w:numId w:val="5"/>
        </w:numPr>
        <w:tabs>
          <w:tab w:val="left" w:pos="142"/>
          <w:tab w:val="left" w:pos="284"/>
          <w:tab w:val="left" w:pos="426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171A">
        <w:rPr>
          <w:rFonts w:ascii="Times New Roman" w:hAnsi="Times New Roman" w:cs="Times New Roman"/>
          <w:bCs/>
          <w:sz w:val="20"/>
          <w:szCs w:val="20"/>
        </w:rPr>
        <w:t>Тороп</w:t>
      </w:r>
      <w:proofErr w:type="spellEnd"/>
      <w:r w:rsidRPr="0042171A">
        <w:rPr>
          <w:rFonts w:ascii="Times New Roman" w:hAnsi="Times New Roman" w:cs="Times New Roman"/>
          <w:bCs/>
          <w:sz w:val="20"/>
          <w:szCs w:val="20"/>
        </w:rPr>
        <w:t>, В.В. Проблема использования информационных технологий в преподавании предметов социально-гуманитарного цикла</w:t>
      </w:r>
      <w:r w:rsidRPr="0042171A">
        <w:rPr>
          <w:rFonts w:ascii="Times New Roman" w:hAnsi="Times New Roman" w:cs="Times New Roman"/>
          <w:sz w:val="20"/>
          <w:szCs w:val="20"/>
        </w:rPr>
        <w:t xml:space="preserve"> // Преподавание истории в школе. 2007. - № 2.</w:t>
      </w:r>
    </w:p>
    <w:p w14:paraId="342522D8" w14:textId="77777777" w:rsidR="00C53812" w:rsidRPr="0042171A" w:rsidRDefault="00C53812" w:rsidP="004217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42171A">
        <w:rPr>
          <w:rFonts w:ascii="Times New Roman" w:hAnsi="Times New Roman" w:cs="Times New Roman"/>
          <w:b/>
          <w:iCs/>
          <w:sz w:val="20"/>
          <w:szCs w:val="20"/>
        </w:rPr>
        <w:t>Цифровые образовательные ресурсы по обществознанию:</w:t>
      </w:r>
    </w:p>
    <w:p w14:paraId="0FB67E74" w14:textId="77777777" w:rsidR="00C53812" w:rsidRPr="0042171A" w:rsidRDefault="00C53812" w:rsidP="0042171A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2171A">
        <w:rPr>
          <w:rFonts w:ascii="Times New Roman" w:hAnsi="Times New Roman" w:cs="Times New Roman"/>
          <w:iCs/>
          <w:sz w:val="20"/>
          <w:szCs w:val="20"/>
        </w:rPr>
        <w:t xml:space="preserve">Россия на рубеже третьего тысячелетия. [Электронный ресурс]. – М.: 1С, 2002. </w:t>
      </w:r>
    </w:p>
    <w:p w14:paraId="671DF4A4" w14:textId="77777777" w:rsidR="00C53812" w:rsidRPr="0042171A" w:rsidRDefault="00C53812" w:rsidP="0042171A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2"/>
          <w:sz w:val="20"/>
          <w:szCs w:val="20"/>
        </w:rPr>
      </w:pPr>
      <w:r w:rsidRPr="0042171A">
        <w:rPr>
          <w:rFonts w:ascii="Times New Roman" w:hAnsi="Times New Roman" w:cs="Times New Roman"/>
          <w:bCs/>
          <w:kern w:val="32"/>
          <w:sz w:val="20"/>
          <w:szCs w:val="20"/>
        </w:rPr>
        <w:t>Интернет-ресурсы</w:t>
      </w:r>
    </w:p>
    <w:p w14:paraId="033F22E1" w14:textId="77777777" w:rsidR="00C53812" w:rsidRPr="0042171A" w:rsidRDefault="002956F5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kremlin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/</w:t>
        </w:r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- официальный веб-сайт Президента Российской Федерации</w:t>
      </w:r>
    </w:p>
    <w:p w14:paraId="2829C969" w14:textId="77777777" w:rsidR="00C53812" w:rsidRPr="0042171A" w:rsidRDefault="002956F5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hyperlink r:id="rId9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mon</w:t>
        </w:r>
        <w:proofErr w:type="spellEnd"/>
      </w:hyperlink>
      <w:r w:rsidR="00C53812" w:rsidRPr="0042171A">
        <w:rPr>
          <w:rFonts w:ascii="Times New Roman" w:hAnsi="Times New Roman" w:cs="Times New Roman"/>
          <w:sz w:val="20"/>
          <w:szCs w:val="20"/>
          <w:u w:val="single"/>
        </w:rPr>
        <w:t>.</w:t>
      </w:r>
      <w:hyperlink r:id="rId10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gov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официальный сайт Министерства образования и науки РФ</w:t>
      </w:r>
    </w:p>
    <w:p w14:paraId="66209969" w14:textId="77777777" w:rsidR="00C53812" w:rsidRPr="0042171A" w:rsidRDefault="002956F5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hyperlink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edu</w:t>
        </w:r>
        <w:proofErr w:type="spellEnd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федеральный портал «Российское образование»</w:t>
      </w:r>
    </w:p>
    <w:p w14:paraId="0BAA40F1" w14:textId="77777777" w:rsidR="00C53812" w:rsidRPr="0042171A" w:rsidRDefault="002956F5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school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edu</w:t>
        </w:r>
        <w:proofErr w:type="spellEnd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российский общеобразовательный Портал</w:t>
      </w:r>
    </w:p>
    <w:p w14:paraId="1D8A1154" w14:textId="77777777" w:rsidR="00C53812" w:rsidRPr="0042171A" w:rsidRDefault="002956F5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hyperlink w:history="1">
        <w:r w:rsidR="00C53812" w:rsidRPr="0042171A">
          <w:rPr>
            <w:rFonts w:ascii="Times New Roman" w:hAnsi="Times New Roman" w:cs="Times New Roman"/>
            <w:spacing w:val="-1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pacing w:val="-1"/>
            <w:sz w:val="20"/>
            <w:szCs w:val="20"/>
            <w:u w:val="single"/>
          </w:rPr>
          <w:t>://</w:t>
        </w:r>
      </w:hyperlink>
      <w:r w:rsidR="00C53812" w:rsidRPr="0042171A">
        <w:rPr>
          <w:rFonts w:ascii="Times New Roman" w:hAnsi="Times New Roman" w:cs="Times New Roman"/>
          <w:spacing w:val="-1"/>
          <w:sz w:val="20"/>
          <w:szCs w:val="20"/>
          <w:u w:val="single"/>
          <w:lang w:val="en-US"/>
        </w:rPr>
        <w:t>www</w:t>
      </w:r>
      <w:r w:rsidR="00C53812" w:rsidRPr="0042171A">
        <w:rPr>
          <w:rFonts w:ascii="Times New Roman" w:hAnsi="Times New Roman" w:cs="Times New Roman"/>
          <w:spacing w:val="-1"/>
          <w:sz w:val="20"/>
          <w:szCs w:val="20"/>
          <w:u w:val="single"/>
        </w:rPr>
        <w:t>.е</w:t>
      </w:r>
      <w:r w:rsidR="00C53812" w:rsidRPr="0042171A">
        <w:rPr>
          <w:rFonts w:ascii="Times New Roman" w:hAnsi="Times New Roman" w:cs="Times New Roman"/>
          <w:spacing w:val="-1"/>
          <w:sz w:val="20"/>
          <w:szCs w:val="20"/>
          <w:u w:val="single"/>
          <w:lang w:val="en-US"/>
        </w:rPr>
        <w:t>g</w:t>
      </w:r>
      <w:r w:rsidR="00C53812" w:rsidRPr="0042171A">
        <w:rPr>
          <w:rFonts w:ascii="Times New Roman" w:hAnsi="Times New Roman" w:cs="Times New Roman"/>
          <w:spacing w:val="-1"/>
          <w:sz w:val="20"/>
          <w:szCs w:val="20"/>
          <w:u w:val="single"/>
        </w:rPr>
        <w:t>е.</w:t>
      </w:r>
      <w:hyperlink r:id="rId12" w:history="1">
        <w:proofErr w:type="spellStart"/>
        <w:r w:rsidR="00C53812" w:rsidRPr="0042171A">
          <w:rPr>
            <w:rFonts w:ascii="Times New Roman" w:hAnsi="Times New Roman" w:cs="Times New Roman"/>
            <w:spacing w:val="-1"/>
            <w:sz w:val="20"/>
            <w:szCs w:val="20"/>
            <w:u w:val="single"/>
            <w:lang w:val="en-US"/>
          </w:rPr>
          <w:t>edu</w:t>
        </w:r>
        <w:proofErr w:type="spellEnd"/>
        <w:r w:rsidR="00C53812" w:rsidRPr="0042171A">
          <w:rPr>
            <w:rFonts w:ascii="Times New Roman" w:hAnsi="Times New Roman" w:cs="Times New Roman"/>
            <w:spacing w:val="-1"/>
            <w:sz w:val="20"/>
            <w:szCs w:val="20"/>
            <w:u w:val="single"/>
          </w:rPr>
          <w:t>.</w:t>
        </w:r>
        <w:proofErr w:type="spellStart"/>
        <w:r w:rsidR="00C53812" w:rsidRPr="0042171A">
          <w:rPr>
            <w:rFonts w:ascii="Times New Roman" w:hAnsi="Times New Roman" w:cs="Times New Roman"/>
            <w:spacing w:val="-1"/>
            <w:sz w:val="20"/>
            <w:szCs w:val="20"/>
            <w:u w:val="single"/>
            <w:lang w:val="en-US"/>
          </w:rPr>
          <w:t>ru</w:t>
        </w:r>
        <w:proofErr w:type="spellEnd"/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портал информационной поддержки Единого государственного экзамена</w:t>
      </w:r>
    </w:p>
    <w:p w14:paraId="54C78AB2" w14:textId="77777777" w:rsidR="00C53812" w:rsidRPr="0042171A" w:rsidRDefault="002956F5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school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-</w:t>
        </w:r>
      </w:hyperlink>
      <w:r w:rsidR="00C53812" w:rsidRPr="0042171A">
        <w:rPr>
          <w:rFonts w:ascii="Times New Roman" w:hAnsi="Times New Roman" w:cs="Times New Roman"/>
          <w:sz w:val="20"/>
          <w:szCs w:val="20"/>
          <w:u w:val="single"/>
          <w:lang w:val="en-US"/>
        </w:rPr>
        <w:t>collection</w:t>
      </w:r>
      <w:r w:rsidR="00C53812" w:rsidRPr="0042171A">
        <w:rPr>
          <w:rFonts w:ascii="Times New Roman" w:hAnsi="Times New Roman" w:cs="Times New Roman"/>
          <w:sz w:val="20"/>
          <w:szCs w:val="20"/>
          <w:u w:val="single"/>
        </w:rPr>
        <w:t>.</w:t>
      </w:r>
      <w:hyperlink r:id="rId14" w:history="1">
        <w:proofErr w:type="spellStart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edu</w:t>
        </w:r>
        <w:proofErr w:type="spellEnd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единая коллекция цифровых образовательных ресурсов</w:t>
      </w:r>
    </w:p>
    <w:p w14:paraId="0620BDF0" w14:textId="77777777" w:rsidR="00C53812" w:rsidRPr="0042171A" w:rsidRDefault="002956F5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apkpro</w:t>
        </w:r>
        <w:proofErr w:type="spellEnd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Академия </w:t>
      </w:r>
      <w:proofErr w:type="gramStart"/>
      <w:r w:rsidR="00C53812" w:rsidRPr="0042171A">
        <w:rPr>
          <w:rFonts w:ascii="Times New Roman" w:hAnsi="Times New Roman" w:cs="Times New Roman"/>
          <w:sz w:val="20"/>
          <w:szCs w:val="20"/>
        </w:rPr>
        <w:t>повышения  квалификации</w:t>
      </w:r>
      <w:proofErr w:type="gramEnd"/>
      <w:r w:rsidR="00C53812" w:rsidRPr="0042171A">
        <w:rPr>
          <w:rFonts w:ascii="Times New Roman" w:hAnsi="Times New Roman" w:cs="Times New Roman"/>
          <w:sz w:val="20"/>
          <w:szCs w:val="20"/>
        </w:rPr>
        <w:t xml:space="preserve"> и профессиональной переподготовки работников образования</w:t>
      </w:r>
    </w:p>
    <w:p w14:paraId="3123498D" w14:textId="77777777" w:rsidR="00C53812" w:rsidRPr="0042171A" w:rsidRDefault="002956F5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</w:hyperlink>
      <w:r w:rsidR="00C53812" w:rsidRPr="0042171A">
        <w:rPr>
          <w:rFonts w:ascii="Times New Roman" w:hAnsi="Times New Roman" w:cs="Times New Roman"/>
          <w:sz w:val="20"/>
          <w:szCs w:val="20"/>
          <w:u w:val="single"/>
        </w:rPr>
        <w:t>.1</w:t>
      </w:r>
      <w:hyperlink r:id="rId17" w:history="1">
        <w:proofErr w:type="spellStart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september</w:t>
        </w:r>
        <w:proofErr w:type="spellEnd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газета «Первое сентября»</w:t>
      </w:r>
    </w:p>
    <w:p w14:paraId="31C963E4" w14:textId="77777777" w:rsidR="00C53812" w:rsidRPr="0042171A" w:rsidRDefault="002956F5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it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-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n</w:t>
        </w:r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="00C53812"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="00C53812" w:rsidRPr="0042171A">
        <w:rPr>
          <w:rFonts w:ascii="Times New Roman" w:hAnsi="Times New Roman" w:cs="Times New Roman"/>
          <w:sz w:val="20"/>
          <w:szCs w:val="20"/>
        </w:rPr>
        <w:t xml:space="preserve"> – российская версия международного проекта Сеть творческих учителей</w:t>
      </w:r>
    </w:p>
    <w:p w14:paraId="1609E81D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71A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42171A">
        <w:rPr>
          <w:rFonts w:ascii="Times New Roman" w:hAnsi="Times New Roman" w:cs="Times New Roman"/>
          <w:sz w:val="20"/>
          <w:szCs w:val="20"/>
        </w:rPr>
        <w:t>://</w:t>
      </w:r>
      <w:hyperlink r:id="rId19" w:history="1"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standart</w:t>
        </w:r>
        <w:proofErr w:type="spellEnd"/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edu</w:t>
        </w:r>
        <w:proofErr w:type="spellEnd"/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42171A">
        <w:rPr>
          <w:rFonts w:ascii="Times New Roman" w:hAnsi="Times New Roman" w:cs="Times New Roman"/>
          <w:sz w:val="20"/>
          <w:szCs w:val="20"/>
        </w:rPr>
        <w:t xml:space="preserve"> – государственные образовательные стандарты второго поколения</w:t>
      </w:r>
    </w:p>
    <w:p w14:paraId="151A628D" w14:textId="77777777" w:rsidR="00C53812" w:rsidRPr="0042171A" w:rsidRDefault="00C53812" w:rsidP="004217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2171A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42171A">
        <w:rPr>
          <w:rFonts w:ascii="Times New Roman" w:hAnsi="Times New Roman" w:cs="Times New Roman"/>
          <w:sz w:val="20"/>
          <w:szCs w:val="20"/>
          <w:u w:val="single"/>
        </w:rPr>
        <w:t>.</w:t>
      </w:r>
      <w:hyperlink r:id="rId20" w:history="1"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http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://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www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elibrary</w:t>
        </w:r>
        <w:proofErr w:type="spellEnd"/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proofErr w:type="spellStart"/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ru</w:t>
        </w:r>
        <w:proofErr w:type="spellEnd"/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/</w:t>
        </w:r>
        <w:proofErr w:type="spellStart"/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defaultx</w:t>
        </w:r>
        <w:proofErr w:type="spellEnd"/>
        <w:r w:rsidRPr="0042171A">
          <w:rPr>
            <w:rFonts w:ascii="Times New Roman" w:hAnsi="Times New Roman" w:cs="Times New Roman"/>
            <w:sz w:val="20"/>
            <w:szCs w:val="20"/>
            <w:u w:val="single"/>
          </w:rPr>
          <w:t>.</w:t>
        </w:r>
        <w:r w:rsidRPr="0042171A">
          <w:rPr>
            <w:rFonts w:ascii="Times New Roman" w:hAnsi="Times New Roman" w:cs="Times New Roman"/>
            <w:sz w:val="20"/>
            <w:szCs w:val="20"/>
            <w:u w:val="single"/>
            <w:lang w:val="en-US"/>
          </w:rPr>
          <w:t>asp</w:t>
        </w:r>
      </w:hyperlink>
      <w:r w:rsidRPr="0042171A">
        <w:rPr>
          <w:rFonts w:ascii="Times New Roman" w:hAnsi="Times New Roman" w:cs="Times New Roman"/>
          <w:sz w:val="20"/>
          <w:szCs w:val="20"/>
        </w:rPr>
        <w:t xml:space="preserve"> - научная электронная библиотека</w:t>
      </w:r>
    </w:p>
    <w:p w14:paraId="30436FAC" w14:textId="77777777" w:rsidR="00C53812" w:rsidRPr="0042171A" w:rsidRDefault="002956F5" w:rsidP="0042171A">
      <w:pPr>
        <w:tabs>
          <w:tab w:val="left" w:pos="381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hyperlink r:id="rId21" w:history="1">
        <w:r w:rsidR="00C53812" w:rsidRPr="0042171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http</w:t>
        </w:r>
        <w:r w:rsidR="00C53812" w:rsidRPr="0042171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</w:rPr>
          <w:t>://</w:t>
        </w:r>
        <w:r w:rsidR="00C53812" w:rsidRPr="0042171A">
          <w:rPr>
            <w:rStyle w:val="a4"/>
            <w:rFonts w:ascii="Times New Roman" w:hAnsi="Times New Roman" w:cs="Times New Roman"/>
            <w:color w:val="000000" w:themeColor="text1"/>
            <w:sz w:val="20"/>
            <w:szCs w:val="20"/>
            <w:lang w:val="en-US"/>
          </w:rPr>
          <w:t>www</w:t>
        </w:r>
      </w:hyperlink>
      <w:r w:rsidR="00C53812" w:rsidRPr="0042171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.</w:t>
      </w:r>
      <w:r w:rsidR="00C53812" w:rsidRPr="0042171A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u w:val="single"/>
          <w:lang w:val="en-US"/>
        </w:rPr>
        <w:t>ug</w:t>
      </w:r>
      <w:r w:rsidR="00C53812" w:rsidRPr="0042171A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u w:val="single"/>
        </w:rPr>
        <w:t>.</w:t>
      </w:r>
      <w:proofErr w:type="spellStart"/>
      <w:r w:rsidR="00C53812" w:rsidRPr="0042171A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u w:val="single"/>
          <w:lang w:val="en-US"/>
        </w:rPr>
        <w:t>ru</w:t>
      </w:r>
      <w:proofErr w:type="spellEnd"/>
      <w:r w:rsidR="00C53812" w:rsidRPr="0042171A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-«У</w:t>
      </w:r>
      <w:r w:rsidR="00C53812" w:rsidRPr="0042171A">
        <w:rPr>
          <w:rFonts w:ascii="Times New Roman" w:hAnsi="Times New Roman" w:cs="Times New Roman"/>
          <w:spacing w:val="-1"/>
          <w:sz w:val="20"/>
          <w:szCs w:val="20"/>
        </w:rPr>
        <w:t>чительская газета».</w:t>
      </w:r>
    </w:p>
    <w:p w14:paraId="261FF905" w14:textId="77777777" w:rsidR="00DA6254" w:rsidRPr="0042171A" w:rsidRDefault="00DA6254" w:rsidP="0042171A">
      <w:pPr>
        <w:rPr>
          <w:rFonts w:ascii="Times New Roman" w:hAnsi="Times New Roman" w:cs="Times New Roman"/>
          <w:sz w:val="20"/>
          <w:szCs w:val="20"/>
        </w:rPr>
      </w:pPr>
    </w:p>
    <w:sectPr w:rsidR="00DA6254" w:rsidRPr="0042171A" w:rsidSect="0042171A">
      <w:pgSz w:w="11906" w:h="16838"/>
      <w:pgMar w:top="1134" w:right="3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37A6" w14:textId="77777777" w:rsidR="002956F5" w:rsidRDefault="002956F5" w:rsidP="001F2BE9">
      <w:pPr>
        <w:spacing w:after="0" w:line="240" w:lineRule="auto"/>
      </w:pPr>
      <w:r>
        <w:separator/>
      </w:r>
    </w:p>
  </w:endnote>
  <w:endnote w:type="continuationSeparator" w:id="0">
    <w:p w14:paraId="4E79BFBD" w14:textId="77777777" w:rsidR="002956F5" w:rsidRDefault="002956F5" w:rsidP="001F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7D1E" w14:textId="77777777" w:rsidR="002956F5" w:rsidRDefault="002956F5" w:rsidP="001F2BE9">
      <w:pPr>
        <w:spacing w:after="0" w:line="240" w:lineRule="auto"/>
      </w:pPr>
      <w:r>
        <w:separator/>
      </w:r>
    </w:p>
  </w:footnote>
  <w:footnote w:type="continuationSeparator" w:id="0">
    <w:p w14:paraId="26D53A17" w14:textId="77777777" w:rsidR="002956F5" w:rsidRDefault="002956F5" w:rsidP="001F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348"/>
    <w:multiLevelType w:val="hybridMultilevel"/>
    <w:tmpl w:val="FD2412F2"/>
    <w:lvl w:ilvl="0" w:tplc="1C9A90A8">
      <w:start w:val="1"/>
      <w:numFmt w:val="decimal"/>
      <w:lvlText w:val="%1."/>
      <w:lvlJc w:val="left"/>
      <w:pPr>
        <w:ind w:left="220" w:hanging="3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66ECBC">
      <w:numFmt w:val="bullet"/>
      <w:lvlText w:val="•"/>
      <w:lvlJc w:val="left"/>
      <w:pPr>
        <w:ind w:left="1240" w:hanging="376"/>
      </w:pPr>
      <w:rPr>
        <w:rFonts w:hint="default"/>
        <w:lang w:val="ru-RU" w:eastAsia="en-US" w:bidi="ar-SA"/>
      </w:rPr>
    </w:lvl>
    <w:lvl w:ilvl="2" w:tplc="9314E4F2">
      <w:numFmt w:val="bullet"/>
      <w:lvlText w:val="•"/>
      <w:lvlJc w:val="left"/>
      <w:pPr>
        <w:ind w:left="2261" w:hanging="376"/>
      </w:pPr>
      <w:rPr>
        <w:rFonts w:hint="default"/>
        <w:lang w:val="ru-RU" w:eastAsia="en-US" w:bidi="ar-SA"/>
      </w:rPr>
    </w:lvl>
    <w:lvl w:ilvl="3" w:tplc="D386472A">
      <w:numFmt w:val="bullet"/>
      <w:lvlText w:val="•"/>
      <w:lvlJc w:val="left"/>
      <w:pPr>
        <w:ind w:left="3282" w:hanging="376"/>
      </w:pPr>
      <w:rPr>
        <w:rFonts w:hint="default"/>
        <w:lang w:val="ru-RU" w:eastAsia="en-US" w:bidi="ar-SA"/>
      </w:rPr>
    </w:lvl>
    <w:lvl w:ilvl="4" w:tplc="887A4E92">
      <w:numFmt w:val="bullet"/>
      <w:lvlText w:val="•"/>
      <w:lvlJc w:val="left"/>
      <w:pPr>
        <w:ind w:left="4303" w:hanging="376"/>
      </w:pPr>
      <w:rPr>
        <w:rFonts w:hint="default"/>
        <w:lang w:val="ru-RU" w:eastAsia="en-US" w:bidi="ar-SA"/>
      </w:rPr>
    </w:lvl>
    <w:lvl w:ilvl="5" w:tplc="AF30517E">
      <w:numFmt w:val="bullet"/>
      <w:lvlText w:val="•"/>
      <w:lvlJc w:val="left"/>
      <w:pPr>
        <w:ind w:left="5324" w:hanging="376"/>
      </w:pPr>
      <w:rPr>
        <w:rFonts w:hint="default"/>
        <w:lang w:val="ru-RU" w:eastAsia="en-US" w:bidi="ar-SA"/>
      </w:rPr>
    </w:lvl>
    <w:lvl w:ilvl="6" w:tplc="CF14E450">
      <w:numFmt w:val="bullet"/>
      <w:lvlText w:val="•"/>
      <w:lvlJc w:val="left"/>
      <w:pPr>
        <w:ind w:left="6344" w:hanging="376"/>
      </w:pPr>
      <w:rPr>
        <w:rFonts w:hint="default"/>
        <w:lang w:val="ru-RU" w:eastAsia="en-US" w:bidi="ar-SA"/>
      </w:rPr>
    </w:lvl>
    <w:lvl w:ilvl="7" w:tplc="4FBEA09A">
      <w:numFmt w:val="bullet"/>
      <w:lvlText w:val="•"/>
      <w:lvlJc w:val="left"/>
      <w:pPr>
        <w:ind w:left="7365" w:hanging="376"/>
      </w:pPr>
      <w:rPr>
        <w:rFonts w:hint="default"/>
        <w:lang w:val="ru-RU" w:eastAsia="en-US" w:bidi="ar-SA"/>
      </w:rPr>
    </w:lvl>
    <w:lvl w:ilvl="8" w:tplc="BD587EA6">
      <w:numFmt w:val="bullet"/>
      <w:lvlText w:val="•"/>
      <w:lvlJc w:val="left"/>
      <w:pPr>
        <w:ind w:left="8386" w:hanging="376"/>
      </w:pPr>
      <w:rPr>
        <w:rFonts w:hint="default"/>
        <w:lang w:val="ru-RU" w:eastAsia="en-US" w:bidi="ar-SA"/>
      </w:rPr>
    </w:lvl>
  </w:abstractNum>
  <w:abstractNum w:abstractNumId="1" w15:restartNumberingAfterBreak="0">
    <w:nsid w:val="05B636AE"/>
    <w:multiLevelType w:val="hybridMultilevel"/>
    <w:tmpl w:val="8B4EB234"/>
    <w:lvl w:ilvl="0" w:tplc="892C07E6">
      <w:start w:val="1"/>
      <w:numFmt w:val="decimal"/>
      <w:lvlText w:val="%1."/>
      <w:lvlJc w:val="left"/>
      <w:pPr>
        <w:tabs>
          <w:tab w:val="num" w:pos="645"/>
        </w:tabs>
        <w:ind w:left="645" w:hanging="825"/>
      </w:pPr>
      <w:rPr>
        <w:rFonts w:hint="default"/>
      </w:rPr>
    </w:lvl>
    <w:lvl w:ilvl="1" w:tplc="2A5091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7BD20F1"/>
    <w:multiLevelType w:val="hybridMultilevel"/>
    <w:tmpl w:val="F2228EDC"/>
    <w:lvl w:ilvl="0" w:tplc="3AB24FB2">
      <w:start w:val="1"/>
      <w:numFmt w:val="decimal"/>
      <w:lvlText w:val="%1."/>
      <w:lvlJc w:val="left"/>
      <w:pPr>
        <w:ind w:left="220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863CDA">
      <w:numFmt w:val="bullet"/>
      <w:lvlText w:val="•"/>
      <w:lvlJc w:val="left"/>
      <w:pPr>
        <w:ind w:left="1240" w:hanging="348"/>
      </w:pPr>
      <w:rPr>
        <w:rFonts w:hint="default"/>
        <w:lang w:val="ru-RU" w:eastAsia="en-US" w:bidi="ar-SA"/>
      </w:rPr>
    </w:lvl>
    <w:lvl w:ilvl="2" w:tplc="E38CF4CC">
      <w:numFmt w:val="bullet"/>
      <w:lvlText w:val="•"/>
      <w:lvlJc w:val="left"/>
      <w:pPr>
        <w:ind w:left="2261" w:hanging="348"/>
      </w:pPr>
      <w:rPr>
        <w:rFonts w:hint="default"/>
        <w:lang w:val="ru-RU" w:eastAsia="en-US" w:bidi="ar-SA"/>
      </w:rPr>
    </w:lvl>
    <w:lvl w:ilvl="3" w:tplc="BE823B84">
      <w:numFmt w:val="bullet"/>
      <w:lvlText w:val="•"/>
      <w:lvlJc w:val="left"/>
      <w:pPr>
        <w:ind w:left="3282" w:hanging="348"/>
      </w:pPr>
      <w:rPr>
        <w:rFonts w:hint="default"/>
        <w:lang w:val="ru-RU" w:eastAsia="en-US" w:bidi="ar-SA"/>
      </w:rPr>
    </w:lvl>
    <w:lvl w:ilvl="4" w:tplc="BA225674">
      <w:numFmt w:val="bullet"/>
      <w:lvlText w:val="•"/>
      <w:lvlJc w:val="left"/>
      <w:pPr>
        <w:ind w:left="4303" w:hanging="348"/>
      </w:pPr>
      <w:rPr>
        <w:rFonts w:hint="default"/>
        <w:lang w:val="ru-RU" w:eastAsia="en-US" w:bidi="ar-SA"/>
      </w:rPr>
    </w:lvl>
    <w:lvl w:ilvl="5" w:tplc="F5F6981C">
      <w:numFmt w:val="bullet"/>
      <w:lvlText w:val="•"/>
      <w:lvlJc w:val="left"/>
      <w:pPr>
        <w:ind w:left="5324" w:hanging="348"/>
      </w:pPr>
      <w:rPr>
        <w:rFonts w:hint="default"/>
        <w:lang w:val="ru-RU" w:eastAsia="en-US" w:bidi="ar-SA"/>
      </w:rPr>
    </w:lvl>
    <w:lvl w:ilvl="6" w:tplc="EBDE6ADA">
      <w:numFmt w:val="bullet"/>
      <w:lvlText w:val="•"/>
      <w:lvlJc w:val="left"/>
      <w:pPr>
        <w:ind w:left="6344" w:hanging="348"/>
      </w:pPr>
      <w:rPr>
        <w:rFonts w:hint="default"/>
        <w:lang w:val="ru-RU" w:eastAsia="en-US" w:bidi="ar-SA"/>
      </w:rPr>
    </w:lvl>
    <w:lvl w:ilvl="7" w:tplc="B91015D0">
      <w:numFmt w:val="bullet"/>
      <w:lvlText w:val="•"/>
      <w:lvlJc w:val="left"/>
      <w:pPr>
        <w:ind w:left="7365" w:hanging="348"/>
      </w:pPr>
      <w:rPr>
        <w:rFonts w:hint="default"/>
        <w:lang w:val="ru-RU" w:eastAsia="en-US" w:bidi="ar-SA"/>
      </w:rPr>
    </w:lvl>
    <w:lvl w:ilvl="8" w:tplc="094ABB1C">
      <w:numFmt w:val="bullet"/>
      <w:lvlText w:val="•"/>
      <w:lvlJc w:val="left"/>
      <w:pPr>
        <w:ind w:left="8386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0FC40603"/>
    <w:multiLevelType w:val="hybridMultilevel"/>
    <w:tmpl w:val="AA1CA06A"/>
    <w:lvl w:ilvl="0" w:tplc="142E7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50C72"/>
    <w:multiLevelType w:val="hybridMultilevel"/>
    <w:tmpl w:val="5160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C5DB8"/>
    <w:multiLevelType w:val="hybridMultilevel"/>
    <w:tmpl w:val="2D6A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3123FA"/>
    <w:multiLevelType w:val="hybridMultilevel"/>
    <w:tmpl w:val="DBCC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1E87"/>
    <w:multiLevelType w:val="hybridMultilevel"/>
    <w:tmpl w:val="A636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502FE"/>
    <w:multiLevelType w:val="hybridMultilevel"/>
    <w:tmpl w:val="FCD2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F22E9"/>
    <w:multiLevelType w:val="hybridMultilevel"/>
    <w:tmpl w:val="185CDCA2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13D24"/>
    <w:multiLevelType w:val="hybridMultilevel"/>
    <w:tmpl w:val="85CECFC2"/>
    <w:lvl w:ilvl="0" w:tplc="DAB85090">
      <w:numFmt w:val="bullet"/>
      <w:lvlText w:val="•"/>
      <w:lvlJc w:val="left"/>
      <w:pPr>
        <w:ind w:left="220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64D124">
      <w:numFmt w:val="bullet"/>
      <w:lvlText w:val="•"/>
      <w:lvlJc w:val="left"/>
      <w:pPr>
        <w:ind w:left="1240" w:hanging="224"/>
      </w:pPr>
      <w:rPr>
        <w:rFonts w:hint="default"/>
        <w:lang w:val="ru-RU" w:eastAsia="en-US" w:bidi="ar-SA"/>
      </w:rPr>
    </w:lvl>
    <w:lvl w:ilvl="2" w:tplc="F684EF46">
      <w:numFmt w:val="bullet"/>
      <w:lvlText w:val="•"/>
      <w:lvlJc w:val="left"/>
      <w:pPr>
        <w:ind w:left="2261" w:hanging="224"/>
      </w:pPr>
      <w:rPr>
        <w:rFonts w:hint="default"/>
        <w:lang w:val="ru-RU" w:eastAsia="en-US" w:bidi="ar-SA"/>
      </w:rPr>
    </w:lvl>
    <w:lvl w:ilvl="3" w:tplc="D88C2E44">
      <w:numFmt w:val="bullet"/>
      <w:lvlText w:val="•"/>
      <w:lvlJc w:val="left"/>
      <w:pPr>
        <w:ind w:left="3282" w:hanging="224"/>
      </w:pPr>
      <w:rPr>
        <w:rFonts w:hint="default"/>
        <w:lang w:val="ru-RU" w:eastAsia="en-US" w:bidi="ar-SA"/>
      </w:rPr>
    </w:lvl>
    <w:lvl w:ilvl="4" w:tplc="4C06FCC4">
      <w:numFmt w:val="bullet"/>
      <w:lvlText w:val="•"/>
      <w:lvlJc w:val="left"/>
      <w:pPr>
        <w:ind w:left="4303" w:hanging="224"/>
      </w:pPr>
      <w:rPr>
        <w:rFonts w:hint="default"/>
        <w:lang w:val="ru-RU" w:eastAsia="en-US" w:bidi="ar-SA"/>
      </w:rPr>
    </w:lvl>
    <w:lvl w:ilvl="5" w:tplc="A0624366">
      <w:numFmt w:val="bullet"/>
      <w:lvlText w:val="•"/>
      <w:lvlJc w:val="left"/>
      <w:pPr>
        <w:ind w:left="5324" w:hanging="224"/>
      </w:pPr>
      <w:rPr>
        <w:rFonts w:hint="default"/>
        <w:lang w:val="ru-RU" w:eastAsia="en-US" w:bidi="ar-SA"/>
      </w:rPr>
    </w:lvl>
    <w:lvl w:ilvl="6" w:tplc="F78EA61E">
      <w:numFmt w:val="bullet"/>
      <w:lvlText w:val="•"/>
      <w:lvlJc w:val="left"/>
      <w:pPr>
        <w:ind w:left="6344" w:hanging="224"/>
      </w:pPr>
      <w:rPr>
        <w:rFonts w:hint="default"/>
        <w:lang w:val="ru-RU" w:eastAsia="en-US" w:bidi="ar-SA"/>
      </w:rPr>
    </w:lvl>
    <w:lvl w:ilvl="7" w:tplc="47C0F10C">
      <w:numFmt w:val="bullet"/>
      <w:lvlText w:val="•"/>
      <w:lvlJc w:val="left"/>
      <w:pPr>
        <w:ind w:left="7365" w:hanging="224"/>
      </w:pPr>
      <w:rPr>
        <w:rFonts w:hint="default"/>
        <w:lang w:val="ru-RU" w:eastAsia="en-US" w:bidi="ar-SA"/>
      </w:rPr>
    </w:lvl>
    <w:lvl w:ilvl="8" w:tplc="2196EECA">
      <w:numFmt w:val="bullet"/>
      <w:lvlText w:val="•"/>
      <w:lvlJc w:val="left"/>
      <w:pPr>
        <w:ind w:left="8386" w:hanging="224"/>
      </w:pPr>
      <w:rPr>
        <w:rFonts w:hint="default"/>
        <w:lang w:val="ru-RU" w:eastAsia="en-US" w:bidi="ar-SA"/>
      </w:rPr>
    </w:lvl>
  </w:abstractNum>
  <w:abstractNum w:abstractNumId="12" w15:restartNumberingAfterBreak="0">
    <w:nsid w:val="24806DD1"/>
    <w:multiLevelType w:val="hybridMultilevel"/>
    <w:tmpl w:val="5A9C8610"/>
    <w:lvl w:ilvl="0" w:tplc="7340CDDC">
      <w:start w:val="1"/>
      <w:numFmt w:val="decimal"/>
      <w:lvlText w:val="%1)"/>
      <w:lvlJc w:val="left"/>
      <w:pPr>
        <w:ind w:left="220" w:hanging="3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4E35DA">
      <w:numFmt w:val="bullet"/>
      <w:lvlText w:val="•"/>
      <w:lvlJc w:val="left"/>
      <w:pPr>
        <w:ind w:left="1240" w:hanging="316"/>
      </w:pPr>
      <w:rPr>
        <w:rFonts w:hint="default"/>
        <w:lang w:val="ru-RU" w:eastAsia="en-US" w:bidi="ar-SA"/>
      </w:rPr>
    </w:lvl>
    <w:lvl w:ilvl="2" w:tplc="5CC2F882">
      <w:numFmt w:val="bullet"/>
      <w:lvlText w:val="•"/>
      <w:lvlJc w:val="left"/>
      <w:pPr>
        <w:ind w:left="2261" w:hanging="316"/>
      </w:pPr>
      <w:rPr>
        <w:rFonts w:hint="default"/>
        <w:lang w:val="ru-RU" w:eastAsia="en-US" w:bidi="ar-SA"/>
      </w:rPr>
    </w:lvl>
    <w:lvl w:ilvl="3" w:tplc="202696B6">
      <w:numFmt w:val="bullet"/>
      <w:lvlText w:val="•"/>
      <w:lvlJc w:val="left"/>
      <w:pPr>
        <w:ind w:left="3282" w:hanging="316"/>
      </w:pPr>
      <w:rPr>
        <w:rFonts w:hint="default"/>
        <w:lang w:val="ru-RU" w:eastAsia="en-US" w:bidi="ar-SA"/>
      </w:rPr>
    </w:lvl>
    <w:lvl w:ilvl="4" w:tplc="32565D60">
      <w:numFmt w:val="bullet"/>
      <w:lvlText w:val="•"/>
      <w:lvlJc w:val="left"/>
      <w:pPr>
        <w:ind w:left="4303" w:hanging="316"/>
      </w:pPr>
      <w:rPr>
        <w:rFonts w:hint="default"/>
        <w:lang w:val="ru-RU" w:eastAsia="en-US" w:bidi="ar-SA"/>
      </w:rPr>
    </w:lvl>
    <w:lvl w:ilvl="5" w:tplc="8E4ED0C2">
      <w:numFmt w:val="bullet"/>
      <w:lvlText w:val="•"/>
      <w:lvlJc w:val="left"/>
      <w:pPr>
        <w:ind w:left="5324" w:hanging="316"/>
      </w:pPr>
      <w:rPr>
        <w:rFonts w:hint="default"/>
        <w:lang w:val="ru-RU" w:eastAsia="en-US" w:bidi="ar-SA"/>
      </w:rPr>
    </w:lvl>
    <w:lvl w:ilvl="6" w:tplc="4EFEC526">
      <w:numFmt w:val="bullet"/>
      <w:lvlText w:val="•"/>
      <w:lvlJc w:val="left"/>
      <w:pPr>
        <w:ind w:left="6344" w:hanging="316"/>
      </w:pPr>
      <w:rPr>
        <w:rFonts w:hint="default"/>
        <w:lang w:val="ru-RU" w:eastAsia="en-US" w:bidi="ar-SA"/>
      </w:rPr>
    </w:lvl>
    <w:lvl w:ilvl="7" w:tplc="F836EE3A">
      <w:numFmt w:val="bullet"/>
      <w:lvlText w:val="•"/>
      <w:lvlJc w:val="left"/>
      <w:pPr>
        <w:ind w:left="7365" w:hanging="316"/>
      </w:pPr>
      <w:rPr>
        <w:rFonts w:hint="default"/>
        <w:lang w:val="ru-RU" w:eastAsia="en-US" w:bidi="ar-SA"/>
      </w:rPr>
    </w:lvl>
    <w:lvl w:ilvl="8" w:tplc="AF829FFA">
      <w:numFmt w:val="bullet"/>
      <w:lvlText w:val="•"/>
      <w:lvlJc w:val="left"/>
      <w:pPr>
        <w:ind w:left="8386" w:hanging="316"/>
      </w:pPr>
      <w:rPr>
        <w:rFonts w:hint="default"/>
        <w:lang w:val="ru-RU" w:eastAsia="en-US" w:bidi="ar-SA"/>
      </w:rPr>
    </w:lvl>
  </w:abstractNum>
  <w:abstractNum w:abstractNumId="13" w15:restartNumberingAfterBreak="0">
    <w:nsid w:val="32D9669D"/>
    <w:multiLevelType w:val="hybridMultilevel"/>
    <w:tmpl w:val="D12A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F10E8"/>
    <w:multiLevelType w:val="hybridMultilevel"/>
    <w:tmpl w:val="7DF6D4F4"/>
    <w:lvl w:ilvl="0" w:tplc="36EA22FA">
      <w:numFmt w:val="bullet"/>
      <w:lvlText w:val="—"/>
      <w:lvlJc w:val="left"/>
      <w:pPr>
        <w:ind w:left="220" w:hanging="7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F2C6AC">
      <w:numFmt w:val="bullet"/>
      <w:lvlText w:val="•"/>
      <w:lvlJc w:val="left"/>
      <w:pPr>
        <w:ind w:left="220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7E285A">
      <w:numFmt w:val="bullet"/>
      <w:lvlText w:val="•"/>
      <w:lvlJc w:val="left"/>
      <w:pPr>
        <w:ind w:left="2261" w:hanging="252"/>
      </w:pPr>
      <w:rPr>
        <w:rFonts w:hint="default"/>
        <w:lang w:val="ru-RU" w:eastAsia="en-US" w:bidi="ar-SA"/>
      </w:rPr>
    </w:lvl>
    <w:lvl w:ilvl="3" w:tplc="90242BEE">
      <w:numFmt w:val="bullet"/>
      <w:lvlText w:val="•"/>
      <w:lvlJc w:val="left"/>
      <w:pPr>
        <w:ind w:left="3282" w:hanging="252"/>
      </w:pPr>
      <w:rPr>
        <w:rFonts w:hint="default"/>
        <w:lang w:val="ru-RU" w:eastAsia="en-US" w:bidi="ar-SA"/>
      </w:rPr>
    </w:lvl>
    <w:lvl w:ilvl="4" w:tplc="A690603E">
      <w:numFmt w:val="bullet"/>
      <w:lvlText w:val="•"/>
      <w:lvlJc w:val="left"/>
      <w:pPr>
        <w:ind w:left="4303" w:hanging="252"/>
      </w:pPr>
      <w:rPr>
        <w:rFonts w:hint="default"/>
        <w:lang w:val="ru-RU" w:eastAsia="en-US" w:bidi="ar-SA"/>
      </w:rPr>
    </w:lvl>
    <w:lvl w:ilvl="5" w:tplc="96965C78">
      <w:numFmt w:val="bullet"/>
      <w:lvlText w:val="•"/>
      <w:lvlJc w:val="left"/>
      <w:pPr>
        <w:ind w:left="5324" w:hanging="252"/>
      </w:pPr>
      <w:rPr>
        <w:rFonts w:hint="default"/>
        <w:lang w:val="ru-RU" w:eastAsia="en-US" w:bidi="ar-SA"/>
      </w:rPr>
    </w:lvl>
    <w:lvl w:ilvl="6" w:tplc="D7B4983C">
      <w:numFmt w:val="bullet"/>
      <w:lvlText w:val="•"/>
      <w:lvlJc w:val="left"/>
      <w:pPr>
        <w:ind w:left="6344" w:hanging="252"/>
      </w:pPr>
      <w:rPr>
        <w:rFonts w:hint="default"/>
        <w:lang w:val="ru-RU" w:eastAsia="en-US" w:bidi="ar-SA"/>
      </w:rPr>
    </w:lvl>
    <w:lvl w:ilvl="7" w:tplc="A36AC184">
      <w:numFmt w:val="bullet"/>
      <w:lvlText w:val="•"/>
      <w:lvlJc w:val="left"/>
      <w:pPr>
        <w:ind w:left="7365" w:hanging="252"/>
      </w:pPr>
      <w:rPr>
        <w:rFonts w:hint="default"/>
        <w:lang w:val="ru-RU" w:eastAsia="en-US" w:bidi="ar-SA"/>
      </w:rPr>
    </w:lvl>
    <w:lvl w:ilvl="8" w:tplc="7190399C">
      <w:numFmt w:val="bullet"/>
      <w:lvlText w:val="•"/>
      <w:lvlJc w:val="left"/>
      <w:pPr>
        <w:ind w:left="8386" w:hanging="252"/>
      </w:pPr>
      <w:rPr>
        <w:rFonts w:hint="default"/>
        <w:lang w:val="ru-RU" w:eastAsia="en-US" w:bidi="ar-SA"/>
      </w:rPr>
    </w:lvl>
  </w:abstractNum>
  <w:abstractNum w:abstractNumId="15" w15:restartNumberingAfterBreak="0">
    <w:nsid w:val="3FE024B0"/>
    <w:multiLevelType w:val="hybridMultilevel"/>
    <w:tmpl w:val="45ECD486"/>
    <w:lvl w:ilvl="0" w:tplc="CD6EA114">
      <w:start w:val="1"/>
      <w:numFmt w:val="decimal"/>
      <w:lvlText w:val="%1."/>
      <w:lvlJc w:val="left"/>
      <w:pPr>
        <w:ind w:left="259" w:hanging="711"/>
      </w:pPr>
      <w:rPr>
        <w:w w:val="100"/>
        <w:lang w:val="ru-RU" w:eastAsia="en-US" w:bidi="ar-SA"/>
      </w:rPr>
    </w:lvl>
    <w:lvl w:ilvl="1" w:tplc="E9D2C4EE">
      <w:numFmt w:val="bullet"/>
      <w:lvlText w:val="•"/>
      <w:lvlJc w:val="left"/>
      <w:pPr>
        <w:ind w:left="1254" w:hanging="711"/>
      </w:pPr>
      <w:rPr>
        <w:lang w:val="ru-RU" w:eastAsia="en-US" w:bidi="ar-SA"/>
      </w:rPr>
    </w:lvl>
    <w:lvl w:ilvl="2" w:tplc="8CECAA92">
      <w:numFmt w:val="bullet"/>
      <w:lvlText w:val="•"/>
      <w:lvlJc w:val="left"/>
      <w:pPr>
        <w:ind w:left="2248" w:hanging="711"/>
      </w:pPr>
      <w:rPr>
        <w:lang w:val="ru-RU" w:eastAsia="en-US" w:bidi="ar-SA"/>
      </w:rPr>
    </w:lvl>
    <w:lvl w:ilvl="3" w:tplc="1AF0EA12">
      <w:numFmt w:val="bullet"/>
      <w:lvlText w:val="•"/>
      <w:lvlJc w:val="left"/>
      <w:pPr>
        <w:ind w:left="3243" w:hanging="711"/>
      </w:pPr>
      <w:rPr>
        <w:lang w:val="ru-RU" w:eastAsia="en-US" w:bidi="ar-SA"/>
      </w:rPr>
    </w:lvl>
    <w:lvl w:ilvl="4" w:tplc="653AF84A">
      <w:numFmt w:val="bullet"/>
      <w:lvlText w:val="•"/>
      <w:lvlJc w:val="left"/>
      <w:pPr>
        <w:ind w:left="4237" w:hanging="711"/>
      </w:pPr>
      <w:rPr>
        <w:lang w:val="ru-RU" w:eastAsia="en-US" w:bidi="ar-SA"/>
      </w:rPr>
    </w:lvl>
    <w:lvl w:ilvl="5" w:tplc="E05E05C4">
      <w:numFmt w:val="bullet"/>
      <w:lvlText w:val="•"/>
      <w:lvlJc w:val="left"/>
      <w:pPr>
        <w:ind w:left="5232" w:hanging="711"/>
      </w:pPr>
      <w:rPr>
        <w:lang w:val="ru-RU" w:eastAsia="en-US" w:bidi="ar-SA"/>
      </w:rPr>
    </w:lvl>
    <w:lvl w:ilvl="6" w:tplc="A5FC225E">
      <w:numFmt w:val="bullet"/>
      <w:lvlText w:val="•"/>
      <w:lvlJc w:val="left"/>
      <w:pPr>
        <w:ind w:left="6226" w:hanging="711"/>
      </w:pPr>
      <w:rPr>
        <w:lang w:val="ru-RU" w:eastAsia="en-US" w:bidi="ar-SA"/>
      </w:rPr>
    </w:lvl>
    <w:lvl w:ilvl="7" w:tplc="BB149C14">
      <w:numFmt w:val="bullet"/>
      <w:lvlText w:val="•"/>
      <w:lvlJc w:val="left"/>
      <w:pPr>
        <w:ind w:left="7220" w:hanging="711"/>
      </w:pPr>
      <w:rPr>
        <w:lang w:val="ru-RU" w:eastAsia="en-US" w:bidi="ar-SA"/>
      </w:rPr>
    </w:lvl>
    <w:lvl w:ilvl="8" w:tplc="446EAF90">
      <w:numFmt w:val="bullet"/>
      <w:lvlText w:val="•"/>
      <w:lvlJc w:val="left"/>
      <w:pPr>
        <w:ind w:left="8215" w:hanging="711"/>
      </w:pPr>
      <w:rPr>
        <w:lang w:val="ru-RU" w:eastAsia="en-US" w:bidi="ar-SA"/>
      </w:rPr>
    </w:lvl>
  </w:abstractNum>
  <w:abstractNum w:abstractNumId="16" w15:restartNumberingAfterBreak="0">
    <w:nsid w:val="40B34701"/>
    <w:multiLevelType w:val="hybridMultilevel"/>
    <w:tmpl w:val="2124BAB6"/>
    <w:lvl w:ilvl="0" w:tplc="628AD0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B5A28"/>
    <w:multiLevelType w:val="multilevel"/>
    <w:tmpl w:val="C7D00C62"/>
    <w:lvl w:ilvl="0">
      <w:start w:val="1"/>
      <w:numFmt w:val="decimal"/>
      <w:lvlText w:val="%1."/>
      <w:lvlJc w:val="left"/>
      <w:pPr>
        <w:ind w:left="1212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3" w:hanging="6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6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8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1" w:hanging="684"/>
      </w:pPr>
      <w:rPr>
        <w:rFonts w:hint="default"/>
        <w:lang w:val="ru-RU" w:eastAsia="en-US" w:bidi="ar-SA"/>
      </w:rPr>
    </w:lvl>
  </w:abstractNum>
  <w:abstractNum w:abstractNumId="18" w15:restartNumberingAfterBreak="0">
    <w:nsid w:val="4CBB7672"/>
    <w:multiLevelType w:val="multilevel"/>
    <w:tmpl w:val="6F06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5238A3"/>
    <w:multiLevelType w:val="multilevel"/>
    <w:tmpl w:val="45ECD486"/>
    <w:styleLink w:val="1"/>
    <w:lvl w:ilvl="0">
      <w:start w:val="1"/>
      <w:numFmt w:val="decimal"/>
      <w:lvlText w:val="%1."/>
      <w:lvlJc w:val="left"/>
      <w:pPr>
        <w:ind w:left="259" w:hanging="711"/>
      </w:pPr>
      <w:rPr>
        <w:w w:val="100"/>
        <w:lang w:val="ru-RU" w:eastAsia="en-US" w:bidi="ar-SA"/>
      </w:rPr>
    </w:lvl>
    <w:lvl w:ilvl="1">
      <w:numFmt w:val="bullet"/>
      <w:lvlText w:val="•"/>
      <w:lvlJc w:val="left"/>
      <w:pPr>
        <w:ind w:left="1254" w:hanging="711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2248" w:hanging="7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43" w:hanging="7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37" w:hanging="7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32" w:hanging="7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26" w:hanging="7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0" w:hanging="7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15" w:hanging="711"/>
      </w:pPr>
      <w:rPr>
        <w:lang w:val="ru-RU" w:eastAsia="en-US" w:bidi="ar-SA"/>
      </w:rPr>
    </w:lvl>
  </w:abstractNum>
  <w:abstractNum w:abstractNumId="20" w15:restartNumberingAfterBreak="0">
    <w:nsid w:val="543657FB"/>
    <w:multiLevelType w:val="hybridMultilevel"/>
    <w:tmpl w:val="F5E87AF0"/>
    <w:lvl w:ilvl="0" w:tplc="D19A9B96">
      <w:numFmt w:val="bullet"/>
      <w:lvlText w:val="•"/>
      <w:lvlJc w:val="left"/>
      <w:pPr>
        <w:ind w:left="220" w:hanging="10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0983B12">
      <w:numFmt w:val="bullet"/>
      <w:lvlText w:val="•"/>
      <w:lvlJc w:val="left"/>
      <w:pPr>
        <w:ind w:left="1240" w:hanging="100"/>
      </w:pPr>
      <w:rPr>
        <w:rFonts w:hint="default"/>
        <w:lang w:val="ru-RU" w:eastAsia="en-US" w:bidi="ar-SA"/>
      </w:rPr>
    </w:lvl>
    <w:lvl w:ilvl="2" w:tplc="6E5AD1B0">
      <w:numFmt w:val="bullet"/>
      <w:lvlText w:val="•"/>
      <w:lvlJc w:val="left"/>
      <w:pPr>
        <w:ind w:left="2261" w:hanging="100"/>
      </w:pPr>
      <w:rPr>
        <w:rFonts w:hint="default"/>
        <w:lang w:val="ru-RU" w:eastAsia="en-US" w:bidi="ar-SA"/>
      </w:rPr>
    </w:lvl>
    <w:lvl w:ilvl="3" w:tplc="0756E98E">
      <w:numFmt w:val="bullet"/>
      <w:lvlText w:val="•"/>
      <w:lvlJc w:val="left"/>
      <w:pPr>
        <w:ind w:left="3282" w:hanging="100"/>
      </w:pPr>
      <w:rPr>
        <w:rFonts w:hint="default"/>
        <w:lang w:val="ru-RU" w:eastAsia="en-US" w:bidi="ar-SA"/>
      </w:rPr>
    </w:lvl>
    <w:lvl w:ilvl="4" w:tplc="8682912C">
      <w:numFmt w:val="bullet"/>
      <w:lvlText w:val="•"/>
      <w:lvlJc w:val="left"/>
      <w:pPr>
        <w:ind w:left="4303" w:hanging="100"/>
      </w:pPr>
      <w:rPr>
        <w:rFonts w:hint="default"/>
        <w:lang w:val="ru-RU" w:eastAsia="en-US" w:bidi="ar-SA"/>
      </w:rPr>
    </w:lvl>
    <w:lvl w:ilvl="5" w:tplc="EA4AD616">
      <w:numFmt w:val="bullet"/>
      <w:lvlText w:val="•"/>
      <w:lvlJc w:val="left"/>
      <w:pPr>
        <w:ind w:left="5324" w:hanging="100"/>
      </w:pPr>
      <w:rPr>
        <w:rFonts w:hint="default"/>
        <w:lang w:val="ru-RU" w:eastAsia="en-US" w:bidi="ar-SA"/>
      </w:rPr>
    </w:lvl>
    <w:lvl w:ilvl="6" w:tplc="83B4FC96">
      <w:numFmt w:val="bullet"/>
      <w:lvlText w:val="•"/>
      <w:lvlJc w:val="left"/>
      <w:pPr>
        <w:ind w:left="6344" w:hanging="100"/>
      </w:pPr>
      <w:rPr>
        <w:rFonts w:hint="default"/>
        <w:lang w:val="ru-RU" w:eastAsia="en-US" w:bidi="ar-SA"/>
      </w:rPr>
    </w:lvl>
    <w:lvl w:ilvl="7" w:tplc="A6AC7F22">
      <w:numFmt w:val="bullet"/>
      <w:lvlText w:val="•"/>
      <w:lvlJc w:val="left"/>
      <w:pPr>
        <w:ind w:left="7365" w:hanging="100"/>
      </w:pPr>
      <w:rPr>
        <w:rFonts w:hint="default"/>
        <w:lang w:val="ru-RU" w:eastAsia="en-US" w:bidi="ar-SA"/>
      </w:rPr>
    </w:lvl>
    <w:lvl w:ilvl="8" w:tplc="AA52A4C6">
      <w:numFmt w:val="bullet"/>
      <w:lvlText w:val="•"/>
      <w:lvlJc w:val="left"/>
      <w:pPr>
        <w:ind w:left="8386" w:hanging="100"/>
      </w:pPr>
      <w:rPr>
        <w:rFonts w:hint="default"/>
        <w:lang w:val="ru-RU" w:eastAsia="en-US" w:bidi="ar-SA"/>
      </w:rPr>
    </w:lvl>
  </w:abstractNum>
  <w:abstractNum w:abstractNumId="21" w15:restartNumberingAfterBreak="0">
    <w:nsid w:val="6D680F59"/>
    <w:multiLevelType w:val="hybridMultilevel"/>
    <w:tmpl w:val="157E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D27B0"/>
    <w:multiLevelType w:val="multilevel"/>
    <w:tmpl w:val="8CC0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C0561D"/>
    <w:multiLevelType w:val="hybridMultilevel"/>
    <w:tmpl w:val="E006EEDC"/>
    <w:lvl w:ilvl="0" w:tplc="FC90A6DE">
      <w:numFmt w:val="bullet"/>
      <w:lvlText w:val="•"/>
      <w:lvlJc w:val="left"/>
      <w:pPr>
        <w:ind w:left="220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02523E">
      <w:numFmt w:val="bullet"/>
      <w:lvlText w:val="•"/>
      <w:lvlJc w:val="left"/>
      <w:pPr>
        <w:ind w:left="1240" w:hanging="236"/>
      </w:pPr>
      <w:rPr>
        <w:rFonts w:hint="default"/>
        <w:lang w:val="ru-RU" w:eastAsia="en-US" w:bidi="ar-SA"/>
      </w:rPr>
    </w:lvl>
    <w:lvl w:ilvl="2" w:tplc="A4549FD6">
      <w:numFmt w:val="bullet"/>
      <w:lvlText w:val="•"/>
      <w:lvlJc w:val="left"/>
      <w:pPr>
        <w:ind w:left="2261" w:hanging="236"/>
      </w:pPr>
      <w:rPr>
        <w:rFonts w:hint="default"/>
        <w:lang w:val="ru-RU" w:eastAsia="en-US" w:bidi="ar-SA"/>
      </w:rPr>
    </w:lvl>
    <w:lvl w:ilvl="3" w:tplc="5C5A3D7E">
      <w:numFmt w:val="bullet"/>
      <w:lvlText w:val="•"/>
      <w:lvlJc w:val="left"/>
      <w:pPr>
        <w:ind w:left="3282" w:hanging="236"/>
      </w:pPr>
      <w:rPr>
        <w:rFonts w:hint="default"/>
        <w:lang w:val="ru-RU" w:eastAsia="en-US" w:bidi="ar-SA"/>
      </w:rPr>
    </w:lvl>
    <w:lvl w:ilvl="4" w:tplc="96444EC6">
      <w:numFmt w:val="bullet"/>
      <w:lvlText w:val="•"/>
      <w:lvlJc w:val="left"/>
      <w:pPr>
        <w:ind w:left="4303" w:hanging="236"/>
      </w:pPr>
      <w:rPr>
        <w:rFonts w:hint="default"/>
        <w:lang w:val="ru-RU" w:eastAsia="en-US" w:bidi="ar-SA"/>
      </w:rPr>
    </w:lvl>
    <w:lvl w:ilvl="5" w:tplc="52E69CB4">
      <w:numFmt w:val="bullet"/>
      <w:lvlText w:val="•"/>
      <w:lvlJc w:val="left"/>
      <w:pPr>
        <w:ind w:left="5324" w:hanging="236"/>
      </w:pPr>
      <w:rPr>
        <w:rFonts w:hint="default"/>
        <w:lang w:val="ru-RU" w:eastAsia="en-US" w:bidi="ar-SA"/>
      </w:rPr>
    </w:lvl>
    <w:lvl w:ilvl="6" w:tplc="2E76D0CA">
      <w:numFmt w:val="bullet"/>
      <w:lvlText w:val="•"/>
      <w:lvlJc w:val="left"/>
      <w:pPr>
        <w:ind w:left="6344" w:hanging="236"/>
      </w:pPr>
      <w:rPr>
        <w:rFonts w:hint="default"/>
        <w:lang w:val="ru-RU" w:eastAsia="en-US" w:bidi="ar-SA"/>
      </w:rPr>
    </w:lvl>
    <w:lvl w:ilvl="7" w:tplc="5E7ADD1E">
      <w:numFmt w:val="bullet"/>
      <w:lvlText w:val="•"/>
      <w:lvlJc w:val="left"/>
      <w:pPr>
        <w:ind w:left="7365" w:hanging="236"/>
      </w:pPr>
      <w:rPr>
        <w:rFonts w:hint="default"/>
        <w:lang w:val="ru-RU" w:eastAsia="en-US" w:bidi="ar-SA"/>
      </w:rPr>
    </w:lvl>
    <w:lvl w:ilvl="8" w:tplc="77E8A46C">
      <w:numFmt w:val="bullet"/>
      <w:lvlText w:val="•"/>
      <w:lvlJc w:val="left"/>
      <w:pPr>
        <w:ind w:left="8386" w:hanging="236"/>
      </w:pPr>
      <w:rPr>
        <w:rFonts w:hint="default"/>
        <w:lang w:val="ru-RU" w:eastAsia="en-US" w:bidi="ar-SA"/>
      </w:rPr>
    </w:lvl>
  </w:abstractNum>
  <w:abstractNum w:abstractNumId="24" w15:restartNumberingAfterBreak="0">
    <w:nsid w:val="72A86AE3"/>
    <w:multiLevelType w:val="hybridMultilevel"/>
    <w:tmpl w:val="9F0AC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871FA"/>
    <w:multiLevelType w:val="hybridMultilevel"/>
    <w:tmpl w:val="CEB8E1B8"/>
    <w:lvl w:ilvl="0" w:tplc="11403F2C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B522D7A">
      <w:numFmt w:val="bullet"/>
      <w:lvlText w:val="–"/>
      <w:lvlJc w:val="left"/>
      <w:pPr>
        <w:ind w:left="220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2D0D7AA">
      <w:numFmt w:val="bullet"/>
      <w:lvlText w:val="•"/>
      <w:lvlJc w:val="left"/>
      <w:pPr>
        <w:ind w:left="2261" w:hanging="312"/>
      </w:pPr>
      <w:rPr>
        <w:rFonts w:hint="default"/>
        <w:lang w:val="ru-RU" w:eastAsia="en-US" w:bidi="ar-SA"/>
      </w:rPr>
    </w:lvl>
    <w:lvl w:ilvl="3" w:tplc="34949F80">
      <w:numFmt w:val="bullet"/>
      <w:lvlText w:val="•"/>
      <w:lvlJc w:val="left"/>
      <w:pPr>
        <w:ind w:left="3282" w:hanging="312"/>
      </w:pPr>
      <w:rPr>
        <w:rFonts w:hint="default"/>
        <w:lang w:val="ru-RU" w:eastAsia="en-US" w:bidi="ar-SA"/>
      </w:rPr>
    </w:lvl>
    <w:lvl w:ilvl="4" w:tplc="989C21B8">
      <w:numFmt w:val="bullet"/>
      <w:lvlText w:val="•"/>
      <w:lvlJc w:val="left"/>
      <w:pPr>
        <w:ind w:left="4303" w:hanging="312"/>
      </w:pPr>
      <w:rPr>
        <w:rFonts w:hint="default"/>
        <w:lang w:val="ru-RU" w:eastAsia="en-US" w:bidi="ar-SA"/>
      </w:rPr>
    </w:lvl>
    <w:lvl w:ilvl="5" w:tplc="E0C45E30">
      <w:numFmt w:val="bullet"/>
      <w:lvlText w:val="•"/>
      <w:lvlJc w:val="left"/>
      <w:pPr>
        <w:ind w:left="5324" w:hanging="312"/>
      </w:pPr>
      <w:rPr>
        <w:rFonts w:hint="default"/>
        <w:lang w:val="ru-RU" w:eastAsia="en-US" w:bidi="ar-SA"/>
      </w:rPr>
    </w:lvl>
    <w:lvl w:ilvl="6" w:tplc="C9DE0772">
      <w:numFmt w:val="bullet"/>
      <w:lvlText w:val="•"/>
      <w:lvlJc w:val="left"/>
      <w:pPr>
        <w:ind w:left="6344" w:hanging="312"/>
      </w:pPr>
      <w:rPr>
        <w:rFonts w:hint="default"/>
        <w:lang w:val="ru-RU" w:eastAsia="en-US" w:bidi="ar-SA"/>
      </w:rPr>
    </w:lvl>
    <w:lvl w:ilvl="7" w:tplc="1D70A116">
      <w:numFmt w:val="bullet"/>
      <w:lvlText w:val="•"/>
      <w:lvlJc w:val="left"/>
      <w:pPr>
        <w:ind w:left="7365" w:hanging="312"/>
      </w:pPr>
      <w:rPr>
        <w:rFonts w:hint="default"/>
        <w:lang w:val="ru-RU" w:eastAsia="en-US" w:bidi="ar-SA"/>
      </w:rPr>
    </w:lvl>
    <w:lvl w:ilvl="8" w:tplc="356E18DC">
      <w:numFmt w:val="bullet"/>
      <w:lvlText w:val="•"/>
      <w:lvlJc w:val="left"/>
      <w:pPr>
        <w:ind w:left="8386" w:hanging="312"/>
      </w:pPr>
      <w:rPr>
        <w:rFonts w:hint="default"/>
        <w:lang w:val="ru-RU" w:eastAsia="en-US" w:bidi="ar-SA"/>
      </w:rPr>
    </w:lvl>
  </w:abstractNum>
  <w:abstractNum w:abstractNumId="26" w15:restartNumberingAfterBreak="0">
    <w:nsid w:val="744C6A1D"/>
    <w:multiLevelType w:val="hybridMultilevel"/>
    <w:tmpl w:val="738C4F56"/>
    <w:lvl w:ilvl="0" w:tplc="FFF879B4">
      <w:numFmt w:val="bullet"/>
      <w:lvlText w:val="–"/>
      <w:lvlJc w:val="left"/>
      <w:pPr>
        <w:ind w:left="43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EC786">
      <w:numFmt w:val="bullet"/>
      <w:lvlText w:val="–"/>
      <w:lvlJc w:val="left"/>
      <w:pPr>
        <w:ind w:left="220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C6092AC">
      <w:numFmt w:val="bullet"/>
      <w:lvlText w:val="•"/>
      <w:lvlJc w:val="left"/>
      <w:pPr>
        <w:ind w:left="1549" w:hanging="276"/>
      </w:pPr>
      <w:rPr>
        <w:rFonts w:hint="default"/>
        <w:lang w:val="ru-RU" w:eastAsia="en-US" w:bidi="ar-SA"/>
      </w:rPr>
    </w:lvl>
    <w:lvl w:ilvl="3" w:tplc="368285C2">
      <w:numFmt w:val="bullet"/>
      <w:lvlText w:val="•"/>
      <w:lvlJc w:val="left"/>
      <w:pPr>
        <w:ind w:left="2659" w:hanging="276"/>
      </w:pPr>
      <w:rPr>
        <w:rFonts w:hint="default"/>
        <w:lang w:val="ru-RU" w:eastAsia="en-US" w:bidi="ar-SA"/>
      </w:rPr>
    </w:lvl>
    <w:lvl w:ilvl="4" w:tplc="F080F642">
      <w:numFmt w:val="bullet"/>
      <w:lvlText w:val="•"/>
      <w:lvlJc w:val="left"/>
      <w:pPr>
        <w:ind w:left="3769" w:hanging="276"/>
      </w:pPr>
      <w:rPr>
        <w:rFonts w:hint="default"/>
        <w:lang w:val="ru-RU" w:eastAsia="en-US" w:bidi="ar-SA"/>
      </w:rPr>
    </w:lvl>
    <w:lvl w:ilvl="5" w:tplc="FDB801BC">
      <w:numFmt w:val="bullet"/>
      <w:lvlText w:val="•"/>
      <w:lvlJc w:val="left"/>
      <w:pPr>
        <w:ind w:left="4879" w:hanging="276"/>
      </w:pPr>
      <w:rPr>
        <w:rFonts w:hint="default"/>
        <w:lang w:val="ru-RU" w:eastAsia="en-US" w:bidi="ar-SA"/>
      </w:rPr>
    </w:lvl>
    <w:lvl w:ilvl="6" w:tplc="E154EA40">
      <w:numFmt w:val="bullet"/>
      <w:lvlText w:val="•"/>
      <w:lvlJc w:val="left"/>
      <w:pPr>
        <w:ind w:left="5988" w:hanging="276"/>
      </w:pPr>
      <w:rPr>
        <w:rFonts w:hint="default"/>
        <w:lang w:val="ru-RU" w:eastAsia="en-US" w:bidi="ar-SA"/>
      </w:rPr>
    </w:lvl>
    <w:lvl w:ilvl="7" w:tplc="17928ADC">
      <w:numFmt w:val="bullet"/>
      <w:lvlText w:val="•"/>
      <w:lvlJc w:val="left"/>
      <w:pPr>
        <w:ind w:left="7098" w:hanging="276"/>
      </w:pPr>
      <w:rPr>
        <w:rFonts w:hint="default"/>
        <w:lang w:val="ru-RU" w:eastAsia="en-US" w:bidi="ar-SA"/>
      </w:rPr>
    </w:lvl>
    <w:lvl w:ilvl="8" w:tplc="9962E720">
      <w:numFmt w:val="bullet"/>
      <w:lvlText w:val="•"/>
      <w:lvlJc w:val="left"/>
      <w:pPr>
        <w:ind w:left="8208" w:hanging="276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6"/>
  </w:num>
  <w:num w:numId="5">
    <w:abstractNumId w:val="1"/>
  </w:num>
  <w:num w:numId="6">
    <w:abstractNumId w:val="3"/>
  </w:num>
  <w:num w:numId="7">
    <w:abstractNumId w:val="6"/>
  </w:num>
  <w:num w:numId="8">
    <w:abstractNumId w:val="24"/>
  </w:num>
  <w:num w:numId="9">
    <w:abstractNumId w:val="10"/>
  </w:num>
  <w:num w:numId="10">
    <w:abstractNumId w:val="7"/>
  </w:num>
  <w:num w:numId="11">
    <w:abstractNumId w:val="13"/>
  </w:num>
  <w:num w:numId="12">
    <w:abstractNumId w:val="4"/>
  </w:num>
  <w:num w:numId="13">
    <w:abstractNumId w:val="9"/>
  </w:num>
  <w:num w:numId="14">
    <w:abstractNumId w:val="18"/>
  </w:num>
  <w:num w:numId="15">
    <w:abstractNumId w:val="22"/>
  </w:num>
  <w:num w:numId="16">
    <w:abstractNumId w:val="23"/>
  </w:num>
  <w:num w:numId="17">
    <w:abstractNumId w:val="11"/>
  </w:num>
  <w:num w:numId="18">
    <w:abstractNumId w:val="17"/>
  </w:num>
  <w:num w:numId="19">
    <w:abstractNumId w:val="14"/>
  </w:num>
  <w:num w:numId="20">
    <w:abstractNumId w:val="20"/>
  </w:num>
  <w:num w:numId="21">
    <w:abstractNumId w:val="26"/>
  </w:num>
  <w:num w:numId="22">
    <w:abstractNumId w:val="12"/>
  </w:num>
  <w:num w:numId="23">
    <w:abstractNumId w:val="25"/>
  </w:num>
  <w:num w:numId="24">
    <w:abstractNumId w:val="0"/>
  </w:num>
  <w:num w:numId="25">
    <w:abstractNumId w:val="2"/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812"/>
    <w:rsid w:val="000202FB"/>
    <w:rsid w:val="00114F5B"/>
    <w:rsid w:val="00122686"/>
    <w:rsid w:val="001A734A"/>
    <w:rsid w:val="001F2BE9"/>
    <w:rsid w:val="001F305C"/>
    <w:rsid w:val="00206F82"/>
    <w:rsid w:val="00254265"/>
    <w:rsid w:val="002956F5"/>
    <w:rsid w:val="002A0EA7"/>
    <w:rsid w:val="002A7463"/>
    <w:rsid w:val="002D610B"/>
    <w:rsid w:val="00314272"/>
    <w:rsid w:val="003915AA"/>
    <w:rsid w:val="003B256F"/>
    <w:rsid w:val="0042171A"/>
    <w:rsid w:val="00421FF7"/>
    <w:rsid w:val="004A0D8D"/>
    <w:rsid w:val="005160E7"/>
    <w:rsid w:val="005304B7"/>
    <w:rsid w:val="005377F0"/>
    <w:rsid w:val="00556456"/>
    <w:rsid w:val="00577A58"/>
    <w:rsid w:val="005830CC"/>
    <w:rsid w:val="00621F47"/>
    <w:rsid w:val="00647893"/>
    <w:rsid w:val="00693DA8"/>
    <w:rsid w:val="00714132"/>
    <w:rsid w:val="007610FC"/>
    <w:rsid w:val="007D1761"/>
    <w:rsid w:val="007E09A1"/>
    <w:rsid w:val="0080262F"/>
    <w:rsid w:val="00842C83"/>
    <w:rsid w:val="00881790"/>
    <w:rsid w:val="008B2FC3"/>
    <w:rsid w:val="008C024D"/>
    <w:rsid w:val="0092558B"/>
    <w:rsid w:val="00934D18"/>
    <w:rsid w:val="00964584"/>
    <w:rsid w:val="009D2AA4"/>
    <w:rsid w:val="00A23DE7"/>
    <w:rsid w:val="00A32AFC"/>
    <w:rsid w:val="00A74995"/>
    <w:rsid w:val="00AA25D2"/>
    <w:rsid w:val="00AB731B"/>
    <w:rsid w:val="00AC2050"/>
    <w:rsid w:val="00AC2FE2"/>
    <w:rsid w:val="00AE557B"/>
    <w:rsid w:val="00B12D20"/>
    <w:rsid w:val="00B16298"/>
    <w:rsid w:val="00B52BDD"/>
    <w:rsid w:val="00C53812"/>
    <w:rsid w:val="00C667E3"/>
    <w:rsid w:val="00CC185D"/>
    <w:rsid w:val="00CD534D"/>
    <w:rsid w:val="00CF25B1"/>
    <w:rsid w:val="00D03337"/>
    <w:rsid w:val="00D14798"/>
    <w:rsid w:val="00D46839"/>
    <w:rsid w:val="00DA6254"/>
    <w:rsid w:val="00DC2B23"/>
    <w:rsid w:val="00DD4DD2"/>
    <w:rsid w:val="00DE057F"/>
    <w:rsid w:val="00E70949"/>
    <w:rsid w:val="00EB211F"/>
    <w:rsid w:val="00ED069B"/>
    <w:rsid w:val="00EE0766"/>
    <w:rsid w:val="00F15599"/>
    <w:rsid w:val="00F66BFB"/>
    <w:rsid w:val="00FB1875"/>
    <w:rsid w:val="00FB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373A"/>
  <w15:docId w15:val="{576B0953-88CD-4F7F-BEDD-EBC77C4E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1"/>
    <w:qFormat/>
    <w:rsid w:val="0042171A"/>
    <w:pPr>
      <w:widowControl w:val="0"/>
      <w:autoSpaceDE w:val="0"/>
      <w:autoSpaceDN w:val="0"/>
      <w:spacing w:before="161" w:after="0" w:line="240" w:lineRule="auto"/>
      <w:ind w:left="92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171A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66BFB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styleId="a4">
    <w:name w:val="Hyperlink"/>
    <w:basedOn w:val="a0"/>
    <w:uiPriority w:val="99"/>
    <w:unhideWhenUsed/>
    <w:rsid w:val="00C53812"/>
    <w:rPr>
      <w:color w:val="0000FF"/>
      <w:u w:val="single"/>
    </w:rPr>
  </w:style>
  <w:style w:type="character" w:customStyle="1" w:styleId="FontStyle20">
    <w:name w:val="Font Style20"/>
    <w:rsid w:val="00C53812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C53812"/>
    <w:pPr>
      <w:widowControl w:val="0"/>
      <w:autoSpaceDE w:val="0"/>
      <w:autoSpaceDN w:val="0"/>
      <w:adjustRightInd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53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C53812"/>
    <w:rPr>
      <w:rFonts w:ascii="Lucida Sans Unicode" w:hAnsi="Lucida Sans Unicode" w:cs="Lucida Sans Unicode" w:hint="default"/>
      <w:sz w:val="22"/>
      <w:szCs w:val="22"/>
    </w:rPr>
  </w:style>
  <w:style w:type="paragraph" w:styleId="a5">
    <w:name w:val="No Spacing"/>
    <w:uiPriority w:val="1"/>
    <w:qFormat/>
    <w:rsid w:val="00C53812"/>
    <w:pPr>
      <w:suppressAutoHyphens/>
      <w:spacing w:after="0" w:line="240" w:lineRule="auto"/>
    </w:pPr>
    <w:rPr>
      <w:rFonts w:ascii="Calibri" w:eastAsia="Times New Roman" w:hAnsi="Calibri" w:cs="Calibri"/>
      <w:spacing w:val="-9"/>
      <w:sz w:val="24"/>
      <w:szCs w:val="24"/>
      <w:lang w:eastAsia="ar-SA"/>
    </w:rPr>
  </w:style>
  <w:style w:type="paragraph" w:styleId="a6">
    <w:name w:val="Plain Text"/>
    <w:basedOn w:val="a"/>
    <w:link w:val="a7"/>
    <w:rsid w:val="00C5381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C5381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F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2BE9"/>
  </w:style>
  <w:style w:type="paragraph" w:styleId="aa">
    <w:name w:val="footer"/>
    <w:basedOn w:val="a"/>
    <w:link w:val="ab"/>
    <w:uiPriority w:val="99"/>
    <w:semiHidden/>
    <w:unhideWhenUsed/>
    <w:rsid w:val="001F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2BE9"/>
  </w:style>
  <w:style w:type="paragraph" w:styleId="ac">
    <w:name w:val="Balloon Text"/>
    <w:basedOn w:val="a"/>
    <w:link w:val="ad"/>
    <w:uiPriority w:val="99"/>
    <w:semiHidden/>
    <w:unhideWhenUsed/>
    <w:rsid w:val="00D03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03337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1"/>
    <w:rsid w:val="0042171A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2171A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2171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42171A"/>
    <w:pPr>
      <w:widowControl w:val="0"/>
      <w:autoSpaceDE w:val="0"/>
      <w:autoSpaceDN w:val="0"/>
      <w:spacing w:before="186"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42171A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2171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numbering" w:customStyle="1" w:styleId="1">
    <w:name w:val="Текущий список1"/>
    <w:uiPriority w:val="99"/>
    <w:rsid w:val="0042171A"/>
    <w:pPr>
      <w:numPr>
        <w:numId w:val="27"/>
      </w:numPr>
    </w:pPr>
  </w:style>
  <w:style w:type="table" w:styleId="af0">
    <w:name w:val="Table Grid"/>
    <w:basedOn w:val="a1"/>
    <w:uiPriority w:val="39"/>
    <w:rsid w:val="004217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421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school-" TargetMode="External"/><Relationship Id="rId18" Type="http://schemas.openxmlformats.org/officeDocument/2006/relationships/hyperlink" Target="http://www.it-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" TargetMode="External"/><Relationship Id="rId7" Type="http://schemas.openxmlformats.org/officeDocument/2006/relationships/hyperlink" Target="http://mon.gov.ru/work/obr/dok/obs/1487/" TargetMode="External"/><Relationship Id="rId12" Type="http://schemas.openxmlformats.org/officeDocument/2006/relationships/hyperlink" Target="http://edu.ru" TargetMode="External"/><Relationship Id="rId17" Type="http://schemas.openxmlformats.org/officeDocument/2006/relationships/hyperlink" Target="http://septembe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www.elibrary.ru/defaultx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kpr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gov.ru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" TargetMode="External"/><Relationship Id="rId14" Type="http://schemas.openxmlformats.org/officeDocument/2006/relationships/hyperlink" Target="http://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6193</Words>
  <Characters>35302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AcerUser</cp:lastModifiedBy>
  <cp:revision>7</cp:revision>
  <cp:lastPrinted>2021-09-14T12:14:00Z</cp:lastPrinted>
  <dcterms:created xsi:type="dcterms:W3CDTF">2021-07-26T16:29:00Z</dcterms:created>
  <dcterms:modified xsi:type="dcterms:W3CDTF">2021-09-14T12:16:00Z</dcterms:modified>
</cp:coreProperties>
</file>