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7C" w:rsidRPr="0074495D" w:rsidRDefault="00B8137C" w:rsidP="00B8137C">
      <w:pPr>
        <w:pStyle w:val="3"/>
        <w:spacing w:before="0" w:beforeAutospacing="0" w:after="0" w:afterAutospacing="0" w:line="360" w:lineRule="auto"/>
        <w:ind w:firstLine="709"/>
        <w:rPr>
          <w:szCs w:val="28"/>
        </w:rPr>
      </w:pPr>
      <w:bookmarkStart w:id="0" w:name="_Toc409691709"/>
      <w:bookmarkStart w:id="1" w:name="_Toc410654034"/>
      <w:bookmarkStart w:id="2" w:name="_Toc414553245"/>
      <w:r w:rsidRPr="0074495D">
        <w:rPr>
          <w:szCs w:val="28"/>
        </w:rPr>
        <w:t>2.2.2.9. Информатика</w:t>
      </w:r>
      <w:bookmarkEnd w:id="0"/>
      <w:bookmarkEnd w:id="1"/>
      <w:bookmarkEnd w:id="2"/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 </w:t>
      </w:r>
      <w:r w:rsidRPr="0074495D">
        <w:rPr>
          <w:rFonts w:ascii="Times New Roman" w:hAnsi="Times New Roman"/>
          <w:position w:val="-1"/>
          <w:sz w:val="28"/>
          <w:szCs w:val="28"/>
        </w:rPr>
        <w:t xml:space="preserve">реализации программы учебного предмета «Информатика» у учащихся формируется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информационная и алгоритмическая </w:t>
      </w:r>
      <w:proofErr w:type="spell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культура</w:t>
      </w:r>
      <w:proofErr w:type="gramStart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;у</w:t>
      </w:r>
      <w:proofErr w:type="gram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мения</w:t>
      </w:r>
      <w:proofErr w:type="spellEnd"/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формализации и 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  <w:r w:rsidRPr="0074495D">
        <w:rPr>
          <w:rFonts w:ascii="Times New Roman" w:eastAsia="Times New Roman" w:hAnsi="Times New Roman"/>
          <w:sz w:val="28"/>
          <w:szCs w:val="28"/>
        </w:rPr>
        <w:t>представления о компьютере как универсальном устройстве обработки информации;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</w:t>
      </w:r>
      <w:r w:rsidR="00E85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95D">
        <w:rPr>
          <w:rFonts w:ascii="Times New Roman" w:hAnsi="Times New Roman"/>
          <w:sz w:val="28"/>
          <w:szCs w:val="28"/>
          <w:lang w:eastAsia="ru-RU"/>
        </w:rPr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 xml:space="preserve"> навыков и умений безопасного и целесообразного поведения при работе с компьютерными программами и в </w:t>
      </w:r>
      <w:r w:rsidRPr="0074495D">
        <w:rPr>
          <w:rFonts w:ascii="Times New Roman" w:eastAsia="Times New Roman" w:hAnsi="Times New Roman"/>
          <w:sz w:val="28"/>
          <w:szCs w:val="28"/>
        </w:rPr>
        <w:t xml:space="preserve">сети </w:t>
      </w:r>
      <w:r w:rsidRPr="0074495D">
        <w:rPr>
          <w:rFonts w:ascii="Times New Roman" w:eastAsia="Times New Roman" w:hAnsi="Times New Roman"/>
          <w:sz w:val="28"/>
          <w:szCs w:val="28"/>
          <w:lang w:eastAsia="ru-RU"/>
        </w:rPr>
        <w:t>Интернет, умения соблюдать нормы информационной этики и права.</w:t>
      </w:r>
    </w:p>
    <w:p w:rsidR="00B8137C" w:rsidRPr="0074495D" w:rsidRDefault="00B8137C" w:rsidP="00B8137C">
      <w:pPr>
        <w:tabs>
          <w:tab w:val="left" w:pos="11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B8137C" w:rsidRPr="0074495D" w:rsidRDefault="00B8137C" w:rsidP="00B8137C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Информация и информационные процессы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Информация – одно из основных обобщающих понятий современной науки. 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Информационные процессы – процессы, связанные с хранением, преобразованием и передачей данных.</w:t>
      </w:r>
    </w:p>
    <w:p w:rsidR="00B8137C" w:rsidRPr="0074495D" w:rsidRDefault="00B8137C" w:rsidP="00B8137C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Компьютер – универсальное устройство обработки данных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74495D">
        <w:rPr>
          <w:rFonts w:ascii="Times New Roman" w:eastAsia="Times New Roman" w:hAnsi="Times New Roman"/>
          <w:sz w:val="28"/>
          <w:szCs w:val="28"/>
        </w:rPr>
        <w:t>их количественные характеристики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</w:t>
      </w:r>
      <w:r w:rsidR="00E85041">
        <w:rPr>
          <w:rFonts w:ascii="Times New Roman" w:hAnsi="Times New Roman"/>
          <w:i/>
          <w:sz w:val="28"/>
          <w:szCs w:val="28"/>
        </w:rPr>
        <w:t>.</w:t>
      </w:r>
      <w:r w:rsidRPr="0074495D">
        <w:rPr>
          <w:rFonts w:ascii="Times New Roman" w:hAnsi="Times New Roman"/>
          <w:i/>
          <w:sz w:val="28"/>
          <w:szCs w:val="28"/>
        </w:rPr>
        <w:t xml:space="preserve"> 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Программное обеспечение компьютера.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74495D">
        <w:rPr>
          <w:rFonts w:ascii="Times New Roman" w:eastAsia="Times New Roman" w:hAnsi="Times New Roman"/>
          <w:i/>
          <w:sz w:val="28"/>
          <w:szCs w:val="28"/>
        </w:rPr>
        <w:t>Носители информации в живой природе.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История и тенденции развития компьютеров, улучшение характеристик компьютеров. Суперкомпьютеры.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Физические ограничения на значения характеристик компьютеров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Параллельные вычисления.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Техника безопасности и правила работы на компьютере.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Математические основы информатики</w:t>
      </w:r>
    </w:p>
    <w:p w:rsidR="00B8137C" w:rsidRPr="0074495D" w:rsidRDefault="00B8137C" w:rsidP="00B8137C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Тексты и кодирование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Разнообразие языков и алфавитов. Естественные и формальные языки. Алфавит текстов на русском языке.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Двоичный алфавит. Представление данных в компьютере как текстов в двоичном алфавите.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74495D">
        <w:rPr>
          <w:rFonts w:ascii="Times New Roman" w:hAnsi="Times New Roman"/>
          <w:position w:val="-1"/>
          <w:sz w:val="28"/>
          <w:szCs w:val="28"/>
        </w:rPr>
        <w:t>32.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Подход А.Н.Колмогорова к определению количества информации.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Зависимость количества кодовых комбинаций от разрядности кода.</w:t>
      </w:r>
      <w:r w:rsidRPr="0074495D">
        <w:rPr>
          <w:rFonts w:ascii="Times New Roman" w:hAnsi="Times New Roman"/>
          <w:i/>
          <w:sz w:val="28"/>
          <w:szCs w:val="28"/>
        </w:rPr>
        <w:t xml:space="preserve">  Код ASCII. </w:t>
      </w:r>
      <w:r w:rsidRPr="0074495D">
        <w:rPr>
          <w:rFonts w:ascii="Times New Roman" w:hAnsi="Times New Roman"/>
          <w:sz w:val="28"/>
          <w:szCs w:val="28"/>
        </w:rPr>
        <w:t xml:space="preserve">Кодировки кириллицы. Примеры кодирования букв национальных алфавитов. Представление о стандарте </w:t>
      </w:r>
      <w:proofErr w:type="spellStart"/>
      <w:r w:rsidRPr="0074495D">
        <w:rPr>
          <w:rFonts w:ascii="Times New Roman" w:hAnsi="Times New Roman"/>
          <w:sz w:val="28"/>
          <w:szCs w:val="28"/>
        </w:rPr>
        <w:t>Unicode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. Таблицы кодировки с алфавитом, отличным от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двоичного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B8137C" w:rsidRPr="0074495D" w:rsidRDefault="00B8137C" w:rsidP="00B8137C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Дискретизация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Измерение и дискретизация. Общее представление о цифровом представлен</w:t>
      </w:r>
      <w:proofErr w:type="gramStart"/>
      <w:r w:rsidRPr="0074495D">
        <w:rPr>
          <w:rFonts w:ascii="Times New Roman" w:hAnsi="Times New Roman"/>
          <w:sz w:val="28"/>
          <w:szCs w:val="28"/>
        </w:rPr>
        <w:t>ии ау</w:t>
      </w:r>
      <w:proofErr w:type="gramEnd"/>
      <w:r w:rsidRPr="0074495D">
        <w:rPr>
          <w:rFonts w:ascii="Times New Roman" w:hAnsi="Times New Roman"/>
          <w:sz w:val="28"/>
          <w:szCs w:val="28"/>
        </w:rPr>
        <w:t>диовизуальных и других непрерывных данных.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Кодирование цвета. Цветовые модели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 xml:space="preserve">Модели </w:t>
      </w:r>
      <w:proofErr w:type="spellStart"/>
      <w:r w:rsidRPr="0074495D">
        <w:rPr>
          <w:rFonts w:ascii="Times New Roman" w:hAnsi="Times New Roman"/>
          <w:sz w:val="28"/>
          <w:szCs w:val="28"/>
        </w:rPr>
        <w:t>RGB</w:t>
      </w:r>
      <w:proofErr w:type="gramStart"/>
      <w:r w:rsidRPr="0074495D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74495D">
        <w:rPr>
          <w:rFonts w:ascii="Times New Roman" w:hAnsi="Times New Roman"/>
          <w:sz w:val="28"/>
          <w:szCs w:val="28"/>
        </w:rPr>
        <w:t>CMYK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Модели HSB и CMY</w:t>
      </w:r>
      <w:r w:rsidRPr="0074495D">
        <w:rPr>
          <w:rFonts w:ascii="Times New Roman" w:hAnsi="Times New Roman"/>
          <w:sz w:val="28"/>
          <w:szCs w:val="28"/>
        </w:rPr>
        <w:t>. Глубина кодирования. Знакомство с растровой и векторной графикой.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Кодирование звука</w:t>
      </w:r>
      <w:r w:rsidRPr="0074495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>Разрядность и частота записи. Количество каналов записи.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Оценка количественных параметров, связанных с представлением и хранением изображений и звуковых файлов.</w:t>
      </w:r>
    </w:p>
    <w:p w:rsidR="00B8137C" w:rsidRPr="0074495D" w:rsidRDefault="00B8137C" w:rsidP="00B8137C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Системы счисления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74495D">
        <w:rPr>
          <w:rFonts w:ascii="Times New Roman" w:hAnsi="Times New Roman"/>
          <w:sz w:val="28"/>
          <w:szCs w:val="28"/>
        </w:rPr>
        <w:t>двоичную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 из двоичной в десятичную.</w:t>
      </w:r>
    </w:p>
    <w:p w:rsidR="00B8137C" w:rsidRPr="0074495D" w:rsidRDefault="00B8137C" w:rsidP="00B8137C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74495D">
        <w:rPr>
          <w:rFonts w:ascii="Times New Roman" w:hAnsi="Times New Roman"/>
          <w:sz w:val="28"/>
          <w:szCs w:val="28"/>
        </w:rPr>
        <w:t>восьмеричную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,  шестнадцатеричную и обратно. </w:t>
      </w:r>
    </w:p>
    <w:p w:rsidR="00B8137C" w:rsidRPr="0074495D" w:rsidRDefault="00B8137C" w:rsidP="00B8137C">
      <w:pPr>
        <w:spacing w:after="0" w:line="360" w:lineRule="auto"/>
        <w:ind w:right="4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Перевод натуральных чисел из двоичной системы счисления в </w:t>
      </w:r>
      <w:proofErr w:type="gramStart"/>
      <w:r w:rsidRPr="0074495D">
        <w:rPr>
          <w:rFonts w:ascii="Times New Roman" w:hAnsi="Times New Roman"/>
          <w:sz w:val="28"/>
          <w:szCs w:val="28"/>
        </w:rPr>
        <w:t>восьмеричную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и шестнадцатеричную и обратно. 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Арифметические действия в системах счисления.</w:t>
      </w:r>
    </w:p>
    <w:p w:rsidR="00B8137C" w:rsidRPr="0074495D" w:rsidRDefault="00B8137C" w:rsidP="00B8137C">
      <w:pPr>
        <w:pStyle w:val="a3"/>
        <w:tabs>
          <w:tab w:val="left" w:pos="1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Элементы комбинаторики, теории множеств и математической логики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Расчет количества вариантов: </w:t>
      </w:r>
      <w:r w:rsidRPr="0074495D">
        <w:rPr>
          <w:rFonts w:ascii="Times New Roman" w:hAnsi="Times New Roman"/>
          <w:sz w:val="28"/>
          <w:szCs w:val="28"/>
        </w:rPr>
        <w:t>формулы перемножения и сложения количества вариантов. Количество текстов данной длины в данном алфавите.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B8137C" w:rsidRPr="0074495D" w:rsidRDefault="00B8137C" w:rsidP="00B8137C">
      <w:pPr>
        <w:spacing w:after="0" w:line="360" w:lineRule="auto"/>
        <w:ind w:right="-23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74495D">
        <w:rPr>
          <w:rFonts w:ascii="Times New Roman" w:hAnsi="Times New Roman"/>
          <w:sz w:val="28"/>
          <w:szCs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Правила записи логических выражений. Приоритеты логических операций.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Таблицы истинности. Построение таблиц истинности для логических выражений.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Логические операции следования (импликация) и равносильности (эквивалентность).</w:t>
      </w:r>
      <w:r w:rsidR="00E07F73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Свойства логических операций. Законы алгебры логики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B8137C" w:rsidRPr="0074495D" w:rsidRDefault="00B8137C" w:rsidP="00B8137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ab/>
        <w:t>Списки, графы, деревья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Граф. Вершина, ребро, путь. Ориентированные и неориентированные графы. Начальная вершина (источник) и конечная вершина (сток) в </w:t>
      </w:r>
      <w:r w:rsidRPr="0074495D">
        <w:rPr>
          <w:rFonts w:ascii="Times New Roman" w:hAnsi="Times New Roman"/>
          <w:sz w:val="28"/>
          <w:szCs w:val="28"/>
        </w:rPr>
        <w:lastRenderedPageBreak/>
        <w:t>ориентированном графе. Длина (вес) ребра и пути. Понятие минимального пути. Матрица смежности графа (с длинами ребер).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74495D">
        <w:rPr>
          <w:rFonts w:ascii="Times New Roman" w:hAnsi="Times New Roman"/>
          <w:i/>
          <w:sz w:val="28"/>
          <w:szCs w:val="28"/>
        </w:rPr>
        <w:t>Бинарное дерево. Генеалогическое дерево.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Алгоритмы и элементы программирования</w:t>
      </w:r>
    </w:p>
    <w:p w:rsidR="00B8137C" w:rsidRPr="0074495D" w:rsidRDefault="00B8137C" w:rsidP="00B8137C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Исполнители и алгоритмы. Управление исполнителями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74495D">
        <w:rPr>
          <w:rFonts w:ascii="Times New Roman" w:eastAsia="Times New Roman" w:hAnsi="Times New Roman"/>
          <w:sz w:val="28"/>
          <w:szCs w:val="28"/>
        </w:rPr>
        <w:t>Ручное управление исполнителем.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</w:t>
      </w:r>
      <w:r w:rsidRPr="0074495D">
        <w:rPr>
          <w:rFonts w:ascii="Times New Roman" w:hAnsi="Times New Roman"/>
          <w:i/>
          <w:sz w:val="28"/>
          <w:szCs w:val="28"/>
        </w:rPr>
        <w:t>Программное управление самодвижущимся роботом.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Системы программирования. Средства создания и выполнения программ.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Понятие об этапах разработки программ и приемах отладки программ.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B8137C" w:rsidRPr="0074495D" w:rsidRDefault="00B8137C" w:rsidP="00B8137C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Алгоритмические конструкции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lastRenderedPageBreak/>
        <w:t>Конструкция «следование». Линейный алгоритм. Ограниченность линейных алгоритмов</w:t>
      </w:r>
      <w:r w:rsidRPr="0074495D">
        <w:rPr>
          <w:rFonts w:ascii="Times New Roman" w:hAnsi="Times New Roman"/>
          <w:sz w:val="28"/>
          <w:szCs w:val="28"/>
        </w:rPr>
        <w:t>: невозможность предусмотреть зависимость последовательности выполняемых действий от исходных данных.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Конструкция «ветвление».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Условный оператор: полная и неполная формы. </w:t>
      </w:r>
      <w:proofErr w:type="gramEnd"/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Выполнение  и невыполнения условия (истинность и ложность высказывания). Простые и составные условия. Запись составных условий</w:t>
      </w:r>
      <w:r w:rsidRPr="0074495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Конструкция «повторения»: циклы с заданным числом повторений, с условием выполнения, с переменной цикла. </w:t>
      </w:r>
      <w:r w:rsidRPr="0074495D">
        <w:rPr>
          <w:rFonts w:ascii="Times New Roman" w:hAnsi="Times New Roman"/>
          <w:i/>
          <w:sz w:val="28"/>
          <w:szCs w:val="28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Запись алгоритмических конструкций в выбранном языке программирования.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Примеры записи команд ветвления и повторения и других конструкций в различных алгоритмических языках.</w:t>
      </w:r>
    </w:p>
    <w:p w:rsidR="00B8137C" w:rsidRPr="0074495D" w:rsidRDefault="00B8137C" w:rsidP="00B8137C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Разработка алгоритмов и программ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Оператор присваивания. </w:t>
      </w:r>
      <w:r w:rsidRPr="0074495D">
        <w:rPr>
          <w:rFonts w:ascii="Times New Roman" w:hAnsi="Times New Roman"/>
          <w:i/>
          <w:sz w:val="28"/>
          <w:szCs w:val="28"/>
        </w:rPr>
        <w:t>Представление о структурах данных.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Константы и переменные. Переменная: имя и значение. Типы переменных: целые, вещественные, </w:t>
      </w:r>
      <w:r w:rsidRPr="0074495D">
        <w:rPr>
          <w:rFonts w:ascii="Times New Roman" w:hAnsi="Times New Roman"/>
          <w:i/>
          <w:sz w:val="28"/>
          <w:szCs w:val="28"/>
        </w:rPr>
        <w:t>символьные, строковые, логические</w:t>
      </w:r>
      <w:r w:rsidRPr="0074495D">
        <w:rPr>
          <w:rFonts w:ascii="Times New Roman" w:hAnsi="Times New Roman"/>
          <w:sz w:val="28"/>
          <w:szCs w:val="28"/>
        </w:rPr>
        <w:t xml:space="preserve">. Табличные величины (массивы). Одномерные массивы. </w:t>
      </w:r>
      <w:r w:rsidRPr="0074495D">
        <w:rPr>
          <w:rFonts w:ascii="Times New Roman" w:hAnsi="Times New Roman"/>
          <w:i/>
          <w:sz w:val="28"/>
          <w:szCs w:val="28"/>
        </w:rPr>
        <w:t>Двумерные массивы.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Примеры задач обработки данных:</w:t>
      </w:r>
    </w:p>
    <w:p w:rsidR="00B8137C" w:rsidRPr="0074495D" w:rsidRDefault="00B8137C" w:rsidP="00B8137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 xml:space="preserve">нахождение минимального и максимального числа из </w:t>
      </w:r>
      <w:proofErr w:type="spellStart"/>
      <w:r w:rsidRPr="0074495D">
        <w:rPr>
          <w:rFonts w:ascii="Times New Roman" w:eastAsia="Times New Roman" w:hAnsi="Times New Roman"/>
          <w:w w:val="99"/>
          <w:sz w:val="28"/>
          <w:szCs w:val="28"/>
        </w:rPr>
        <w:t>двух,трех</w:t>
      </w:r>
      <w:proofErr w:type="spellEnd"/>
      <w:r w:rsidRPr="0074495D">
        <w:rPr>
          <w:rFonts w:ascii="Times New Roman" w:eastAsia="Times New Roman" w:hAnsi="Times New Roman"/>
          <w:w w:val="99"/>
          <w:sz w:val="28"/>
          <w:szCs w:val="28"/>
        </w:rPr>
        <w:t xml:space="preserve">, </w:t>
      </w:r>
      <w:r w:rsidRPr="0074495D">
        <w:rPr>
          <w:rFonts w:ascii="Times New Roman" w:eastAsia="Times New Roman" w:hAnsi="Times New Roman"/>
          <w:sz w:val="28"/>
          <w:szCs w:val="28"/>
        </w:rPr>
        <w:t xml:space="preserve">четырех данных </w:t>
      </w:r>
      <w:r w:rsidRPr="0074495D">
        <w:rPr>
          <w:rFonts w:ascii="Times New Roman" w:eastAsia="Times New Roman" w:hAnsi="Times New Roman"/>
          <w:w w:val="99"/>
          <w:sz w:val="28"/>
          <w:szCs w:val="28"/>
        </w:rPr>
        <w:t>чисел;</w:t>
      </w:r>
    </w:p>
    <w:p w:rsidR="00B8137C" w:rsidRPr="0074495D" w:rsidRDefault="00B8137C" w:rsidP="00B8137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нахождение всех корней заданного квадратного уравнения;</w:t>
      </w:r>
    </w:p>
    <w:p w:rsidR="00B8137C" w:rsidRPr="0074495D" w:rsidRDefault="00B8137C" w:rsidP="00B8137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заполнение числового массива в соответствии с формулой или путем ввода чисел;</w:t>
      </w:r>
    </w:p>
    <w:p w:rsidR="00B8137C" w:rsidRPr="0074495D" w:rsidRDefault="00B8137C" w:rsidP="00B8137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нахождение суммы элементов данной конечной числовой последовательности или массива;</w:t>
      </w:r>
    </w:p>
    <w:p w:rsidR="00B8137C" w:rsidRPr="0074495D" w:rsidRDefault="00B8137C" w:rsidP="00B8137C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sz w:val="28"/>
          <w:szCs w:val="28"/>
        </w:rPr>
        <w:t>нахождение минимального (максимального) элемента массива.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Знакомство с алгоритмами решения этих задач. Реализации этих алгоритмов в выбранной среде программирования.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Составление алгоритмов и программ по управлению исполнителями </w:t>
      </w:r>
      <w:r w:rsidRPr="0074495D">
        <w:rPr>
          <w:rFonts w:ascii="Times New Roman" w:eastAsia="Times New Roman" w:hAnsi="Times New Roman"/>
          <w:sz w:val="28"/>
          <w:szCs w:val="28"/>
        </w:rPr>
        <w:t>Робот, Черепашка, Чертежник и др.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i/>
          <w:sz w:val="28"/>
          <w:szCs w:val="28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Знакомство с документированием программ. </w:t>
      </w:r>
      <w:r w:rsidRPr="0074495D">
        <w:rPr>
          <w:rFonts w:ascii="Times New Roman" w:hAnsi="Times New Roman"/>
          <w:i/>
          <w:sz w:val="28"/>
          <w:szCs w:val="28"/>
        </w:rPr>
        <w:t>Составление описание программы по образцу.</w:t>
      </w:r>
    </w:p>
    <w:p w:rsidR="00B8137C" w:rsidRPr="0074495D" w:rsidRDefault="00B8137C" w:rsidP="00B8137C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Анализ алгоритмов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B8137C" w:rsidRPr="0074495D" w:rsidRDefault="00B8137C" w:rsidP="00B8137C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b/>
          <w:i/>
          <w:sz w:val="28"/>
          <w:szCs w:val="28"/>
        </w:rPr>
        <w:t>Робототехника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B8137C" w:rsidRPr="0074495D" w:rsidRDefault="00B8137C" w:rsidP="00B8137C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Математическое моделирование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Понятие математической модели. Задачи, решаемые с помощью математического (компьютерного) </w:t>
      </w:r>
      <w:proofErr w:type="spellStart"/>
      <w:r w:rsidRPr="0074495D">
        <w:rPr>
          <w:rFonts w:ascii="Times New Roman" w:hAnsi="Times New Roman"/>
          <w:sz w:val="28"/>
          <w:szCs w:val="28"/>
        </w:rPr>
        <w:t>моделирования</w:t>
      </w:r>
      <w:proofErr w:type="gramStart"/>
      <w:r w:rsidRPr="0074495D">
        <w:rPr>
          <w:rFonts w:ascii="Times New Roman" w:hAnsi="Times New Roman"/>
          <w:sz w:val="28"/>
          <w:szCs w:val="28"/>
        </w:rPr>
        <w:t>.О</w:t>
      </w:r>
      <w:proofErr w:type="gramEnd"/>
      <w:r w:rsidRPr="0074495D">
        <w:rPr>
          <w:rFonts w:ascii="Times New Roman" w:hAnsi="Times New Roman"/>
          <w:sz w:val="28"/>
          <w:szCs w:val="28"/>
        </w:rPr>
        <w:t>тличие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Компьютерные эксперименты.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</w:t>
      </w:r>
      <w:r w:rsidRPr="0074495D">
        <w:rPr>
          <w:rFonts w:ascii="Times New Roman" w:hAnsi="Times New Roman"/>
          <w:sz w:val="28"/>
          <w:szCs w:val="28"/>
        </w:rPr>
        <w:lastRenderedPageBreak/>
        <w:t>простых примерах (тестирование), проведение компьютерного эксперимента, анализ его результатов, уточнение модели.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Использование программных систем и сервисов</w:t>
      </w:r>
    </w:p>
    <w:p w:rsidR="00B8137C" w:rsidRPr="0074495D" w:rsidRDefault="00B8137C" w:rsidP="00B8137C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Файловая система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Архивирование и разархивирование.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Файловый менеджер.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Поиск в файловой системе.</w:t>
      </w:r>
    </w:p>
    <w:p w:rsidR="00B8137C" w:rsidRPr="0074495D" w:rsidRDefault="00B8137C" w:rsidP="00B8137C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Подготовка текстов и демонстрационных материалов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Текстовые документы и их структурные элементы (страница, абзац, строка, слово, символ). </w:t>
      </w:r>
    </w:p>
    <w:p w:rsidR="00B8137C" w:rsidRPr="0074495D" w:rsidRDefault="00B8137C" w:rsidP="00B8137C">
      <w:pPr>
        <w:spacing w:after="0" w:line="360" w:lineRule="auto"/>
        <w:ind w:firstLine="756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74495D">
        <w:rPr>
          <w:rFonts w:ascii="Times New Roman" w:hAnsi="Times New Roman"/>
          <w:i/>
          <w:sz w:val="28"/>
          <w:szCs w:val="28"/>
        </w:rPr>
        <w:t xml:space="preserve"> История изменений.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Проверка правописания, словари.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Подготовка компьютерных презентаций. Включение в презентацию аудиовизуальных объектов.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Знакомство с графическими редакторами. </w:t>
      </w:r>
      <w:proofErr w:type="gramStart"/>
      <w:r w:rsidRPr="0074495D">
        <w:rPr>
          <w:rFonts w:ascii="Times New Roman" w:hAnsi="Times New Roman"/>
          <w:sz w:val="28"/>
          <w:szCs w:val="28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 xml:space="preserve">Знакомство с обработкой фотографий. Геометрические и стилевые преобразования. 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B8137C" w:rsidRPr="0074495D" w:rsidRDefault="00B8137C" w:rsidP="00B8137C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Электронные (динамические) таблицы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B8137C" w:rsidRPr="0074495D" w:rsidRDefault="00B8137C" w:rsidP="00B8137C">
      <w:pPr>
        <w:pStyle w:val="a3"/>
        <w:tabs>
          <w:tab w:val="left" w:pos="900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>Базы данных. Поиск информации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Базы данных. Таблица как представление отношения. Поиск данных в готовой базе. </w:t>
      </w:r>
      <w:r w:rsidRPr="0074495D">
        <w:rPr>
          <w:rFonts w:ascii="Times New Roman" w:hAnsi="Times New Roman"/>
          <w:i/>
          <w:sz w:val="28"/>
          <w:szCs w:val="28"/>
        </w:rPr>
        <w:t>Связи между таблицами.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74495D">
        <w:rPr>
          <w:rFonts w:ascii="Times New Roman" w:hAnsi="Times New Roman"/>
          <w:i/>
          <w:sz w:val="28"/>
          <w:szCs w:val="28"/>
        </w:rPr>
        <w:t>Поисковые машины.</w:t>
      </w:r>
    </w:p>
    <w:p w:rsidR="00B8137C" w:rsidRPr="0074495D" w:rsidRDefault="00B8137C" w:rsidP="00B8137C">
      <w:pPr>
        <w:pStyle w:val="a3"/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b/>
          <w:bCs/>
          <w:sz w:val="28"/>
          <w:szCs w:val="28"/>
        </w:rPr>
        <w:t xml:space="preserve">Работа в информационном пространстве. Информационно-коммуникационные </w:t>
      </w:r>
      <w:r w:rsidRPr="0074495D">
        <w:rPr>
          <w:rFonts w:ascii="Times New Roman" w:eastAsia="Times New Roman" w:hAnsi="Times New Roman"/>
          <w:b/>
          <w:bCs/>
          <w:w w:val="99"/>
          <w:sz w:val="28"/>
          <w:szCs w:val="28"/>
        </w:rPr>
        <w:t>технологии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74495D">
        <w:rPr>
          <w:rFonts w:ascii="Times New Roman" w:hAnsi="Times New Roman"/>
          <w:i/>
          <w:sz w:val="28"/>
          <w:szCs w:val="28"/>
        </w:rPr>
        <w:t xml:space="preserve">Большие данные в природе и технике (геномные данные, результаты физических экспериментов,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lastRenderedPageBreak/>
        <w:t>Интернет-данные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, в частности, данные социальных сетей). Технологии их обработки и хранения.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Виды деятельности в сети Интернет. </w:t>
      </w:r>
      <w:proofErr w:type="spellStart"/>
      <w:proofErr w:type="gramStart"/>
      <w:r w:rsidRPr="0074495D">
        <w:rPr>
          <w:rFonts w:ascii="Times New Roman" w:hAnsi="Times New Roman"/>
          <w:sz w:val="28"/>
          <w:szCs w:val="28"/>
        </w:rPr>
        <w:t>Интернет-сервисы</w:t>
      </w:r>
      <w:proofErr w:type="spellEnd"/>
      <w:proofErr w:type="gramEnd"/>
      <w:r w:rsidRPr="0074495D">
        <w:rPr>
          <w:rFonts w:ascii="Times New Roman" w:hAnsi="Times New Roman"/>
          <w:sz w:val="28"/>
          <w:szCs w:val="28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Компьютерные вирусы и другие вредоносные программы; защита от них.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Приемы, повышающие безопасность работы в сети Интернет. </w:t>
      </w:r>
      <w:r w:rsidRPr="0074495D">
        <w:rPr>
          <w:rFonts w:ascii="Times New Roman" w:hAnsi="Times New Roman"/>
          <w:i/>
          <w:sz w:val="28"/>
          <w:szCs w:val="28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74495D">
        <w:rPr>
          <w:rFonts w:ascii="Times New Roman" w:hAnsi="Times New Roman"/>
          <w:sz w:val="28"/>
          <w:szCs w:val="28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B8137C" w:rsidRPr="0074495D" w:rsidRDefault="00B8137C" w:rsidP="00B8137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Основные этапы и тенденции развития ИКТ. Стандарты в сфере информатики и ИКТ. </w:t>
      </w:r>
      <w:r w:rsidRPr="0074495D">
        <w:rPr>
          <w:rFonts w:ascii="Times New Roman" w:hAnsi="Times New Roman"/>
          <w:i/>
          <w:sz w:val="28"/>
          <w:szCs w:val="28"/>
        </w:rPr>
        <w:t xml:space="preserve">Стандартизация и стандарты в сфере информатики и ИКТ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докомпьютерной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2A7E96" w:rsidRDefault="002A7E96"/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137C"/>
    <w:rsid w:val="0000054C"/>
    <w:rsid w:val="00000BEF"/>
    <w:rsid w:val="00000E96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64F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EAB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6822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5F93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3E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1D7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A98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6F3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0B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D83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5C8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42D"/>
    <w:rsid w:val="00396A77"/>
    <w:rsid w:val="00396F44"/>
    <w:rsid w:val="00397194"/>
    <w:rsid w:val="003A111D"/>
    <w:rsid w:val="003A1311"/>
    <w:rsid w:val="003A191B"/>
    <w:rsid w:val="003A1ACE"/>
    <w:rsid w:val="003A2122"/>
    <w:rsid w:val="003A286E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2A8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17E82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5C13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283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84A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76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82E"/>
    <w:rsid w:val="00646B79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7F7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282C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5FB5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2A9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47D0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2991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C5A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148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0E8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59F"/>
    <w:rsid w:val="009D5632"/>
    <w:rsid w:val="009D57FA"/>
    <w:rsid w:val="009D5990"/>
    <w:rsid w:val="009D5A63"/>
    <w:rsid w:val="009D5CC7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7D0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C95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137C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07F73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05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190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041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C031B"/>
    <w:rsid w:val="00EC0A94"/>
    <w:rsid w:val="00EC0B84"/>
    <w:rsid w:val="00EC0DF7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812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A19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D4E"/>
    <w:rsid w:val="00FD237E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3">
    <w:name w:val="heading 3"/>
    <w:aliases w:val="Обычный 2"/>
    <w:basedOn w:val="a"/>
    <w:next w:val="a"/>
    <w:link w:val="30"/>
    <w:qFormat/>
    <w:rsid w:val="00B81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B8137C"/>
    <w:rPr>
      <w:rFonts w:ascii="Times New Roman" w:eastAsia="Times New Roman" w:hAnsi="Times New Roman" w:cs="Times New Roman"/>
      <w:b/>
      <w:bCs/>
      <w:sz w:val="28"/>
      <w:szCs w:val="27"/>
      <w:lang/>
    </w:rPr>
  </w:style>
  <w:style w:type="paragraph" w:styleId="a3">
    <w:name w:val="List Paragraph"/>
    <w:basedOn w:val="a"/>
    <w:link w:val="a4"/>
    <w:uiPriority w:val="99"/>
    <w:qFormat/>
    <w:rsid w:val="00B8137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B8137C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2521</Words>
  <Characters>14370</Characters>
  <Application>Microsoft Office Word</Application>
  <DocSecurity>0</DocSecurity>
  <Lines>119</Lines>
  <Paragraphs>33</Paragraphs>
  <ScaleCrop>false</ScaleCrop>
  <Company>Krokoz™ Inc.</Company>
  <LinksUpToDate>false</LinksUpToDate>
  <CharactersWithSpaces>16858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2015-12-07T07:44:00Z</dcterms:created>
  <dcterms:modified xsi:type="dcterms:W3CDTF">2015-12-07T07:47:00Z</dcterms:modified>
</cp:coreProperties>
</file>