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789" w14:textId="35B6C230" w:rsidR="00C53812" w:rsidRPr="0042171A" w:rsidRDefault="00C53812" w:rsidP="00421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14:paraId="41977387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6A37D5A9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2. Закон «Об образовании в Российской Федерации» от 29.12.2012 г. № 273-ФЗ.</w:t>
      </w:r>
    </w:p>
    <w:p w14:paraId="7B0CA981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2FCFB665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4E951655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5. Приказ Министерства образования и науки Российской Федерации </w:t>
      </w:r>
      <w:r w:rsidRPr="0042171A">
        <w:rPr>
          <w:rFonts w:ascii="Times New Roman" w:hAnsi="Times New Roman" w:cs="Times New Roman"/>
          <w:sz w:val="20"/>
          <w:szCs w:val="20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4886AC52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718D9FC6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13774E6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8. Федерального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государственного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стандарта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среднего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утвержденного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приказом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Министерства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науки</w:t>
      </w:r>
      <w:r w:rsidRPr="0042171A">
        <w:rPr>
          <w:spacing w:val="-57"/>
          <w:sz w:val="20"/>
          <w:szCs w:val="20"/>
        </w:rPr>
        <w:t xml:space="preserve"> </w:t>
      </w:r>
      <w:r w:rsidRPr="0042171A">
        <w:rPr>
          <w:sz w:val="20"/>
          <w:szCs w:val="20"/>
        </w:rPr>
        <w:t>Российской Федерации от 17.05.2012 г. N 413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 изменениями, внесенными приказами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Минобрнауки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России: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от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29</w:t>
      </w:r>
      <w:r w:rsidRPr="0042171A">
        <w:rPr>
          <w:spacing w:val="3"/>
          <w:sz w:val="20"/>
          <w:szCs w:val="20"/>
        </w:rPr>
        <w:t xml:space="preserve"> </w:t>
      </w:r>
      <w:r w:rsidRPr="0042171A">
        <w:rPr>
          <w:sz w:val="20"/>
          <w:szCs w:val="20"/>
        </w:rPr>
        <w:t>декабря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2014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года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No</w:t>
      </w:r>
      <w:r w:rsidRPr="0042171A">
        <w:rPr>
          <w:spacing w:val="5"/>
          <w:sz w:val="20"/>
          <w:szCs w:val="20"/>
        </w:rPr>
        <w:t xml:space="preserve"> </w:t>
      </w:r>
      <w:r w:rsidRPr="0042171A">
        <w:rPr>
          <w:sz w:val="20"/>
          <w:szCs w:val="20"/>
        </w:rPr>
        <w:t>1645.</w:t>
      </w:r>
    </w:p>
    <w:p w14:paraId="278C9311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9. Примерной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программы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среднего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образования, одобренной решением федерального учебно-методического объединения по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общему</w:t>
      </w:r>
      <w:r w:rsidRPr="0042171A">
        <w:rPr>
          <w:spacing w:val="-9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образованию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(Протокол 28.06.2016 №2/16-з)</w:t>
      </w:r>
      <w:r w:rsidRPr="0042171A">
        <w:rPr>
          <w:color w:val="FF0000"/>
          <w:sz w:val="20"/>
          <w:szCs w:val="20"/>
        </w:rPr>
        <w:t xml:space="preserve"> </w:t>
      </w:r>
      <w:r w:rsidRPr="0042171A">
        <w:rPr>
          <w:sz w:val="20"/>
          <w:szCs w:val="20"/>
        </w:rPr>
        <w:t>.</w:t>
      </w:r>
    </w:p>
    <w:p w14:paraId="56F2C226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Основной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программы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частного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общеобразовательного</w:t>
      </w:r>
      <w:r w:rsidRPr="0042171A">
        <w:rPr>
          <w:spacing w:val="5"/>
          <w:sz w:val="20"/>
          <w:szCs w:val="20"/>
        </w:rPr>
        <w:t xml:space="preserve"> </w:t>
      </w:r>
      <w:r w:rsidRPr="0042171A">
        <w:rPr>
          <w:sz w:val="20"/>
          <w:szCs w:val="20"/>
        </w:rPr>
        <w:t>учреждения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«Переславская православная гимназия» им. св.блгв.вел.кн.А.Невского» (приказ директора 48/1 от 31.10.2019)</w:t>
      </w:r>
    </w:p>
    <w:p w14:paraId="3F447DB6" w14:textId="3A0F16E1" w:rsidR="0042171A" w:rsidRPr="0042171A" w:rsidRDefault="0042171A" w:rsidP="004217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10. Учебного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плана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2021-2022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учебный год</w:t>
      </w:r>
    </w:p>
    <w:p w14:paraId="569F75A1" w14:textId="28747FEA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</w:t>
      </w:r>
      <w:r w:rsidR="00114F5B" w:rsidRPr="0042171A">
        <w:rPr>
          <w:rFonts w:ascii="Times New Roman" w:eastAsia="Times New Roman" w:hAnsi="Times New Roman" w:cs="Times New Roman"/>
          <w:sz w:val="20"/>
          <w:szCs w:val="20"/>
        </w:rPr>
        <w:t>Данный учебный курс предназначен для эффективной подготовки старшеклассни</w:t>
      </w:r>
      <w:r w:rsidR="00114F5B" w:rsidRPr="0042171A">
        <w:rPr>
          <w:rFonts w:ascii="Times New Roman" w:eastAsia="Times New Roman" w:hAnsi="Times New Roman" w:cs="Times New Roman"/>
          <w:sz w:val="20"/>
          <w:szCs w:val="20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XVII-XVIII вв.» (10 класс), «Россия в XIX в.», «Россия в первой половине XX в.», «Россия во второй половине XX в – начале XXI вв.» (11 класс).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сдачи экзамена необходима дополнительная подготовка учащихся по истории. </w:t>
      </w:r>
    </w:p>
    <w:p w14:paraId="3E707E8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Цели: </w:t>
      </w:r>
    </w:p>
    <w:p w14:paraId="7CB3B1A0" w14:textId="77777777" w:rsidR="00C53812" w:rsidRPr="0042171A" w:rsidRDefault="00C53812" w:rsidP="0042171A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135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систематизация, углубление и обобщение знаний и умений учащихся по истории</w:t>
      </w:r>
      <w:r w:rsidR="00714132" w:rsidRPr="004217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4B22F21" w14:textId="77777777" w:rsidR="00C53812" w:rsidRPr="0042171A" w:rsidRDefault="00714132" w:rsidP="0042171A">
      <w:pPr>
        <w:pStyle w:val="a3"/>
        <w:widowControl/>
        <w:numPr>
          <w:ilvl w:val="0"/>
          <w:numId w:val="7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  п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одготовка учащихся к </w:t>
      </w:r>
      <w:r w:rsidRPr="0042171A">
        <w:rPr>
          <w:rFonts w:ascii="Times New Roman" w:hAnsi="Times New Roman" w:cs="Times New Roman"/>
          <w:sz w:val="20"/>
          <w:szCs w:val="20"/>
        </w:rPr>
        <w:t xml:space="preserve">успешной </w:t>
      </w:r>
      <w:r w:rsidR="00C53812" w:rsidRPr="0042171A">
        <w:rPr>
          <w:rFonts w:ascii="Times New Roman" w:hAnsi="Times New Roman" w:cs="Times New Roman"/>
          <w:sz w:val="20"/>
          <w:szCs w:val="20"/>
        </w:rPr>
        <w:t>сдаче ЕГЭ по истории</w:t>
      </w:r>
      <w:r w:rsidRPr="0042171A">
        <w:rPr>
          <w:rFonts w:ascii="Times New Roman" w:hAnsi="Times New Roman" w:cs="Times New Roman"/>
          <w:sz w:val="20"/>
          <w:szCs w:val="20"/>
        </w:rPr>
        <w:t>.</w:t>
      </w:r>
    </w:p>
    <w:p w14:paraId="12C6BCF6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6D4BF724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преобразование содержания теоретического материала в более доступную для восприятия форму;</w:t>
      </w:r>
    </w:p>
    <w:p w14:paraId="16550EC0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58239A2A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раскрытие и понимание сущности исторических понятий разной степени сложности;</w:t>
      </w:r>
    </w:p>
    <w:p w14:paraId="68DE22DC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применение социально-гуманитарных знаний в процессе решения познавательных и практических задач;</w:t>
      </w:r>
    </w:p>
    <w:p w14:paraId="2CEC3774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7D181555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1FF766ED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lastRenderedPageBreak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71344E1D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7EA59B54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Ориентация на проблемное изложение, на удовлетворение и поощрение любознательности старших школьников, закрепление уже сформировавшегося интереса, способствует выработке у школьников критического подхода к информации, умению аргументировать свою точку зрения, знания, полученные в одной ситуации использовать в другой, развивая творческие способности. Элективный курс «</w:t>
      </w:r>
      <w:r w:rsidR="00DD4DD2" w:rsidRPr="0042171A">
        <w:rPr>
          <w:rFonts w:ascii="Times New Roman" w:eastAsia="Times New Roman" w:hAnsi="Times New Roman" w:cs="Times New Roman"/>
          <w:sz w:val="20"/>
          <w:szCs w:val="20"/>
        </w:rPr>
        <w:t>История: теория и практика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» призван расширить диапазон знаний старшеклассников по </w:t>
      </w:r>
      <w:r w:rsidR="00DD4DD2" w:rsidRPr="0042171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44DBD4" w14:textId="608638A1" w:rsidR="00C53812" w:rsidRPr="0042171A" w:rsidRDefault="00DD4DD2" w:rsidP="0042171A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  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>Согласно действующему федеральному базисному учебному плану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 и в соответствии с учебным планом </w:t>
      </w:r>
      <w:r w:rsidR="0080262F" w:rsidRPr="0042171A">
        <w:rPr>
          <w:rFonts w:ascii="Times New Roman" w:hAnsi="Times New Roman" w:cs="Times New Roman"/>
          <w:sz w:val="20"/>
          <w:szCs w:val="20"/>
        </w:rPr>
        <w:t>ОУ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, рабочая программа курса </w:t>
      </w:r>
      <w:r w:rsidR="00C53812" w:rsidRPr="0042171A">
        <w:rPr>
          <w:rFonts w:ascii="Times New Roman" w:hAnsi="Times New Roman" w:cs="Times New Roman"/>
          <w:sz w:val="20"/>
          <w:szCs w:val="20"/>
        </w:rPr>
        <w:t>«</w:t>
      </w:r>
      <w:r w:rsidRPr="0042171A">
        <w:rPr>
          <w:rFonts w:ascii="Times New Roman" w:hAnsi="Times New Roman" w:cs="Times New Roman"/>
          <w:sz w:val="20"/>
          <w:szCs w:val="20"/>
        </w:rPr>
        <w:t>История: теория и практика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»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 пре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softHyphen/>
        <w:t xml:space="preserve">дусматривает обучение в 10-11 классах в объеме </w:t>
      </w:r>
      <w:r w:rsidR="00C53812" w:rsidRPr="0042171A">
        <w:rPr>
          <w:rStyle w:val="FontStyle24"/>
          <w:rFonts w:ascii="Times New Roman" w:hAnsi="Times New Roman" w:cs="Times New Roman"/>
          <w:sz w:val="20"/>
          <w:szCs w:val="20"/>
        </w:rPr>
        <w:t xml:space="preserve">1 часа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>в неделю, всего 34 часа в год.</w:t>
      </w:r>
    </w:p>
    <w:p w14:paraId="16B226AA" w14:textId="77777777" w:rsidR="00C53812" w:rsidRPr="0042171A" w:rsidRDefault="00C53812" w:rsidP="0042171A">
      <w:pPr>
        <w:tabs>
          <w:tab w:val="left" w:pos="73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 xml:space="preserve">В процессе обучения учащиеся приобретают </w:t>
      </w:r>
      <w:r w:rsidRPr="0042171A">
        <w:rPr>
          <w:rFonts w:ascii="Times New Roman" w:hAnsi="Times New Roman" w:cs="Times New Roman"/>
          <w:b/>
          <w:bCs/>
          <w:sz w:val="20"/>
          <w:szCs w:val="20"/>
        </w:rPr>
        <w:t>следующие умения:</w:t>
      </w:r>
      <w:r w:rsidRPr="0042171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B8208A5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14:paraId="56928751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представление в виде выступлений на семинарах, эссе, презентаций результатов исследований;</w:t>
      </w:r>
    </w:p>
    <w:p w14:paraId="4E5E2569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14:paraId="0CCE1812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обсуждение результатов исследований, участие в семинарах, дискуссиях, деловых играх.</w:t>
      </w:r>
    </w:p>
    <w:p w14:paraId="597E25BB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методы работы:</w:t>
      </w:r>
    </w:p>
    <w:p w14:paraId="577A63CE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эвристическая беседа;</w:t>
      </w:r>
    </w:p>
    <w:p w14:paraId="0D53ACC2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лекция;</w:t>
      </w:r>
    </w:p>
    <w:p w14:paraId="5E173690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дискуссия;</w:t>
      </w:r>
    </w:p>
    <w:p w14:paraId="3B9512F8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сюжетно-ролевая игра;</w:t>
      </w:r>
    </w:p>
    <w:p w14:paraId="61059A12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«мозговой штурм» и др. </w:t>
      </w:r>
    </w:p>
    <w:p w14:paraId="2EF4868C" w14:textId="77777777" w:rsidR="00C53812" w:rsidRPr="0042171A" w:rsidRDefault="00C53812" w:rsidP="0042171A">
      <w:pPr>
        <w:pStyle w:val="Style14"/>
        <w:widowControl/>
        <w:tabs>
          <w:tab w:val="left" w:pos="893"/>
        </w:tabs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42171A">
        <w:rPr>
          <w:b/>
          <w:bCs/>
          <w:color w:val="000000"/>
          <w:sz w:val="20"/>
          <w:szCs w:val="20"/>
          <w:shd w:val="clear" w:color="auto" w:fill="FFFFFF"/>
        </w:rPr>
        <w:t xml:space="preserve">Формы контроля уровня достижений учащихся: </w:t>
      </w:r>
    </w:p>
    <w:p w14:paraId="75DA72D0" w14:textId="77777777" w:rsidR="00C53812" w:rsidRPr="0042171A" w:rsidRDefault="00C53812" w:rsidP="0042171A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тетрадь с конспектами и заданиями (эссе, решение проблемных заданий); </w:t>
      </w:r>
    </w:p>
    <w:p w14:paraId="58737A1D" w14:textId="77777777" w:rsidR="00C53812" w:rsidRPr="0042171A" w:rsidRDefault="00C53812" w:rsidP="0042171A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творческие работы (электронные презентации, исторические портреты и др.).</w:t>
      </w:r>
    </w:p>
    <w:p w14:paraId="6120A1BF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sz w:val="20"/>
          <w:szCs w:val="20"/>
        </w:rPr>
        <w:t>Измерителем обученности учащихся могут быть:</w:t>
      </w:r>
    </w:p>
    <w:p w14:paraId="3BE9F5DA" w14:textId="77777777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проблемные задания;</w:t>
      </w:r>
    </w:p>
    <w:p w14:paraId="19898164" w14:textId="77777777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обобщающие вопросы;</w:t>
      </w:r>
    </w:p>
    <w:p w14:paraId="436A9711" w14:textId="77777777" w:rsidR="0042171A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spacing w:before="182"/>
        <w:ind w:left="929" w:hanging="284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эссе;</w:t>
      </w:r>
      <w:r w:rsidR="0042171A" w:rsidRPr="0042171A">
        <w:rPr>
          <w:rFonts w:ascii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тесты и др.</w:t>
      </w:r>
    </w:p>
    <w:p w14:paraId="4F260DEF" w14:textId="155A4736" w:rsidR="0042171A" w:rsidRPr="0042171A" w:rsidRDefault="0042171A" w:rsidP="0042171A">
      <w:pPr>
        <w:pStyle w:val="a3"/>
        <w:widowControl/>
        <w:numPr>
          <w:ilvl w:val="0"/>
          <w:numId w:val="11"/>
        </w:numPr>
        <w:suppressAutoHyphens/>
        <w:spacing w:before="182"/>
        <w:ind w:left="929" w:hanging="284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2171A">
        <w:rPr>
          <w:rFonts w:ascii="Times New Roman" w:hAnsi="Times New Roman" w:cs="Times New Roman"/>
          <w:b/>
          <w:sz w:val="20"/>
          <w:szCs w:val="20"/>
          <w:u w:val="single"/>
        </w:rPr>
        <w:t>Личностные:</w:t>
      </w:r>
    </w:p>
    <w:p w14:paraId="01F173D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осознание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реализации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идентичности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гражданина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страны,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представителя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этнической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религиозной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группы,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локальной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региональной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общности;</w:t>
      </w:r>
    </w:p>
    <w:p w14:paraId="26F6267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осмысление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социально-нравственного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опыта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предшествующих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поколений, достижений и уроков исторического пути, пройденного страной,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народами;</w:t>
      </w:r>
    </w:p>
    <w:p w14:paraId="4C2FA7BC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6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 своего места в движении от прошлого к настоящему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будущему;</w:t>
      </w:r>
    </w:p>
    <w:p w14:paraId="5B42C0B8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3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 демократических ценностей современного общества, прав 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свобод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человека;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толерантность;</w:t>
      </w:r>
    </w:p>
    <w:p w14:paraId="2AE8427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способность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определению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ответственному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поведению;</w:t>
      </w:r>
    </w:p>
    <w:p w14:paraId="2B4B819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 культурного многообразия своей страны и мира, уважения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 культуре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народов;</w:t>
      </w:r>
    </w:p>
    <w:p w14:paraId="0AB83376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международному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диалогу,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взаимодействию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представителями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государств.</w:t>
      </w:r>
    </w:p>
    <w:p w14:paraId="579AFE06" w14:textId="77777777" w:rsidR="0042171A" w:rsidRPr="0042171A" w:rsidRDefault="0042171A" w:rsidP="0042171A">
      <w:pPr>
        <w:pStyle w:val="ae"/>
        <w:spacing w:before="161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Метапредметные:</w:t>
      </w:r>
    </w:p>
    <w:p w14:paraId="701002F2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59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организовывать и регулировать свою деятельность с использованием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понятийного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познавательного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инструментария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изучаемых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областей знаний;</w:t>
      </w:r>
    </w:p>
    <w:p w14:paraId="314DE4C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планировать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выбирать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наиболее эффективные способы решения учебных и познавательных задач,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правильность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действий;</w:t>
      </w:r>
    </w:p>
    <w:p w14:paraId="144F025C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соотносить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планируемыми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результатами,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осуществлять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контроль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lastRenderedPageBreak/>
        <w:t>процессе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результата,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правильность</w:t>
      </w:r>
      <w:r w:rsidRPr="004217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задачи;</w:t>
      </w:r>
    </w:p>
    <w:p w14:paraId="361A4942" w14:textId="77777777" w:rsidR="0042171A" w:rsidRPr="0042171A" w:rsidRDefault="0042171A" w:rsidP="0042171A">
      <w:pPr>
        <w:pStyle w:val="ae"/>
        <w:spacing w:before="156" w:line="259" w:lineRule="auto"/>
        <w:ind w:firstLine="780"/>
        <w:rPr>
          <w:sz w:val="20"/>
          <w:szCs w:val="20"/>
        </w:rPr>
      </w:pPr>
      <w:r w:rsidRPr="0042171A">
        <w:rPr>
          <w:sz w:val="20"/>
          <w:szCs w:val="20"/>
        </w:rPr>
        <w:t>•работать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учебной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внешкольной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информацией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(анализировать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графическую,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художественную,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текстовую,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аудиовизуальную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прочую</w:t>
      </w:r>
      <w:r w:rsidRPr="0042171A">
        <w:rPr>
          <w:spacing w:val="-67"/>
          <w:sz w:val="20"/>
          <w:szCs w:val="20"/>
        </w:rPr>
        <w:t xml:space="preserve"> </w:t>
      </w:r>
      <w:r w:rsidRPr="0042171A">
        <w:rPr>
          <w:sz w:val="20"/>
          <w:szCs w:val="20"/>
        </w:rPr>
        <w:t>информацию, обобщать факты, составлять план, тезисы, формулировать 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обосновывать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выводы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-1"/>
          <w:sz w:val="20"/>
          <w:szCs w:val="20"/>
        </w:rPr>
        <w:t xml:space="preserve"> </w:t>
      </w:r>
      <w:r w:rsidRPr="0042171A">
        <w:rPr>
          <w:sz w:val="20"/>
          <w:szCs w:val="20"/>
        </w:rPr>
        <w:t>т.</w:t>
      </w:r>
      <w:r w:rsidRPr="0042171A">
        <w:rPr>
          <w:spacing w:val="-1"/>
          <w:sz w:val="20"/>
          <w:szCs w:val="20"/>
        </w:rPr>
        <w:t xml:space="preserve"> </w:t>
      </w:r>
      <w:r w:rsidRPr="0042171A">
        <w:rPr>
          <w:sz w:val="20"/>
          <w:szCs w:val="20"/>
        </w:rPr>
        <w:t>д.);</w:t>
      </w:r>
    </w:p>
    <w:p w14:paraId="2979278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 самостоятельный поиск информационных источников,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давать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оценку;</w:t>
      </w:r>
    </w:p>
    <w:p w14:paraId="27EECCA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 современные источники информации — материалы 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электронных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носителях: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находить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индивидуальной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информационной среде, среде образовательного учреждения, в федеральных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хранилищах образовательных информационных ресурсов и контролируемом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Интернете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под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руководством педагога;</w:t>
      </w:r>
    </w:p>
    <w:p w14:paraId="0F2EBFC6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7"/>
        <w:ind w:left="110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</w:t>
      </w:r>
      <w:r w:rsidRPr="004217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ранее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изученный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</w:t>
      </w:r>
      <w:r w:rsidRPr="004217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познавательных</w:t>
      </w:r>
    </w:p>
    <w:p w14:paraId="0F7FC7E1" w14:textId="77777777" w:rsidR="0042171A" w:rsidRPr="0042171A" w:rsidRDefault="0042171A" w:rsidP="0042171A">
      <w:pPr>
        <w:pStyle w:val="ae"/>
        <w:spacing w:before="26"/>
        <w:jc w:val="left"/>
        <w:rPr>
          <w:sz w:val="20"/>
          <w:szCs w:val="20"/>
        </w:rPr>
      </w:pPr>
      <w:r w:rsidRPr="0042171A">
        <w:rPr>
          <w:sz w:val="20"/>
          <w:szCs w:val="20"/>
        </w:rPr>
        <w:t>задач;</w:t>
      </w:r>
    </w:p>
    <w:p w14:paraId="3423B80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  <w:tab w:val="left" w:pos="2671"/>
          <w:tab w:val="left" w:pos="3946"/>
          <w:tab w:val="left" w:pos="5893"/>
          <w:tab w:val="left" w:pos="7288"/>
        </w:tabs>
        <w:autoSpaceDE w:val="0"/>
        <w:autoSpaceDN w:val="0"/>
        <w:spacing w:before="186"/>
        <w:ind w:left="110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z w:val="20"/>
          <w:szCs w:val="20"/>
        </w:rPr>
        <w:tab/>
        <w:t>понятия,</w:t>
      </w:r>
      <w:r w:rsidRPr="0042171A">
        <w:rPr>
          <w:rFonts w:ascii="Times New Roman" w:hAnsi="Times New Roman" w:cs="Times New Roman"/>
          <w:sz w:val="20"/>
          <w:szCs w:val="20"/>
        </w:rPr>
        <w:tab/>
        <w:t>устанавливать</w:t>
      </w:r>
      <w:r w:rsidRPr="0042171A">
        <w:rPr>
          <w:rFonts w:ascii="Times New Roman" w:hAnsi="Times New Roman" w:cs="Times New Roman"/>
          <w:sz w:val="20"/>
          <w:szCs w:val="20"/>
        </w:rPr>
        <w:tab/>
        <w:t>аналогии,</w:t>
      </w:r>
      <w:r w:rsidRPr="0042171A">
        <w:rPr>
          <w:rFonts w:ascii="Times New Roman" w:hAnsi="Times New Roman" w:cs="Times New Roman"/>
          <w:sz w:val="20"/>
          <w:szCs w:val="20"/>
        </w:rPr>
        <w:tab/>
        <w:t>классифицировать,</w:t>
      </w:r>
    </w:p>
    <w:p w14:paraId="59572A8C" w14:textId="77777777" w:rsidR="0042171A" w:rsidRPr="0042171A" w:rsidRDefault="0042171A" w:rsidP="0042171A">
      <w:pPr>
        <w:pStyle w:val="ae"/>
        <w:spacing w:before="27"/>
        <w:jc w:val="left"/>
        <w:rPr>
          <w:sz w:val="20"/>
          <w:szCs w:val="20"/>
        </w:rPr>
      </w:pPr>
      <w:r w:rsidRPr="0042171A">
        <w:rPr>
          <w:sz w:val="20"/>
          <w:szCs w:val="20"/>
        </w:rPr>
        <w:t>выбирать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основания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-2"/>
          <w:sz w:val="20"/>
          <w:szCs w:val="20"/>
        </w:rPr>
        <w:t xml:space="preserve"> </w:t>
      </w:r>
      <w:r w:rsidRPr="0042171A">
        <w:rPr>
          <w:sz w:val="20"/>
          <w:szCs w:val="20"/>
        </w:rPr>
        <w:t>критерии</w:t>
      </w:r>
      <w:r w:rsidRPr="0042171A">
        <w:rPr>
          <w:spacing w:val="-2"/>
          <w:sz w:val="20"/>
          <w:szCs w:val="20"/>
        </w:rPr>
        <w:t xml:space="preserve"> </w:t>
      </w:r>
      <w:r w:rsidRPr="0042171A">
        <w:rPr>
          <w:sz w:val="20"/>
          <w:szCs w:val="20"/>
        </w:rPr>
        <w:t>для классификации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обобщения;</w:t>
      </w:r>
    </w:p>
    <w:p w14:paraId="0008267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логически строить рассуждение, ясно и аргументированно излагать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мысли;</w:t>
      </w:r>
    </w:p>
    <w:p w14:paraId="53B7478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начальными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исследовательскими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поисковые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исследовательские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задачи;</w:t>
      </w:r>
    </w:p>
    <w:p w14:paraId="39406375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видах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публичных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выступлений,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наглядности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(высказывания,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монолог,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беседа,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сообщение,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презентация,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дискуссии 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др.),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также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виде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письменных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работ;</w:t>
      </w:r>
    </w:p>
    <w:p w14:paraId="76345D5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8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ИКТ-технологии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обработки,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передачи,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систематизации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презентации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формации;</w:t>
      </w:r>
    </w:p>
    <w:p w14:paraId="51ECAFC9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планировать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этапы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проектной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обязанности,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продвижение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контролировать качество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 работы;</w:t>
      </w:r>
    </w:p>
    <w:p w14:paraId="0020974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  <w:tab w:val="left" w:pos="2499"/>
          <w:tab w:val="left" w:pos="4214"/>
          <w:tab w:val="left" w:pos="4665"/>
          <w:tab w:val="left" w:pos="6348"/>
          <w:tab w:val="left" w:pos="7751"/>
          <w:tab w:val="left" w:pos="9298"/>
        </w:tabs>
        <w:autoSpaceDE w:val="0"/>
        <w:autoSpaceDN w:val="0"/>
        <w:spacing w:before="59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ыявлять</w:t>
      </w:r>
      <w:r w:rsidRPr="0042171A">
        <w:rPr>
          <w:rFonts w:ascii="Times New Roman" w:hAnsi="Times New Roman" w:cs="Times New Roman"/>
          <w:sz w:val="20"/>
          <w:szCs w:val="20"/>
        </w:rPr>
        <w:tab/>
        <w:t>позитивные</w:t>
      </w:r>
      <w:r w:rsidRPr="0042171A">
        <w:rPr>
          <w:rFonts w:ascii="Times New Roman" w:hAnsi="Times New Roman" w:cs="Times New Roman"/>
          <w:sz w:val="20"/>
          <w:szCs w:val="20"/>
        </w:rPr>
        <w:tab/>
        <w:t>и</w:t>
      </w:r>
      <w:r w:rsidRPr="0042171A">
        <w:rPr>
          <w:rFonts w:ascii="Times New Roman" w:hAnsi="Times New Roman" w:cs="Times New Roman"/>
          <w:sz w:val="20"/>
          <w:szCs w:val="20"/>
        </w:rPr>
        <w:tab/>
        <w:t>негативные</w:t>
      </w:r>
      <w:r w:rsidRPr="0042171A">
        <w:rPr>
          <w:rFonts w:ascii="Times New Roman" w:hAnsi="Times New Roman" w:cs="Times New Roman"/>
          <w:sz w:val="20"/>
          <w:szCs w:val="20"/>
        </w:rPr>
        <w:tab/>
        <w:t>факторы,</w:t>
      </w:r>
      <w:r w:rsidRPr="0042171A">
        <w:rPr>
          <w:rFonts w:ascii="Times New Roman" w:hAnsi="Times New Roman" w:cs="Times New Roman"/>
          <w:sz w:val="20"/>
          <w:szCs w:val="20"/>
        </w:rPr>
        <w:tab/>
        <w:t>влияющие</w:t>
      </w:r>
      <w:r w:rsidRPr="0042171A">
        <w:rPr>
          <w:rFonts w:ascii="Times New Roman" w:hAnsi="Times New Roman" w:cs="Times New Roman"/>
          <w:sz w:val="20"/>
          <w:szCs w:val="20"/>
        </w:rPr>
        <w:tab/>
        <w:t>на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результаты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качество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 задания;</w:t>
      </w:r>
    </w:p>
    <w:p w14:paraId="7D5734E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организовывать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учебное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совместную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деятельность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учителем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сверстниками,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индивидуально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группе;</w:t>
      </w:r>
    </w:p>
    <w:p w14:paraId="1596A7FE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свою</w:t>
      </w:r>
      <w:r w:rsidRPr="004217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роль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группе,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вклад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всех</w:t>
      </w:r>
      <w:r w:rsidRPr="004217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общий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результат;</w:t>
      </w:r>
    </w:p>
    <w:p w14:paraId="4FB7842E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379" w:lineRule="auto"/>
        <w:ind w:left="929" w:firstLine="72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собственные</w:t>
      </w:r>
      <w:r w:rsidRPr="004217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действия,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учебные</w:t>
      </w:r>
      <w:r w:rsidRPr="004217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достижения.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b/>
          <w:sz w:val="20"/>
          <w:szCs w:val="20"/>
          <w:u w:val="single"/>
        </w:rPr>
        <w:t>Предметные:</w:t>
      </w:r>
    </w:p>
    <w:p w14:paraId="4E56A86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динамике;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выделять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периоды исторических событий, явлений, процессов и объяснять основания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 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периодизации;</w:t>
      </w:r>
    </w:p>
    <w:p w14:paraId="6D888E5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системными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этапах,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процессах,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ключевых событиях истории России и человечества, о месте своей страны во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всемирной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истории;</w:t>
      </w:r>
    </w:p>
    <w:p w14:paraId="2AC9FF58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аппарат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раскрытия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общностей;</w:t>
      </w:r>
    </w:p>
    <w:p w14:paraId="22559522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7"/>
        <w:ind w:left="110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различные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методы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анализа;</w:t>
      </w:r>
    </w:p>
    <w:p w14:paraId="4846FBB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самостоятельно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причины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последствия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 событий,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явлений;</w:t>
      </w:r>
    </w:p>
    <w:p w14:paraId="663458F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сопоставительный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исторической информации для реконструкции на этой основе 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явлений;</w:t>
      </w:r>
    </w:p>
    <w:p w14:paraId="0145539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8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 структурный и смысловой анализ текста 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источника;</w:t>
      </w:r>
    </w:p>
    <w:p w14:paraId="5BA3D41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критически анализировать и оценивать информационную значимость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вещественных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изобразительных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источников;</w:t>
      </w:r>
    </w:p>
    <w:p w14:paraId="370C5E35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lastRenderedPageBreak/>
        <w:t>конкретизировать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обобщающие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характеристики,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теоретические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положения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историческом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фактическом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материале;</w:t>
      </w:r>
    </w:p>
    <w:p w14:paraId="7086F31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6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предметных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областей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объекта;</w:t>
      </w:r>
    </w:p>
    <w:p w14:paraId="042993E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3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 и обосновывать своё отношение к различным версиям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оценкам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личностям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прошлого;</w:t>
      </w:r>
    </w:p>
    <w:p w14:paraId="4A1BBBD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59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различать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субъективные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объективизированные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оценки;</w:t>
      </w:r>
    </w:p>
    <w:p w14:paraId="2502066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конструктивно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историко-культурные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 в социальной практике, общественной деятельности, межкультурном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общении.</w:t>
      </w:r>
    </w:p>
    <w:p w14:paraId="59BCEC25" w14:textId="77777777" w:rsidR="0042171A" w:rsidRPr="0042171A" w:rsidRDefault="0042171A" w:rsidP="0042171A">
      <w:pPr>
        <w:pStyle w:val="ae"/>
        <w:spacing w:before="159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Личностные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результаты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изучения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курса</w:t>
      </w:r>
      <w:r w:rsidRPr="0042171A">
        <w:rPr>
          <w:b/>
          <w:spacing w:val="-1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включают:</w:t>
      </w:r>
    </w:p>
    <w:p w14:paraId="3FBC26E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5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осознание и эмоционально положительное принятие своей идентичности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гражданина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страны,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члена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семьи,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этнической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религиозной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локальной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наследия человечества эпохи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истории;</w:t>
      </w:r>
    </w:p>
    <w:p w14:paraId="302D2F2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освоение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гуманистических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демократических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традиций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современного общества, уважение прав и свобод человека через знакомство 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политической историей европейских государств и США в ХХ в., процессами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трансформации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идеологий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движений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(либерализма,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консерватизма,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социал-демократии,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национализма),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особенностями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демократического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тоталитарного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политических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режимов;</w:t>
      </w:r>
    </w:p>
    <w:p w14:paraId="5075DC3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21"/>
        </w:tabs>
        <w:autoSpaceDE w:val="0"/>
        <w:autoSpaceDN w:val="0"/>
        <w:spacing w:before="59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осмысление социально-нравственного опыта предшествующих поколений,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способность к определению своей позиции и ответственному поведению 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путём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создания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нравственного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выбора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(дискуссий</w:t>
      </w:r>
      <w:r w:rsidRPr="004217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обсуждений)</w:t>
      </w:r>
      <w:r w:rsidRPr="004217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</w:t>
      </w:r>
      <w:r w:rsidRPr="004217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изучении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таких  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ситуаций, как возникновение и распространение фашизма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Европе,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Первая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Вторая мировые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войны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п.;</w:t>
      </w:r>
    </w:p>
    <w:p w14:paraId="548DA13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33"/>
        </w:tabs>
        <w:autoSpaceDE w:val="0"/>
        <w:autoSpaceDN w:val="0"/>
        <w:spacing w:before="160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развитие эмпатии как осознанного понимания и сопереживания чувствам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чувства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сопричастности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прошлому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цивилизации;</w:t>
      </w:r>
    </w:p>
    <w:p w14:paraId="586E8B2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2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многообразия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мира;</w:t>
      </w:r>
    </w:p>
    <w:p w14:paraId="23DD3EA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57"/>
        </w:tabs>
        <w:autoSpaceDE w:val="0"/>
        <w:autoSpaceDN w:val="0"/>
        <w:spacing w:before="186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мировоззрения,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традиций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ценностей своего и других народов на основе изучения различных стилевых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направлений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79B913D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уровню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науки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учитывающего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языковое,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духовное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многообразие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современную эпоху;</w:t>
      </w:r>
    </w:p>
    <w:p w14:paraId="4C3BC98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05"/>
        </w:tabs>
        <w:autoSpaceDE w:val="0"/>
        <w:autoSpaceDN w:val="0"/>
        <w:spacing w:before="162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смыслообразования,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учащимися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связи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между целью учебной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мотивом.</w:t>
      </w:r>
    </w:p>
    <w:p w14:paraId="2CAFC59E" w14:textId="77777777" w:rsidR="0042171A" w:rsidRPr="0042171A" w:rsidRDefault="0042171A" w:rsidP="0042171A">
      <w:pPr>
        <w:pStyle w:val="ae"/>
        <w:spacing w:before="156" w:line="259" w:lineRule="auto"/>
        <w:ind w:firstLine="708"/>
        <w:rPr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 xml:space="preserve">Метапредметные результаты изучения курса включают </w:t>
      </w:r>
      <w:r w:rsidRPr="0042171A">
        <w:rPr>
          <w:b/>
          <w:sz w:val="20"/>
          <w:szCs w:val="20"/>
        </w:rPr>
        <w:t>формирование</w:t>
      </w:r>
      <w:r w:rsidRPr="0042171A">
        <w:rPr>
          <w:b/>
          <w:spacing w:val="1"/>
          <w:sz w:val="20"/>
          <w:szCs w:val="20"/>
        </w:rPr>
        <w:t xml:space="preserve"> </w:t>
      </w:r>
      <w:r w:rsidRPr="0042171A">
        <w:rPr>
          <w:b/>
          <w:sz w:val="20"/>
          <w:szCs w:val="20"/>
        </w:rPr>
        <w:t>универсальных учебных</w:t>
      </w:r>
      <w:r w:rsidRPr="0042171A">
        <w:rPr>
          <w:b/>
          <w:spacing w:val="1"/>
          <w:sz w:val="20"/>
          <w:szCs w:val="20"/>
        </w:rPr>
        <w:t xml:space="preserve"> </w:t>
      </w:r>
      <w:r w:rsidRPr="0042171A">
        <w:rPr>
          <w:b/>
          <w:sz w:val="20"/>
          <w:szCs w:val="20"/>
        </w:rPr>
        <w:t>действий</w:t>
      </w:r>
      <w:r w:rsidRPr="0042171A">
        <w:rPr>
          <w:sz w:val="20"/>
          <w:szCs w:val="20"/>
        </w:rPr>
        <w:t>:</w:t>
      </w:r>
    </w:p>
    <w:p w14:paraId="6E3D1C5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61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межпредметных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понятий: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закономерность,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анализ;</w:t>
      </w:r>
    </w:p>
    <w:p w14:paraId="3975C6B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3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внешкольной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(анализировать и обобщать факты, составлять простой и развёрнутый планы,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тезисы,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конспект,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формулировать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обосновывать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выводы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д.),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материалов на электронных носителях, осуществление расширенного поиска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использованием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ресурсов библиотек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Интернета;</w:t>
      </w:r>
    </w:p>
    <w:p w14:paraId="76555DD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93"/>
        </w:tabs>
        <w:autoSpaceDE w:val="0"/>
        <w:autoSpaceDN w:val="0"/>
        <w:spacing w:before="158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целеполагание,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включая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постановку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преобразование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познавательную,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самостоятельный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условий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 цели на основе учёта выделенных учителем ориентиров действия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 новом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учебном материале,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планирование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путей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цели;</w:t>
      </w:r>
    </w:p>
    <w:p w14:paraId="43FD77D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организация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одноклассниками,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функций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способов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взаимодействия;</w:t>
      </w:r>
    </w:p>
    <w:p w14:paraId="6DEA52A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665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lastRenderedPageBreak/>
        <w:t>работа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предполагающая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эффективного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продуктивной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кооперации;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интеграция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сверстников и построение продуктивного взаимодействия как с ровесниками,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 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старшими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возрасту;</w:t>
      </w:r>
    </w:p>
    <w:p w14:paraId="5172E189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59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формулирование собственной позиции, её аргументация и координирование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 позициями партнёров при выработке общего решения; спор и отстаивание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невраждебным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оппонентов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образом;</w:t>
      </w:r>
    </w:p>
    <w:p w14:paraId="3F43163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учёт разных мнений и стремление к координации различных позиций 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сотрудничестве;</w:t>
      </w:r>
    </w:p>
    <w:p w14:paraId="0BB826D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сравнение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точек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зрения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выбором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принятием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решения;</w:t>
      </w:r>
    </w:p>
    <w:p w14:paraId="32B66D9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160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умение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вопросы,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необходимые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организации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партнёром;</w:t>
      </w:r>
    </w:p>
    <w:p w14:paraId="1B979DF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37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адекватное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речевых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средств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коммуникативных задач, владение устной и письменной речью; построение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монологического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контекстного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высказывания;</w:t>
      </w:r>
    </w:p>
    <w:p w14:paraId="2292D6B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2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основами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коммуникативной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рефлексии;</w:t>
      </w:r>
    </w:p>
    <w:p w14:paraId="764495E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86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реализация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проектно-исследовательской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деятельности;</w:t>
      </w:r>
    </w:p>
    <w:p w14:paraId="4037B42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65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выдвижение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гипотезы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связях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закономерностях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проведение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объективности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(под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руководством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учителя);</w:t>
      </w:r>
    </w:p>
    <w:p w14:paraId="34082CE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09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формулирование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умозаключений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выводов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аргументации;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создание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преобразование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моделей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схем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перевод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сложной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графического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представления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текстовое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наоборот;</w:t>
      </w:r>
    </w:p>
    <w:p w14:paraId="38AEFB0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45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обобщение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—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осуществление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операции перехода от видовых признаков к родовому понятию, от понятия 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меньшим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объёмом к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понятию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большим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объёмом;</w:t>
      </w:r>
    </w:p>
    <w:p w14:paraId="2BE1DB7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625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построение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рассуждения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причинно-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следственных связей;</w:t>
      </w:r>
    </w:p>
    <w:p w14:paraId="12AE4C5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сравнение, сериация и классификация, самостоятельный выбор оснований 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критериев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указанных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логических</w:t>
      </w:r>
      <w:r w:rsidRPr="004217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операций;</w:t>
      </w:r>
    </w:p>
    <w:p w14:paraId="43B357B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1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классификация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дихотомического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(раздвоенного)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деления;</w:t>
      </w:r>
    </w:p>
    <w:p w14:paraId="52398EA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33"/>
        </w:tabs>
        <w:autoSpaceDE w:val="0"/>
        <w:autoSpaceDN w:val="0"/>
        <w:spacing w:before="186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объяснение явлений, процессов, связей и отношений, выявляемых в ходе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исследования;</w:t>
      </w:r>
    </w:p>
    <w:p w14:paraId="05218D56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структурирование текста: умение выделять в нём главную идею, определять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основное и второстепенное, выстраивать последовательность описываемых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событий.</w:t>
      </w:r>
    </w:p>
    <w:p w14:paraId="7337BD5C" w14:textId="77777777" w:rsidR="0042171A" w:rsidRPr="0042171A" w:rsidRDefault="0042171A" w:rsidP="0042171A">
      <w:pPr>
        <w:pStyle w:val="ae"/>
        <w:spacing w:before="59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Предметные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результаты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изучения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курса</w:t>
      </w:r>
      <w:r w:rsidRPr="0042171A">
        <w:rPr>
          <w:b/>
          <w:spacing w:val="-1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включают:</w:t>
      </w:r>
    </w:p>
    <w:p w14:paraId="3C685733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3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целостные представления об историческом пути народов и государств мира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время,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постиндустриального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(информационного)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общества;</w:t>
      </w:r>
    </w:p>
    <w:p w14:paraId="09E6253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3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исторические знания о территории государств мира и об их границах, об 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изменениях на протяжении ХХ в., использование исторической карты 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описания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процессов;</w:t>
      </w:r>
    </w:p>
    <w:p w14:paraId="5D2E2863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57"/>
        </w:tabs>
        <w:autoSpaceDE w:val="0"/>
        <w:autoSpaceDN w:val="0"/>
        <w:spacing w:before="161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социально-политическом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устройстве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крупнейших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государств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регионов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4ED0386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1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знание основных идеологий XX в. (консерваторы, либералы, демократы,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социалисты,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коммунисты,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националисты),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отличительных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черт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особенностей, роли идеологий в политической жизни государств, в борьбе за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права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свободы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граждан;</w:t>
      </w:r>
    </w:p>
    <w:p w14:paraId="2510AA7A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81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индустриализации,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монополизации,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миграции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населения, урбанизации, происходящих в экономике стран Европы, США,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Латинской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Америки,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Азии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Африки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0B68C2BF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13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представления о достижениях в культуре европейских стран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США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 ХХ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 xml:space="preserve">в., понимание многообразия и </w:t>
      </w:r>
      <w:r w:rsidRPr="0042171A">
        <w:rPr>
          <w:rFonts w:ascii="Times New Roman" w:hAnsi="Times New Roman" w:cs="Times New Roman"/>
          <w:sz w:val="20"/>
          <w:szCs w:val="20"/>
        </w:rPr>
        <w:lastRenderedPageBreak/>
        <w:t>разнообразия культурных достижений, причин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массовой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культуры;</w:t>
      </w:r>
    </w:p>
    <w:p w14:paraId="4D03C43F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7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наследию,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выявления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сохранения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памятников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мира;</w:t>
      </w:r>
    </w:p>
    <w:p w14:paraId="248C7AD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установление синхронистических связей истории стран Европы, Америки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Азии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историей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России;</w:t>
      </w:r>
    </w:p>
    <w:p w14:paraId="3C50FDF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62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способность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аппарат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приёмы исторического анализа для раскрытия сущности и значения событий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времени,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 связи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 современностью;</w:t>
      </w:r>
    </w:p>
    <w:p w14:paraId="0A2BDC9A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4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получать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СМИ,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раскрывая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 социальную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принадлежность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познавательную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ценность;</w:t>
      </w:r>
    </w:p>
    <w:p w14:paraId="4FBABAB0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01"/>
        </w:tabs>
        <w:autoSpaceDE w:val="0"/>
        <w:autoSpaceDN w:val="0"/>
        <w:spacing w:before="158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расширение опыта оценочной деятельности на основе осмысления жизни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личностей,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также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переломных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всеобщей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4998DB5D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61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отношения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дискуссионным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проблемам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(колониализм, всеобщее избирательное право и т. п.) всеобщей истории ХХ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аргументация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позиции.</w:t>
      </w:r>
    </w:p>
    <w:p w14:paraId="08244812" w14:textId="77777777" w:rsidR="0042171A" w:rsidRPr="0042171A" w:rsidRDefault="0042171A" w:rsidP="0042171A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  <w:sectPr w:rsidR="0042171A" w:rsidRPr="0042171A" w:rsidSect="0042171A">
          <w:pgSz w:w="11910" w:h="16840"/>
          <w:pgMar w:top="1060" w:right="340" w:bottom="1180" w:left="1480" w:header="0" w:footer="918" w:gutter="0"/>
          <w:cols w:space="720"/>
        </w:sectPr>
      </w:pPr>
    </w:p>
    <w:p w14:paraId="72ED8060" w14:textId="77777777" w:rsidR="0042171A" w:rsidRPr="0042171A" w:rsidRDefault="0042171A" w:rsidP="0042171A">
      <w:pPr>
        <w:pStyle w:val="ae"/>
        <w:spacing w:before="162"/>
        <w:ind w:left="1514"/>
        <w:jc w:val="center"/>
        <w:rPr>
          <w:sz w:val="20"/>
          <w:szCs w:val="20"/>
        </w:rPr>
      </w:pPr>
      <w:r w:rsidRPr="0042171A">
        <w:rPr>
          <w:sz w:val="20"/>
          <w:szCs w:val="20"/>
        </w:rPr>
        <w:lastRenderedPageBreak/>
        <w:t>ТЕМАТИЧЕСКОЕ</w:t>
      </w:r>
      <w:r w:rsidRPr="0042171A">
        <w:rPr>
          <w:spacing w:val="-6"/>
          <w:sz w:val="20"/>
          <w:szCs w:val="20"/>
        </w:rPr>
        <w:t xml:space="preserve"> </w:t>
      </w:r>
      <w:r w:rsidRPr="0042171A">
        <w:rPr>
          <w:sz w:val="20"/>
          <w:szCs w:val="20"/>
        </w:rPr>
        <w:t>ПЛАНИРОВАНИЕ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КУРСА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В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10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КЛАССЕ</w:t>
      </w:r>
    </w:p>
    <w:p w14:paraId="636CC9B8" w14:textId="1C62D8AA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F837534" w14:textId="77777777" w:rsidR="00881790" w:rsidRPr="0042171A" w:rsidRDefault="00881790" w:rsidP="0042171A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Содержание программы курса</w:t>
      </w:r>
    </w:p>
    <w:p w14:paraId="5134322B" w14:textId="77777777" w:rsidR="00881790" w:rsidRPr="0042171A" w:rsidRDefault="00881790" w:rsidP="004217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10 класс (34 часа)</w:t>
      </w:r>
    </w:p>
    <w:p w14:paraId="5A757323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Введение 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(1ч.)</w:t>
      </w:r>
    </w:p>
    <w:p w14:paraId="66CEE58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Определение целей и задач курса.</w:t>
      </w:r>
    </w:p>
    <w:p w14:paraId="2A4911EA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с древности до конца XIII в. (1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ч.)</w:t>
      </w:r>
    </w:p>
    <w:p w14:paraId="5041009E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Восточные славяне во второй половине первого тысячелетия.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Восточнославянские племена и их соседи. Индоевропейцы. Славяне: западные, восточные, южные. Взаимоотношения славян с фи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но-угорскими и балтийскими племенами.</w:t>
      </w:r>
    </w:p>
    <w:p w14:paraId="68C19998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Заняти</w:t>
      </w:r>
      <w:r w:rsidR="00B16298" w:rsidRPr="0042171A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, общественный строй, верования восточных славян.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Занятия восточных славян: пашенное земледелие (подсечно-огневая система, перелог), скотоводство, рыболовство, охота, бортничество. Общественный строй: вече. Князь, дружина, ополчение. Торговый путь «из варяг в греки». Язычество. Пантеон богов. Идолы, волхвы.</w:t>
      </w:r>
    </w:p>
    <w:p w14:paraId="662E4125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Возникновение государственности у восточных славян.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«Повесть временных лет».  Дискуссия о происхождении Древнерусского государства и слова «Русь». Начало династии Рюриковичей.</w:t>
      </w:r>
    </w:p>
    <w:p w14:paraId="17861BF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Русь при первых князьях.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Олег. Военные походы, торговые договоры. Князь Игорь, полюдье. Княгиня Ольга:</w:t>
      </w:r>
      <w:r w:rsidR="00AB731B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налоговая реформа. Святослав. Владимир Красно Солнышко. </w:t>
      </w:r>
      <w:r w:rsidR="00B16298" w:rsidRPr="0042171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Принятие христианства на Руси. Христианская культура и языческие традиции. Княжение Ярослава Мудрого, «Русская Правда», Категории населения. Владимир Мономах.</w:t>
      </w:r>
    </w:p>
    <w:p w14:paraId="0EEC4979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 древней Руси.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14:paraId="19CB5FE8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Феодальная раздробленность: причины, особенност</w:t>
      </w:r>
      <w:r w:rsidR="00B16298" w:rsidRPr="0042171A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Причины распада Древнерусского государства. Усиление экономической и политической самостоятельности русских земель.</w:t>
      </w:r>
    </w:p>
    <w:p w14:paraId="2A2AFC8F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Русские земли и княжества в период феодальной раздробленности.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Владимиро-Суздальское княжество. Новгородская земля: вече, посадник, тысяцкий, епископ. Галицко-Волынское княжество.</w:t>
      </w:r>
    </w:p>
    <w:p w14:paraId="4E27B30B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Борьба Руси с иноземными захватчиками.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14:paraId="640C9691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 XII-XIII вв.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«Слово о полку Игореве». «Моление» Даниила Заточника. Зодчество: Успенский и Дмитриевский соборы, Золотые ворота во Владимире-на-Клязьме,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«Задонщина», «Сказание о Мамаевом побоище». Архитектура. Иконопись. Феофан Грек. Андрей Рублев.</w:t>
      </w:r>
    </w:p>
    <w:p w14:paraId="51F93641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по теме «Россия с древности до конца XIII в.».</w:t>
      </w:r>
    </w:p>
    <w:p w14:paraId="60A345EF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с начала XIV до конца XVI вв. (1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0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ч.)</w:t>
      </w:r>
    </w:p>
    <w:p w14:paraId="72BED85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Начало образования Российского централизованного государства. Москва как центр объединения русских земель.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Калита, особенности внутренней и внешней политики. Дмитрий Иванович Донской. Куликовская битва. Поход Тохтамыша на Русь.</w:t>
      </w:r>
    </w:p>
    <w:p w14:paraId="1E7F28E6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Политика московских князей в первой половине XV 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Династическая война 1427 – 1452 гг. Василий II Темный.</w:t>
      </w:r>
    </w:p>
    <w:p w14:paraId="0F50D38D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Завершение объединения русских земель и образование Российского государства.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Правление Ивана III. Присоединение Новгорода. «Стояние на Угре». «Судебник 1497». Василий III.</w:t>
      </w:r>
    </w:p>
    <w:p w14:paraId="2AD09374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Россия при Иване IV.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Регенство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14:paraId="1EB58AB5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Расширение территории России в XVI в. Ливонская война.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Присоединение Казанского княжества. Присоединение Астраханского княжества. Присоединение Сибири. Ливонская война.</w:t>
      </w:r>
    </w:p>
    <w:p w14:paraId="3596F2C2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Смута.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Болотникова.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14:paraId="7AEBCE5F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 России в XIV-XVI вв.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14:paraId="435900CE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по теме «Россия с начала XIV до конца XVI вв.».</w:t>
      </w:r>
    </w:p>
    <w:p w14:paraId="4880C710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я в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 XVII-XVIII вв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 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10 ч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0F617DB1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Первые Романовы.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Итоги смутного времени. Экономическая система в XVII в.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14:paraId="2A1FB0B7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Церковный раскол. Социальные движения в XVII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Патриарх Никон. Церковные реформы. Раскол. Старообрядцы. Протапоп Аввакум.</w:t>
      </w:r>
    </w:p>
    <w:p w14:paraId="1CCB25EA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Внешняя политика России в XVII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Поляновский мир. Воссоединение Украины с Россией. Освоение Сибири и Дальнего Востока.</w:t>
      </w:r>
    </w:p>
    <w:p w14:paraId="387A35C9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России в XVII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Светский характер культуры. Научные знания. Литература. Театр. Архитектура. Живопись.</w:t>
      </w:r>
    </w:p>
    <w:p w14:paraId="436E2734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при Петре 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Великое посольство. Северная война. Основные сражения. Ништадтский мирный договор. Реформы Петра в области экономике, управления, военном деле, социальной сфере. Народные выступления в первой половине XVIII в.</w:t>
      </w:r>
    </w:p>
    <w:p w14:paraId="73E2BECB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Период дворцовых переворотов.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период дворцовых переворотов. Борьба дворцовых группировок за власть.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Екатерина I и А. Д. Меншиков. Петр III. Анна Иоанновна, бироновщина, кондиции. Россия при Елизавете Петровне.</w:t>
      </w:r>
    </w:p>
    <w:p w14:paraId="5CBE67D5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политика Екатерины II.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14:paraId="0FA23A69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войнах второй половины XVIII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14:paraId="5DA7946D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России в XVIII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14:paraId="00F601FA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я в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 XVII-XVIII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вв</w:t>
      </w:r>
      <w:r w:rsidR="00AC2FE2" w:rsidRPr="0042171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 </w:t>
      </w:r>
    </w:p>
    <w:p w14:paraId="78B68844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Заключительное занятие (2ч.)</w:t>
      </w:r>
    </w:p>
    <w:p w14:paraId="0D969E9B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Итоговое повторение и обобщение. Подведение итогов изучения курса.</w:t>
      </w:r>
    </w:p>
    <w:p w14:paraId="664F4FBC" w14:textId="77777777" w:rsidR="00881790" w:rsidRPr="0042171A" w:rsidRDefault="00881790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 класс 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34 часа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0BB2DEAE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Введение (1ч.)</w:t>
      </w:r>
    </w:p>
    <w:p w14:paraId="68156498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Определение целей и задач курса.</w:t>
      </w:r>
    </w:p>
    <w:p w14:paraId="17C0FB94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в XIX век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е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11 ч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618026DE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и внешняя политика Александра 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при Павле I. Внутренняя политика. Реформы Александра I. Войны с Францией. Тильзитский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14:paraId="0C600524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Восстание декабристов.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14:paraId="5AB1FE88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при Николае I: внутренняя и внешняя политика.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Николай I . Расправа над декабристами. Кодификация законов, М. М. Сперанский. Реформы П. Д. Киселева и Е. Ф. Канкрина.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14:paraId="797E9A0B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Общественная мысль в 1830-1850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14:paraId="08E894C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Русская культура в первой половине XIX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(живопись)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Скульптура. Архитектура. Театр. Музыка.</w:t>
      </w:r>
    </w:p>
    <w:p w14:paraId="5D9F743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Александр II. Реформы 1860-1870-х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14:paraId="493A8CD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Общественное движение второй половины XIX 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14:paraId="66390D28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и внешняя политика Александра III.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Александр III. Контрреформы. Русско-турецкая война 1877-1878 гг. Образование военных блоков.</w:t>
      </w:r>
    </w:p>
    <w:p w14:paraId="35BAB29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второй половины XIX 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14:paraId="566121E4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 теме «Россия в XIX в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еке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14:paraId="675E1106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Россия в первой половине XX века 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0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ч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1EC0144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Социально-экономическое и политическое развитие страны в начале XX в. Русско-японская война.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Особенности экономического развития России в начале XX в. </w:t>
      </w:r>
      <w:r w:rsidR="00647893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Социальный состав населения. Политическое развитие. Николай II – последний российский император. Необходимость модернизации. Реформы С. Ю. Витте. Русско-японская война. Портмутский мирный договор. Образование первых в России политических партий.</w:t>
      </w:r>
    </w:p>
    <w:p w14:paraId="49D6E6B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Революция 1905-1907 гг. Столыпин П. 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Причины революции. Основные события революции. Деятельность I и II Думы. Итоги первой русской революции. Реформы П. А. Столыпина.</w:t>
      </w:r>
    </w:p>
    <w:p w14:paraId="545E1582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в начале XX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14:paraId="386BEEF3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Первой мировой войне.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14:paraId="1FBAA823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Великая российская революция.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14:paraId="56D1019B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Внутренняя и внешняя политика советского правительства в 1917-1920 гг.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Гражданская война.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14:paraId="2B378EAC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Советская Россия, СССР в 1920-1930-е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Переход к новой экономической политике. Суть 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>нэп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14:paraId="0D691D87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Великая Отечественная война 1941-1945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14:paraId="149E6AA2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«Россия в первой половине XX 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века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14:paraId="1C6D913C" w14:textId="77777777" w:rsidR="00881790" w:rsidRPr="0042171A" w:rsidRDefault="001A734A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</w:t>
      </w:r>
      <w:r w:rsidR="00881790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оссия во второй половине XX в – начале XXI вв.» 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="00881790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10 ч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3269701B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первое послевоенное десятилетие. «Холодная война».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14:paraId="11FE9653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середине 1950-х – середине 1960-х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14:paraId="6ED9B1CF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середине 1960-х – середине 1980-х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14:paraId="3087533A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СССР во второй половине 1980-х гг.: внутренняя и внешняя политика.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М. С. Горбачев. Перестройка. Авария на Чернобыльской АЭС.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Внешняя политика: «новое политическое мышление». События 1991 г. Распад СССР.</w:t>
      </w:r>
    </w:p>
    <w:p w14:paraId="5290A9D1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Развитие науки и культуры в 1950 – 1980-х гг.</w:t>
      </w:r>
    </w:p>
    <w:p w14:paraId="12CF9749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1992 – 2008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системе современных международных отношений.</w:t>
      </w:r>
    </w:p>
    <w:p w14:paraId="40EB95A0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«Россия во второй половине XX в – начале XXI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вв.»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14:paraId="28D7E741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Заключительное занятие (2ч.)</w:t>
      </w:r>
    </w:p>
    <w:p w14:paraId="7DCF7111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Итоговое повторение и обобщение. Подведение итогов изучения курса.</w:t>
      </w:r>
    </w:p>
    <w:p w14:paraId="1A318BD2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CDA777" w14:textId="77777777" w:rsidR="00E70949" w:rsidRPr="0042171A" w:rsidRDefault="00E70949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</w:p>
    <w:p w14:paraId="619E7890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Тематическое планирование</w:t>
      </w:r>
    </w:p>
    <w:p w14:paraId="178421BA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10 класс</w:t>
      </w:r>
    </w:p>
    <w:tbl>
      <w:tblPr>
        <w:tblpPr w:leftFromText="180" w:rightFromText="180" w:vertAnchor="text" w:horzAnchor="margin" w:tblpX="-552" w:tblpY="158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992"/>
        <w:gridCol w:w="1417"/>
        <w:gridCol w:w="1276"/>
        <w:gridCol w:w="1276"/>
      </w:tblGrid>
      <w:tr w:rsidR="00C53812" w:rsidRPr="0042171A" w14:paraId="5BE9B47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A83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644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1CF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9D5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78A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Практические, экскурсии, и другие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E8B0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B90B0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</w:tr>
      <w:tr w:rsidR="00C53812" w:rsidRPr="0042171A" w14:paraId="131903B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CCD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4A9D" w14:textId="77777777" w:rsidR="00C53812" w:rsidRPr="0042171A" w:rsidRDefault="00C53812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36F6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519B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AA2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5B9E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503754C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83E8" w14:textId="77777777" w:rsidR="00C53812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41DC" w14:textId="77777777" w:rsidR="00C53812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с древности до конца XIII в.</w:t>
            </w: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61F3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76A0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BFAE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2ABD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48230C3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0287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EEE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Восточные славяне во второй половине первого тысячелетия.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EEB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357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503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680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9688B6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BB74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155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Занятия, общественный строй, верования восточных славян.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F63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108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9FE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40F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83DF3F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3E1F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F23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государственности у восточных славян.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28B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83FD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71D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A19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EFE474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7FCE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C31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Русь при первых князьях.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77F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14B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AB3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A24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EFC134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8838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8CA3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F6D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AE0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5D6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0035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1515EAD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E80E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49B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Культура древней Руси.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AE4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466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422D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E80F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FE6BF4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A1B6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87E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Феодальная раздробленность: причины, особенности.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790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6EF6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AB6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99F0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7028DF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4083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ACE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земли и княжества в период феодальной раздробленности.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95B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AD7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0D6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E5FE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334C6E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237D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408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Борьба Руси с иноземными захватчиками.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991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242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D93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1116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555249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424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38B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 XII-XIII вв.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C02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A0E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F77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79F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469DC6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D552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945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древности до конца XIII в.».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8B0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695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655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A08A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1708250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77DF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63AD" w14:textId="77777777" w:rsidR="00FB1875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с начала XIV до конца XVI вв.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D07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5A27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3E9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12E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0D10C86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6A7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F53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 образования Российского централизованного государства.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988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DF5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EEF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6C9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5324B09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B7A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EC32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возвышения Москвы.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022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1AD0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8C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BD76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2184E6F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6C3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378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Политика московских князей в первой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половине XV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07F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707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06E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0E59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7C1AD8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570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F525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767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A4E5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D41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1233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830517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1F9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4CC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Иване IV.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706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D2A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CD4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F60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8911EB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188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964A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Расширение территории России в XVI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702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1E6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ED0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2E11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62FE26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497E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6B52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Смута.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0F1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D6B2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242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5126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B6C525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0287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B39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Земский собор 1613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34D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461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CC3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DE8E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6A2929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83F8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6DD3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XIV-XVI вв.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225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A35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603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180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CC439B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7C9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006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начала XIV до конца XVI вв.».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5A4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771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B67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032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46D5497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1AA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FAA5" w14:textId="77777777" w:rsidR="00FB1875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 XVII-XVIII вв.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74B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819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6F25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0DA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279BF33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F17C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214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Романовы.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смутного времени.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64C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1049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A7F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2B58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DD0B23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244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74F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Церковный раскол. Социальные движения в XVII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FD2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775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2AF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DD77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209F2A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1590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F04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Внешняя политика России в XVII веке.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D21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D28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EBD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C28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4CFDD3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F36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284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5F3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CEE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2840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4E41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BCCF4C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498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584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Петре 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5C2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457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E03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A9D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DCFFAA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F43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1ED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дворцовых переворотов.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4DF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E237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22D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30D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D2F708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9C2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3759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политика Екатерины II.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073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46B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62E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7122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AE7A23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C9A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B58E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войнах второй половины XVIII 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D0A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FFE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C55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8FA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3154BE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AF1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D049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4C9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64E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4F3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43A1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F9639F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2C6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F71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XVII-XVIII вв.».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C48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B40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5ED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B1FF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460FE45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C6D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227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233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D5F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ED7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74AD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0DE0CF9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BDB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B12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19C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AD02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EFE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F6A6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</w:tr>
    </w:tbl>
    <w:p w14:paraId="0488070F" w14:textId="77777777" w:rsidR="00C53812" w:rsidRPr="0042171A" w:rsidRDefault="00C53812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8376F4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Тематическое планирование</w:t>
      </w:r>
    </w:p>
    <w:p w14:paraId="5B776ACC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11 класс</w:t>
      </w:r>
    </w:p>
    <w:tbl>
      <w:tblPr>
        <w:tblpPr w:leftFromText="180" w:rightFromText="180" w:vertAnchor="text" w:horzAnchor="margin" w:tblpX="-552" w:tblpY="158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992"/>
        <w:gridCol w:w="1417"/>
        <w:gridCol w:w="1276"/>
        <w:gridCol w:w="1276"/>
      </w:tblGrid>
      <w:tr w:rsidR="00C53812" w:rsidRPr="0042171A" w14:paraId="756A994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ED3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963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A4C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976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CD4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Практические, экскурсии, и другие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07FF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094360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</w:tr>
      <w:tr w:rsidR="00DE057F" w:rsidRPr="0042171A" w14:paraId="3C4BC0BA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5B9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3E77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452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C96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708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2B08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81BC02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7F8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3837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 XIX веке.</w:t>
            </w: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505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534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A8A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E58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30C3A98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EDC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32C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DDD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949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FDE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BA6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02EB91A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544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CBCA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D8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6C1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16D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59B8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6237FCFF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D1A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2A1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Восстание декабристов.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BD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9B1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063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C662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B9B79F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B521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7B7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Николае I: внутренняя и внешняя политика.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90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AC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EC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662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6FDD16B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5D6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6D1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Общественная мысль в 1830-1850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22E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F02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DCA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A67C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F64E4C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2BE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B9B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Русская культура в первой половине XIX 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C2C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E8F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218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410C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253CFF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A15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CF6D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 II. Реформы 1860-1870-х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Отмена крепостного права.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E38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9B0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D4A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BC93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B0E6BC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60BD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3855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движение второй половины XIX 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F08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D76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C0B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2A1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40C7DB4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5B1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DBEC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III.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C0A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B14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4FE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D34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658332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ED44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30C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второй половины XIX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264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4AA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F93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2287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E12913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4C2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8C3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XIX веке».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490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97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59E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D10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0A1BDCA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46A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D7C0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 первой половине XX века.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8FE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8E3E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C2C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D44FA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267A015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9E20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18F4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Социально-экономическое и политическое развитие страны в </w:t>
            </w:r>
            <w:r w:rsidR="00AA25D2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ачале XX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0EA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DCA1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D16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FA4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C8ED30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F2A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6D5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Русско-японская война.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9F5D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5B5B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88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0DA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7508A80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7E94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B9F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Революция 1905-1907 гг.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66D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0B38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428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41C9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7471154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63E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E65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 начале XX века.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8BB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E6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F90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C7A0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353DCFD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6FB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32AC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Первой мировой войне.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A1A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CA0C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146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CE94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90F9AA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216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46E4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российская революция.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48B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2437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315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09F6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E35856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55B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D47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Внутренняя и внешняя политика советского правительства в 1917-1920 гг. Гражданская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война.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157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7B2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8FF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1F08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B49343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546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A02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Советская Россия, СССР в 1920-1930-е гг.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E29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D1EA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B8A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2A74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038330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72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E55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Отечественная война 1941-1945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2EA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840D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849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D8D7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038F440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04A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B52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 первой половине XX века».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EA1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77E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97C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7BCB4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123479D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8E93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6DCC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во второй половине XX в – начале XXI вв.».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277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D45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8644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999D2" w14:textId="77777777" w:rsidR="002A7463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2EF331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4843FC2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FB2F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F7E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СССР в первое послевоенное десятилетие.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BA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559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9B8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F79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8BD8F7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5D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4D70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«Холодная война».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82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07B0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B20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5384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58D99A3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38C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3EA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 середине 1950-х – середине 1960-х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EEB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28E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45D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3546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63BEB16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EA6B8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C02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во второй половине 1980-х гг.: внутренняя и внешняя политика.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E73C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D855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57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AF46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60E44C6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15F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0110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науки и культуры в 1950 – 1980-х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B1BE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95F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B40DB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184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1ED2EA5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43236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701D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Перестройка.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E156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062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0078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E140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3CFC5C3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411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D854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 СССР.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C22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80A37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B4B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E07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40CD6FE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99EE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24C0D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1992 – 2008 гг.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Становление новой российской государственности.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C6EC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C340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4AD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C73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3115BD8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338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88B21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рыночной экономике.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E41D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0883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2E7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0B96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473A715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3A581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0FCB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во второй половине XX в – начале XXI вв.».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BAA7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2A4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2B6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7BB5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5459327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AD8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7E015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610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AD8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5C9C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B6D3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1FB4607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D41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EE7F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5F3B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1039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F1288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6AB3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</w:tr>
    </w:tbl>
    <w:p w14:paraId="65E46647" w14:textId="77777777" w:rsidR="00DE057F" w:rsidRPr="0042171A" w:rsidRDefault="00DE057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349779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A3C317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8023CB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EA05CD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ED6841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C57D32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60E379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03599F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91F93C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134FC8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E89575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BA6F42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4B3B4E" w14:textId="77777777" w:rsidR="00D03337" w:rsidRPr="0042171A" w:rsidRDefault="00D0333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2ECA6C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855B7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9D4E6F" w14:textId="77777777" w:rsidR="00C53812" w:rsidRPr="0042171A" w:rsidRDefault="00C53812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</w:t>
      </w:r>
      <w:r w:rsidR="00D03337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10 класс</w:t>
      </w:r>
    </w:p>
    <w:tbl>
      <w:tblPr>
        <w:tblpPr w:leftFromText="180" w:rightFromText="180" w:vertAnchor="text" w:horzAnchor="page" w:tblpX="858" w:tblpY="240"/>
        <w:tblW w:w="10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102"/>
        <w:gridCol w:w="1134"/>
        <w:gridCol w:w="851"/>
        <w:gridCol w:w="1119"/>
      </w:tblGrid>
      <w:tr w:rsidR="00C53812" w:rsidRPr="0042171A" w14:paraId="2334ADB2" w14:textId="77777777" w:rsidTr="00D03337">
        <w:trPr>
          <w:trHeight w:val="532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C2F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501E12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9A0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8D6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 </w:t>
            </w:r>
          </w:p>
          <w:p w14:paraId="1DFFC0D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23A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  <w:p w14:paraId="2F85EF6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F03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53812" w:rsidRPr="0042171A" w14:paraId="030617EE" w14:textId="77777777" w:rsidTr="00D03337">
        <w:trPr>
          <w:trHeight w:val="234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3EFC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21A9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</w:t>
            </w:r>
            <w:r w:rsidR="00A23DE7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целей и задач курса.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419D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E93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EFB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0DD81F42" w14:textId="77777777" w:rsidTr="00D03337">
        <w:trPr>
          <w:trHeight w:val="50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B917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609B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Восточные славяне во второй половине </w:t>
            </w:r>
            <w:r w:rsidR="00DC2B23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ервого тысячелетия.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DC18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70F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85C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6801B69F" w14:textId="77777777" w:rsidTr="00D03337">
        <w:trPr>
          <w:trHeight w:val="37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DE46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FF37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Занятия, общественный строй, верования восточных славян.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CE6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1A3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3B3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254B54C" w14:textId="77777777" w:rsidTr="00D03337">
        <w:trPr>
          <w:trHeight w:val="49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E574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5800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государственности у восточных славян.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CF1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9B9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BBB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EB73545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F92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7183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Русь при первых князьях.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7099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9EC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580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DB5AD1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6B2A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EE97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09E0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82F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CDC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824A4E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6A34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29B9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Культура древней Руси.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A06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907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5D1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0FB2EF20" w14:textId="77777777" w:rsidTr="00D03337">
        <w:trPr>
          <w:trHeight w:val="53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38DD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554B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Феодальная раздробленность: причины, особенности.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045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A08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4A2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6C1FD868" w14:textId="77777777" w:rsidTr="00D03337">
        <w:trPr>
          <w:trHeight w:val="536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452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377E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земли и княжества в период феодальной раздробленности.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A63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F30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411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027CFA46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11C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E7C6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Борьба Руси с иноземными захватчиками.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6BE7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2FA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A5A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4563A037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F38C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0A78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 XII-XIII вв.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687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C8D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8BE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58538B0" w14:textId="77777777" w:rsidTr="00D03337">
        <w:trPr>
          <w:trHeight w:val="44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3786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C57A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древности до конца XIII в.».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C33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21F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E18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B10F7FE" w14:textId="77777777" w:rsidTr="00D03337">
        <w:trPr>
          <w:trHeight w:val="449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76CE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7F86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 образования Российского централизованного государства.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047C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C37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865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78EFA032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9CF3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C94E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возвышения Москвы.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839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F710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132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729E5701" w14:textId="77777777" w:rsidTr="00D03337">
        <w:trPr>
          <w:trHeight w:val="39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A6FC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DF19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Политика московских князей в первой половине XV 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9BD8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9E8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CB4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243E4B7" w14:textId="77777777" w:rsidTr="00D03337">
        <w:trPr>
          <w:trHeight w:val="529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B713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3B88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8BE6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D8F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359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3B6157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03B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7485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Иване IV.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D647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31F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CF3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E1AD8FC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880A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D39B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Расширение территории России в XVI 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B169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C34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C5E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22877BE5" w14:textId="77777777" w:rsidTr="00D03337">
        <w:trPr>
          <w:trHeight w:val="30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04C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2559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9AE2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718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D59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0445E6DD" w14:textId="77777777" w:rsidTr="00D03337">
        <w:trPr>
          <w:trHeight w:val="22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B8D6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CFDE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Земский собор 1613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6797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F3E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D6C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3298D6D4" w14:textId="77777777" w:rsidTr="00D03337">
        <w:trPr>
          <w:trHeight w:val="19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4E9B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4B20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XIV-XVI вв.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FB04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B3F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4A7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656E628B" w14:textId="77777777" w:rsidTr="00D03337">
        <w:trPr>
          <w:trHeight w:val="52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58CF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637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начала XIV до конца XVI вв.».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CDBA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38E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CCB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215B4276" w14:textId="77777777" w:rsidTr="00D03337">
        <w:trPr>
          <w:trHeight w:val="23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5512" w14:textId="77777777" w:rsidR="00C53812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86EE" w14:textId="77777777" w:rsidR="00C53812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Романовы.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смутного времени.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27CF" w14:textId="77777777" w:rsidR="00C53812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17C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FBC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3134E34E" w14:textId="77777777" w:rsidTr="00D03337">
        <w:trPr>
          <w:trHeight w:val="35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66A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1BCB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Церковный раскол. Социальные движения в XVII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1AE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054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339E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9D7A385" w14:textId="77777777" w:rsidTr="00D03337">
        <w:trPr>
          <w:trHeight w:val="32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5E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C06C" w14:textId="77777777" w:rsidR="005304B7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Внешняя политика России в XVII веке.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A69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6B1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2E3C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62CA0671" w14:textId="77777777" w:rsidTr="00D03337">
        <w:trPr>
          <w:trHeight w:val="25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D234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C0CC" w14:textId="77777777" w:rsidR="005304B7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3CE2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892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BD2B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583A3D0A" w14:textId="77777777" w:rsidTr="00D03337">
        <w:trPr>
          <w:trHeight w:val="25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057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E149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Петре 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62A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2577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11B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6A45ABA5" w14:textId="77777777" w:rsidTr="00D03337">
        <w:trPr>
          <w:trHeight w:val="20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9A0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C505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дворцовых переворотов.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348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AFA2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AC5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DCF5789" w14:textId="77777777" w:rsidTr="00D03337">
        <w:trPr>
          <w:trHeight w:val="32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C691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5231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политика Екатерины II.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C70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AF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D56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4658557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066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4D68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войнах второй половины XVIII века.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3F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1536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91C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2A14EB3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32B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AE10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60E7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1D2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A44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26188D8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FC2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1BF5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XVII-XVIII вв.».</w:t>
            </w:r>
            <w:r w:rsidR="005304B7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7906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87C4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209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D06E997" w14:textId="77777777" w:rsidTr="00D03337">
        <w:trPr>
          <w:trHeight w:val="54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724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D7C8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Заключительное занятие.</w:t>
            </w:r>
            <w:r w:rsidR="005304B7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и обобщение. Подведение итогов изучения курса.</w:t>
            </w:r>
            <w:r w:rsidR="005304B7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C5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B8A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6BA1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BEFF25" w14:textId="77777777" w:rsidR="0042171A" w:rsidRPr="0042171A" w:rsidRDefault="00D03337" w:rsidP="0042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</w:t>
      </w:r>
    </w:p>
    <w:p w14:paraId="2D3C0120" w14:textId="66E10663" w:rsidR="00556456" w:rsidRPr="0042171A" w:rsidRDefault="00556456" w:rsidP="0042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Календарно-тематическое планирование 11 класс</w:t>
      </w:r>
    </w:p>
    <w:tbl>
      <w:tblPr>
        <w:tblpPr w:leftFromText="180" w:rightFromText="180" w:vertAnchor="text" w:horzAnchor="page" w:tblpX="828" w:tblpY="240"/>
        <w:tblW w:w="107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1276"/>
        <w:gridCol w:w="1276"/>
        <w:gridCol w:w="1261"/>
      </w:tblGrid>
      <w:tr w:rsidR="00556456" w:rsidRPr="0042171A" w14:paraId="4A8BCA6E" w14:textId="77777777" w:rsidTr="00D03337">
        <w:trPr>
          <w:trHeight w:val="6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F61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D05163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176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  <w:p w14:paraId="2E166E5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CCD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 </w:t>
            </w:r>
          </w:p>
          <w:p w14:paraId="1A26D1D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F3C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  <w:p w14:paraId="22D2E8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5CC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14:paraId="5D4C134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456" w:rsidRPr="0042171A" w14:paraId="73F7CE22" w14:textId="77777777" w:rsidTr="00D03337">
        <w:trPr>
          <w:trHeight w:val="23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B6A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E716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Введение. Определение целей и задач курса.</w:t>
            </w:r>
            <w:r w:rsidR="007E09A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018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276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A39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2B3BAAAC" w14:textId="77777777" w:rsidTr="00D03337">
        <w:trPr>
          <w:trHeight w:val="2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F44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0581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FFE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0DA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72F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1B6C0537" w14:textId="77777777" w:rsidTr="00D03337">
        <w:trPr>
          <w:trHeight w:val="20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4C8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6CF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E50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527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403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707DBE0C" w14:textId="77777777" w:rsidTr="00D03337">
        <w:trPr>
          <w:trHeight w:val="17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D1E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F98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Восстание декабристов.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D13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F9A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3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A7413FE" w14:textId="77777777" w:rsidTr="00D03337">
        <w:trPr>
          <w:trHeight w:val="4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B57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623E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Николае I: внутренняя и внешняя политика.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23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B3A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0B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E440C13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9F4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8D36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Общественная мысль в 1830-1850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145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A25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3DF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B1523D7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F45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8E38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Русская культура в первой половине XIX 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CC8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ADF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A7E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6ED5F22" w14:textId="77777777" w:rsidTr="00D03337">
        <w:trPr>
          <w:trHeight w:val="5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A26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4010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 II. Реформы 1860-1870-х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Отмена крепостного права.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611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301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4E9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44F3F98C" w14:textId="77777777" w:rsidTr="00D03337">
        <w:trPr>
          <w:trHeight w:val="50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787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24C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движение второй половины XIX в.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F0A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56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6A9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1409CF25" w14:textId="77777777" w:rsidTr="00D03337">
        <w:trPr>
          <w:trHeight w:val="34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4F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FF3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III.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12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E48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A3B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1716D0D4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775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0CB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второй половины XIX 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458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9BC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6F1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AE3EA3C" w14:textId="77777777" w:rsidTr="00D03337">
        <w:trPr>
          <w:trHeight w:val="2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235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AD26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XIX веке».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052A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FEA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1DA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78D7F4D" w14:textId="77777777" w:rsidTr="00D03337">
        <w:trPr>
          <w:trHeight w:val="5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D3B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FE1B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Социально-экономическое и политическое развитие страны в начале XX 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177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13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1B9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0CE58FF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6CF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F7D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Русско-японская война.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41E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47B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D03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7306945" w14:textId="77777777" w:rsidTr="00D03337">
        <w:trPr>
          <w:trHeight w:val="1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FD0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35C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Революция 1905-1907 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FD6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C6F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98D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63AA171" w14:textId="77777777" w:rsidTr="00D03337">
        <w:trPr>
          <w:trHeight w:val="3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248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2C2F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 начале XX века.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B21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B38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60E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32DC1AC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461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AD1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Первой мировой войне.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FE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A9A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A00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381CB9FF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C5D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9C15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российская революция.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A19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7D5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2CA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4D9F985" w14:textId="77777777" w:rsidTr="00D03337">
        <w:trPr>
          <w:trHeight w:val="7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3A9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5DBE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советского правительства в 1917-1920 гг. Гражданская война. 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318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799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20C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EB1B0A1" w14:textId="77777777" w:rsidTr="00D03337">
        <w:trPr>
          <w:trHeight w:val="2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1AC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9490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Советская Россия, СССР в 1920-1930-е 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3D7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E07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EDC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29AF0E07" w14:textId="77777777" w:rsidTr="00D03337">
        <w:trPr>
          <w:trHeight w:val="19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048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7CE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Отечественная война 1941-1945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52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163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DC6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5E57189" w14:textId="77777777" w:rsidTr="00D03337">
        <w:trPr>
          <w:trHeight w:val="57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E08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BD61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 первой половине XX века».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307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2E1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D37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C3026C2" w14:textId="77777777" w:rsidTr="00D03337">
        <w:trPr>
          <w:trHeight w:val="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8CA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EB90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СССР в первое послевоенное десятилетие.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C7C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2C2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A35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F07FDDB" w14:textId="77777777" w:rsidTr="00D03337">
        <w:trPr>
          <w:trHeight w:val="2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E9F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B4EC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«Холодная война».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95C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D20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60B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339612D9" w14:textId="77777777" w:rsidTr="00D03337">
        <w:trPr>
          <w:trHeight w:val="3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AF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D04D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 середине 1950-х – середине 1960-х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DDB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4A6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857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306EDCA" w14:textId="77777777" w:rsidTr="00D03337">
        <w:trPr>
          <w:trHeight w:val="25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DDB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3309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во второй половине 1980-х гг.: внутренняя и внешняя политика.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D3E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696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831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151D09A5" w14:textId="77777777" w:rsidTr="00D03337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3AB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901E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науки и культуры в 1950 – 1980-х гг.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6D0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336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F30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46CC0D24" w14:textId="77777777" w:rsidTr="00D03337">
        <w:trPr>
          <w:trHeight w:val="2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B7F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3AF9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Перестройка.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3DC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7EB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465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4E20DF4B" w14:textId="77777777" w:rsidTr="00D03337">
        <w:trPr>
          <w:trHeight w:val="21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F02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D17F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 СССР.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AEC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161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C42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255E621" w14:textId="77777777" w:rsidTr="00D0333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1E4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886D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1992 – 2008 гг.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Становление новой российской государственности.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700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796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915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30D017A" w14:textId="77777777" w:rsidTr="00D0333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7D3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AEB8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рыночной экономике.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B49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E65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72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0F0971A0" w14:textId="77777777" w:rsidTr="00D03337">
        <w:trPr>
          <w:trHeight w:val="5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99C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8BA8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во второй половине XX в – начале XXI вв.». 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804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F76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463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318B77C2" w14:textId="77777777" w:rsidTr="00D03337">
        <w:trPr>
          <w:trHeight w:val="3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B25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45D7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Заключительное занятие. 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и обобщение. Подведение итогов изучения курса.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41D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BA6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F1B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E207F" w14:textId="77777777" w:rsidR="00C53812" w:rsidRPr="0042171A" w:rsidRDefault="00C53812" w:rsidP="0042171A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B18BDD" w14:textId="77777777" w:rsidR="00C53812" w:rsidRPr="0042171A" w:rsidRDefault="00C53812" w:rsidP="0042171A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 xml:space="preserve">             Материально-технического обеспечения образовательной деятельности</w:t>
      </w:r>
    </w:p>
    <w:p w14:paraId="514F946C" w14:textId="77777777" w:rsidR="00C53812" w:rsidRPr="0042171A" w:rsidRDefault="00C53812" w:rsidP="0042171A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Технические средства обучения (ТСО):</w:t>
      </w:r>
    </w:p>
    <w:p w14:paraId="74FDC5BA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1. компьютер; </w:t>
      </w:r>
    </w:p>
    <w:p w14:paraId="4697703F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2. телевизор; </w:t>
      </w:r>
    </w:p>
    <w:p w14:paraId="3ABA0E82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3. проектор.</w:t>
      </w:r>
    </w:p>
    <w:p w14:paraId="0ECB611A" w14:textId="77777777" w:rsidR="00C53812" w:rsidRPr="0042171A" w:rsidRDefault="00C53812" w:rsidP="004217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Перечень учебно-методического обеспечения</w:t>
      </w:r>
    </w:p>
    <w:p w14:paraId="2B58EE0D" w14:textId="77777777" w:rsidR="0092558B" w:rsidRPr="0042171A" w:rsidRDefault="00C53812" w:rsidP="004217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Список литературы для учащихся: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B126C4" w14:textId="77777777" w:rsidR="001F305C" w:rsidRPr="0042171A" w:rsidRDefault="001F305C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Жукова Л. В. История Россия с древнейших времен до настоящего времени: учебное пособие 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Л. В. Жукова. – М.: Издательство «Экзамен», 2009.</w:t>
      </w:r>
    </w:p>
    <w:p w14:paraId="6028EFF6" w14:textId="77777777" w:rsidR="0092558B" w:rsidRPr="0042171A" w:rsidRDefault="00621F47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Зуев М.Н.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История России в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схемах и 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таблицах: 6-11-й кл.: справ.материалы 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М.Н. Зуев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. – М.: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Издательство «Экзамен»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, 201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4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8AAA81" w14:textId="77777777" w:rsidR="00FB2B04" w:rsidRPr="0042171A" w:rsidRDefault="00FB2B04" w:rsidP="0042171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Северинов К. М. История. ЕГЭ: Теоретические материалы / К.М. Северинов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– СПб.: Тригон, 2008.</w:t>
      </w:r>
    </w:p>
    <w:p w14:paraId="6BBBCD2F" w14:textId="77777777" w:rsidR="001F305C" w:rsidRPr="0042171A" w:rsidRDefault="001F305C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Степанищев А.Т., Н.М. Белозёров. История в таблицах. 5-11 кл.: справочное пособие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/</w:t>
      </w:r>
      <w:r w:rsidR="00FB2B04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А.Т. Степанищев, Н.М. Белозёров. – М.: Дрофа, 2011.</w:t>
      </w:r>
    </w:p>
    <w:p w14:paraId="1EBB785E" w14:textId="77777777" w:rsidR="0092558B" w:rsidRPr="0042171A" w:rsidRDefault="00621F47" w:rsidP="0042171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Трифонова Н.О.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, Иванов С.С.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История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России </w:t>
      </w:r>
      <w:r w:rsidRPr="0042171A"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2171A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 xml:space="preserve"> вв. в датах 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Н.О. Трифонова, С.С. Иванов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. – М.: 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Эксмо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3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055E08" w14:textId="77777777" w:rsidR="00C53812" w:rsidRPr="0042171A" w:rsidRDefault="00C53812" w:rsidP="004217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Список литературы для учителя:</w:t>
      </w:r>
    </w:p>
    <w:p w14:paraId="7DF50F00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Закон РФ « Об образовании».</w:t>
      </w:r>
    </w:p>
    <w:p w14:paraId="3D4D78BF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Федеральный компонент государственного стандарта общего образования.-</w:t>
      </w:r>
    </w:p>
    <w:p w14:paraId="601E1A11" w14:textId="77777777" w:rsidR="00C53812" w:rsidRPr="0042171A" w:rsidRDefault="004A0D8D" w:rsidP="004217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53812" w:rsidRPr="0042171A">
          <w:rPr>
            <w:rFonts w:ascii="Times New Roman" w:hAnsi="Times New Roman" w:cs="Times New Roman"/>
            <w:sz w:val="20"/>
            <w:szCs w:val="20"/>
          </w:rPr>
          <w:t>http://mon.gov.ru/work/obr/dok/obs/1487/</w:t>
        </w:r>
      </w:hyperlink>
    </w:p>
    <w:p w14:paraId="7DDAE07A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z w:val="20"/>
          <w:szCs w:val="20"/>
        </w:rPr>
        <w:t xml:space="preserve">Воспитание на уроках обществознания и истории </w:t>
      </w:r>
      <w:r w:rsidRPr="0042171A">
        <w:rPr>
          <w:rFonts w:ascii="Times New Roman" w:hAnsi="Times New Roman" w:cs="Times New Roman"/>
          <w:sz w:val="20"/>
          <w:szCs w:val="20"/>
        </w:rPr>
        <w:t>// Преподавание истории в   школе. - 2009. - № 4.</w:t>
      </w:r>
    </w:p>
    <w:p w14:paraId="50E2B483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Данилов, А. А. Не уйти от требований дня // Преподавание истории в школе. - 2007. - № 1.</w:t>
      </w:r>
    </w:p>
    <w:p w14:paraId="2433D9BD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z w:val="20"/>
          <w:szCs w:val="20"/>
        </w:rPr>
        <w:t xml:space="preserve">Журин, И.А. Тематический контроль и рейтинговая система оценки знаний учащихся </w:t>
      </w:r>
      <w:r w:rsidRPr="0042171A">
        <w:rPr>
          <w:rFonts w:ascii="Times New Roman" w:hAnsi="Times New Roman" w:cs="Times New Roman"/>
          <w:sz w:val="20"/>
          <w:szCs w:val="20"/>
        </w:rPr>
        <w:t>// Преподавание истории в школе. -2008. - № 5.</w:t>
      </w:r>
    </w:p>
    <w:p w14:paraId="7434DA75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pacing w:val="-1"/>
          <w:w w:val="104"/>
          <w:sz w:val="20"/>
          <w:szCs w:val="20"/>
        </w:rPr>
        <w:t>Иоффе А.Н.</w:t>
      </w:r>
      <w:r w:rsidRPr="0042171A">
        <w:rPr>
          <w:rFonts w:ascii="Times New Roman" w:hAnsi="Times New Roman" w:cs="Times New Roman"/>
          <w:b/>
          <w:bCs/>
          <w:spacing w:val="-1"/>
          <w:w w:val="10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t>Проблема оценивания в об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softHyphen/>
        <w:t>щественных дисциплинах //</w:t>
      </w:r>
      <w:r w:rsidRPr="0042171A">
        <w:rPr>
          <w:rFonts w:ascii="Times New Roman" w:hAnsi="Times New Roman" w:cs="Times New Roman"/>
          <w:sz w:val="20"/>
          <w:szCs w:val="20"/>
        </w:rPr>
        <w:t xml:space="preserve"> Преподавание истории и обществознания в школе. – 2005. - 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t xml:space="preserve"> № 5.</w:t>
      </w:r>
    </w:p>
    <w:p w14:paraId="2AADC08D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iCs/>
          <w:sz w:val="20"/>
          <w:szCs w:val="20"/>
        </w:rPr>
        <w:t>Капустняк,</w:t>
      </w:r>
      <w:r w:rsidRPr="0042171A">
        <w:rPr>
          <w:rFonts w:ascii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iCs/>
          <w:sz w:val="20"/>
          <w:szCs w:val="20"/>
        </w:rPr>
        <w:t>А.Г.</w:t>
      </w:r>
      <w:r w:rsidRPr="0042171A">
        <w:rPr>
          <w:rFonts w:ascii="Times New Roman" w:hAnsi="Times New Roman" w:cs="Times New Roman"/>
          <w:sz w:val="20"/>
          <w:szCs w:val="20"/>
        </w:rPr>
        <w:t xml:space="preserve"> О государственной аттестации выпускников 9 классов в условиях введения единой независимой оценки качества образования // Преподавание истории и обществознания в  школе. - 2007. - № 8.</w:t>
      </w:r>
    </w:p>
    <w:p w14:paraId="66C0B969" w14:textId="77777777" w:rsidR="00C53812" w:rsidRPr="0042171A" w:rsidRDefault="00C53812" w:rsidP="0042171A">
      <w:pPr>
        <w:numPr>
          <w:ilvl w:val="1"/>
          <w:numId w:val="5"/>
        </w:numPr>
        <w:tabs>
          <w:tab w:val="left" w:pos="142"/>
          <w:tab w:val="left" w:pos="284"/>
          <w:tab w:val="left" w:pos="426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Новые педагогические и информационные технологии в системе образования / Под ред. Е.С. Полат. – С., 2000.</w:t>
      </w:r>
    </w:p>
    <w:p w14:paraId="0A95E955" w14:textId="77777777" w:rsidR="00C53812" w:rsidRPr="0042171A" w:rsidRDefault="00C53812" w:rsidP="0042171A">
      <w:pPr>
        <w:numPr>
          <w:ilvl w:val="1"/>
          <w:numId w:val="5"/>
        </w:numPr>
        <w:tabs>
          <w:tab w:val="left" w:pos="142"/>
          <w:tab w:val="left" w:pos="284"/>
          <w:tab w:val="left" w:pos="426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z w:val="20"/>
          <w:szCs w:val="20"/>
        </w:rPr>
        <w:t>Тороп, В.В. Проблема использования информационных технологий в преподавании предметов социально-гуманитарного цикла</w:t>
      </w:r>
      <w:r w:rsidRPr="0042171A">
        <w:rPr>
          <w:rFonts w:ascii="Times New Roman" w:hAnsi="Times New Roman" w:cs="Times New Roman"/>
          <w:sz w:val="20"/>
          <w:szCs w:val="20"/>
        </w:rPr>
        <w:t xml:space="preserve"> // Преподавание истории в школе. 2007. - № 2.</w:t>
      </w:r>
    </w:p>
    <w:p w14:paraId="342522D8" w14:textId="77777777" w:rsidR="00C53812" w:rsidRPr="0042171A" w:rsidRDefault="00C53812" w:rsidP="00421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2171A">
        <w:rPr>
          <w:rFonts w:ascii="Times New Roman" w:hAnsi="Times New Roman" w:cs="Times New Roman"/>
          <w:b/>
          <w:iCs/>
          <w:sz w:val="20"/>
          <w:szCs w:val="20"/>
        </w:rPr>
        <w:t>Цифровые образовательные ресурсы по обществознанию:</w:t>
      </w:r>
    </w:p>
    <w:p w14:paraId="0FB67E74" w14:textId="77777777" w:rsidR="00C53812" w:rsidRPr="0042171A" w:rsidRDefault="00C53812" w:rsidP="0042171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2171A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Россия на рубеже третьего тысячелетия. [Электронный ресурс]. – М.: 1С, 2002. </w:t>
      </w:r>
    </w:p>
    <w:p w14:paraId="671DF4A4" w14:textId="77777777" w:rsidR="00C53812" w:rsidRPr="0042171A" w:rsidRDefault="00C53812" w:rsidP="0042171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2171A">
        <w:rPr>
          <w:rFonts w:ascii="Times New Roman" w:hAnsi="Times New Roman" w:cs="Times New Roman"/>
          <w:bCs/>
          <w:kern w:val="32"/>
          <w:sz w:val="20"/>
          <w:szCs w:val="20"/>
        </w:rPr>
        <w:t>Интернет-ресурсы</w:t>
      </w:r>
    </w:p>
    <w:p w14:paraId="033F22E1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kremlin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/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- официальный веб-сайт Президента Российской Федерации</w:t>
      </w:r>
    </w:p>
    <w:p w14:paraId="2829C969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9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mon</w:t>
        </w:r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0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gov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официальный сайт Министерства образования и науки РФ</w:t>
      </w:r>
    </w:p>
    <w:p w14:paraId="66209969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федеральный портал «Российское образование»</w:t>
      </w:r>
    </w:p>
    <w:p w14:paraId="0BAA40F1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school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российский общеобразовательный Портал</w:t>
      </w:r>
    </w:p>
    <w:p w14:paraId="1D8A1154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://</w:t>
        </w:r>
      </w:hyperlink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>www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</w:rPr>
        <w:t>.е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>g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</w:rPr>
        <w:t>е.</w:t>
      </w:r>
      <w:hyperlink r:id="rId12" w:history="1"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edu</w:t>
        </w:r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14:paraId="54C78AB2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school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-</w:t>
        </w:r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  <w:lang w:val="en-US"/>
        </w:rPr>
        <w:t>collection</w:t>
      </w:r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4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единая коллекция цифровых образовательных ресурсов</w:t>
      </w:r>
    </w:p>
    <w:p w14:paraId="0620BDF0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apkpro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Академия повышения  квалификации и профессиональной переподготовки работников образования</w:t>
      </w:r>
    </w:p>
    <w:p w14:paraId="3123498D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.1</w:t>
      </w:r>
      <w:hyperlink r:id="rId17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september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газета «Первое сентября»</w:t>
      </w:r>
    </w:p>
    <w:p w14:paraId="31C963E4" w14:textId="77777777" w:rsidR="00C53812" w:rsidRPr="0042171A" w:rsidRDefault="004A0D8D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it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-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n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российская версия международного проекта Сеть творческих учителей</w:t>
      </w:r>
    </w:p>
    <w:p w14:paraId="1609E81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2171A">
        <w:rPr>
          <w:rFonts w:ascii="Times New Roman" w:hAnsi="Times New Roman" w:cs="Times New Roman"/>
          <w:sz w:val="20"/>
          <w:szCs w:val="20"/>
        </w:rPr>
        <w:t>://</w:t>
      </w:r>
      <w:hyperlink r:id="rId19" w:history="1"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standart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Pr="0042171A">
        <w:rPr>
          <w:rFonts w:ascii="Times New Roman" w:hAnsi="Times New Roman" w:cs="Times New Roman"/>
          <w:sz w:val="20"/>
          <w:szCs w:val="20"/>
        </w:rPr>
        <w:t xml:space="preserve"> – государственные образовательные стандарты второго поколения</w:t>
      </w:r>
    </w:p>
    <w:p w14:paraId="151A628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171A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20" w:history="1"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elibrary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/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defaultx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asp</w:t>
        </w:r>
      </w:hyperlink>
      <w:r w:rsidRPr="0042171A">
        <w:rPr>
          <w:rFonts w:ascii="Times New Roman" w:hAnsi="Times New Roman" w:cs="Times New Roman"/>
          <w:sz w:val="20"/>
          <w:szCs w:val="20"/>
        </w:rPr>
        <w:t xml:space="preserve"> - научная электронная библиотека</w:t>
      </w:r>
    </w:p>
    <w:p w14:paraId="30436FAC" w14:textId="77777777" w:rsidR="00C53812" w:rsidRPr="0042171A" w:rsidRDefault="004A0D8D" w:rsidP="0042171A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hyperlink r:id="rId21" w:history="1"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</w:t>
        </w:r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://</w:t>
        </w:r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www</w:t>
        </w:r>
      </w:hyperlink>
      <w:r w:rsidR="00C53812" w:rsidRPr="00421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  <w:lang w:val="en-US"/>
        </w:rPr>
        <w:t>ug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.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  <w:lang w:val="en-US"/>
        </w:rPr>
        <w:t>ru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-«У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</w:rPr>
        <w:t>чительская газета».</w:t>
      </w:r>
    </w:p>
    <w:p w14:paraId="261FF905" w14:textId="77777777" w:rsidR="00DA6254" w:rsidRPr="0042171A" w:rsidRDefault="00DA6254" w:rsidP="0042171A">
      <w:pPr>
        <w:rPr>
          <w:rFonts w:ascii="Times New Roman" w:hAnsi="Times New Roman" w:cs="Times New Roman"/>
          <w:sz w:val="20"/>
          <w:szCs w:val="20"/>
        </w:rPr>
      </w:pPr>
    </w:p>
    <w:sectPr w:rsidR="00DA6254" w:rsidRPr="0042171A" w:rsidSect="0042171A">
      <w:pgSz w:w="11906" w:h="16838"/>
      <w:pgMar w:top="1134" w:right="3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09D0" w14:textId="77777777" w:rsidR="00AC2050" w:rsidRDefault="00AC2050" w:rsidP="001F2BE9">
      <w:pPr>
        <w:spacing w:after="0" w:line="240" w:lineRule="auto"/>
      </w:pPr>
      <w:r>
        <w:separator/>
      </w:r>
    </w:p>
  </w:endnote>
  <w:endnote w:type="continuationSeparator" w:id="0">
    <w:p w14:paraId="02166023" w14:textId="77777777" w:rsidR="00AC2050" w:rsidRDefault="00AC2050" w:rsidP="001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FEFF" w14:textId="77777777" w:rsidR="00AC2050" w:rsidRDefault="00AC2050" w:rsidP="001F2BE9">
      <w:pPr>
        <w:spacing w:after="0" w:line="240" w:lineRule="auto"/>
      </w:pPr>
      <w:r>
        <w:separator/>
      </w:r>
    </w:p>
  </w:footnote>
  <w:footnote w:type="continuationSeparator" w:id="0">
    <w:p w14:paraId="76F6A3A1" w14:textId="77777777" w:rsidR="00AC2050" w:rsidRDefault="00AC2050" w:rsidP="001F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48"/>
    <w:multiLevelType w:val="hybridMultilevel"/>
    <w:tmpl w:val="FD2412F2"/>
    <w:lvl w:ilvl="0" w:tplc="1C9A90A8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6ECBC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9314E4F2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D386472A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887A4E92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AF30517E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CF14E450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FBEA09A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BD587EA6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1" w15:restartNumberingAfterBreak="0">
    <w:nsid w:val="05B636AE"/>
    <w:multiLevelType w:val="hybridMultilevel"/>
    <w:tmpl w:val="8B4EB234"/>
    <w:lvl w:ilvl="0" w:tplc="892C07E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  <w:rPr>
        <w:rFonts w:hint="default"/>
      </w:rPr>
    </w:lvl>
    <w:lvl w:ilvl="1" w:tplc="2A5091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7BD20F1"/>
    <w:multiLevelType w:val="hybridMultilevel"/>
    <w:tmpl w:val="F2228EDC"/>
    <w:lvl w:ilvl="0" w:tplc="3AB24FB2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63CDA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E38CF4CC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3" w:tplc="BE823B8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BA225674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5" w:tplc="F5F6981C">
      <w:numFmt w:val="bullet"/>
      <w:lvlText w:val="•"/>
      <w:lvlJc w:val="left"/>
      <w:pPr>
        <w:ind w:left="5324" w:hanging="348"/>
      </w:pPr>
      <w:rPr>
        <w:rFonts w:hint="default"/>
        <w:lang w:val="ru-RU" w:eastAsia="en-US" w:bidi="ar-SA"/>
      </w:rPr>
    </w:lvl>
    <w:lvl w:ilvl="6" w:tplc="EBDE6ADA">
      <w:numFmt w:val="bullet"/>
      <w:lvlText w:val="•"/>
      <w:lvlJc w:val="left"/>
      <w:pPr>
        <w:ind w:left="6344" w:hanging="348"/>
      </w:pPr>
      <w:rPr>
        <w:rFonts w:hint="default"/>
        <w:lang w:val="ru-RU" w:eastAsia="en-US" w:bidi="ar-SA"/>
      </w:rPr>
    </w:lvl>
    <w:lvl w:ilvl="7" w:tplc="B91015D0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094ABB1C">
      <w:numFmt w:val="bullet"/>
      <w:lvlText w:val="•"/>
      <w:lvlJc w:val="left"/>
      <w:pPr>
        <w:ind w:left="8386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FC40603"/>
    <w:multiLevelType w:val="hybridMultilevel"/>
    <w:tmpl w:val="AA1CA06A"/>
    <w:lvl w:ilvl="0" w:tplc="142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0C72"/>
    <w:multiLevelType w:val="hybridMultilevel"/>
    <w:tmpl w:val="5160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DB8"/>
    <w:multiLevelType w:val="hybridMultilevel"/>
    <w:tmpl w:val="2D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123FA"/>
    <w:multiLevelType w:val="hybridMultilevel"/>
    <w:tmpl w:val="DBC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E87"/>
    <w:multiLevelType w:val="hybridMultilevel"/>
    <w:tmpl w:val="A636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502FE"/>
    <w:multiLevelType w:val="hybridMultilevel"/>
    <w:tmpl w:val="FCD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22E9"/>
    <w:multiLevelType w:val="hybridMultilevel"/>
    <w:tmpl w:val="185CDCA2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3D24"/>
    <w:multiLevelType w:val="hybridMultilevel"/>
    <w:tmpl w:val="85CECFC2"/>
    <w:lvl w:ilvl="0" w:tplc="DAB85090">
      <w:numFmt w:val="bullet"/>
      <w:lvlText w:val="•"/>
      <w:lvlJc w:val="left"/>
      <w:pPr>
        <w:ind w:left="22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4D124">
      <w:numFmt w:val="bullet"/>
      <w:lvlText w:val="•"/>
      <w:lvlJc w:val="left"/>
      <w:pPr>
        <w:ind w:left="1240" w:hanging="224"/>
      </w:pPr>
      <w:rPr>
        <w:rFonts w:hint="default"/>
        <w:lang w:val="ru-RU" w:eastAsia="en-US" w:bidi="ar-SA"/>
      </w:rPr>
    </w:lvl>
    <w:lvl w:ilvl="2" w:tplc="F684EF46">
      <w:numFmt w:val="bullet"/>
      <w:lvlText w:val="•"/>
      <w:lvlJc w:val="left"/>
      <w:pPr>
        <w:ind w:left="2261" w:hanging="224"/>
      </w:pPr>
      <w:rPr>
        <w:rFonts w:hint="default"/>
        <w:lang w:val="ru-RU" w:eastAsia="en-US" w:bidi="ar-SA"/>
      </w:rPr>
    </w:lvl>
    <w:lvl w:ilvl="3" w:tplc="D88C2E44">
      <w:numFmt w:val="bullet"/>
      <w:lvlText w:val="•"/>
      <w:lvlJc w:val="left"/>
      <w:pPr>
        <w:ind w:left="3282" w:hanging="224"/>
      </w:pPr>
      <w:rPr>
        <w:rFonts w:hint="default"/>
        <w:lang w:val="ru-RU" w:eastAsia="en-US" w:bidi="ar-SA"/>
      </w:rPr>
    </w:lvl>
    <w:lvl w:ilvl="4" w:tplc="4C06FCC4">
      <w:numFmt w:val="bullet"/>
      <w:lvlText w:val="•"/>
      <w:lvlJc w:val="left"/>
      <w:pPr>
        <w:ind w:left="4303" w:hanging="224"/>
      </w:pPr>
      <w:rPr>
        <w:rFonts w:hint="default"/>
        <w:lang w:val="ru-RU" w:eastAsia="en-US" w:bidi="ar-SA"/>
      </w:rPr>
    </w:lvl>
    <w:lvl w:ilvl="5" w:tplc="A0624366">
      <w:numFmt w:val="bullet"/>
      <w:lvlText w:val="•"/>
      <w:lvlJc w:val="left"/>
      <w:pPr>
        <w:ind w:left="5324" w:hanging="224"/>
      </w:pPr>
      <w:rPr>
        <w:rFonts w:hint="default"/>
        <w:lang w:val="ru-RU" w:eastAsia="en-US" w:bidi="ar-SA"/>
      </w:rPr>
    </w:lvl>
    <w:lvl w:ilvl="6" w:tplc="F78EA61E">
      <w:numFmt w:val="bullet"/>
      <w:lvlText w:val="•"/>
      <w:lvlJc w:val="left"/>
      <w:pPr>
        <w:ind w:left="6344" w:hanging="224"/>
      </w:pPr>
      <w:rPr>
        <w:rFonts w:hint="default"/>
        <w:lang w:val="ru-RU" w:eastAsia="en-US" w:bidi="ar-SA"/>
      </w:rPr>
    </w:lvl>
    <w:lvl w:ilvl="7" w:tplc="47C0F10C">
      <w:numFmt w:val="bullet"/>
      <w:lvlText w:val="•"/>
      <w:lvlJc w:val="left"/>
      <w:pPr>
        <w:ind w:left="7365" w:hanging="224"/>
      </w:pPr>
      <w:rPr>
        <w:rFonts w:hint="default"/>
        <w:lang w:val="ru-RU" w:eastAsia="en-US" w:bidi="ar-SA"/>
      </w:rPr>
    </w:lvl>
    <w:lvl w:ilvl="8" w:tplc="2196EECA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24806DD1"/>
    <w:multiLevelType w:val="hybridMultilevel"/>
    <w:tmpl w:val="5A9C8610"/>
    <w:lvl w:ilvl="0" w:tplc="7340CDDC">
      <w:start w:val="1"/>
      <w:numFmt w:val="decimal"/>
      <w:lvlText w:val="%1)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E35D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5CC2F882">
      <w:numFmt w:val="bullet"/>
      <w:lvlText w:val="•"/>
      <w:lvlJc w:val="left"/>
      <w:pPr>
        <w:ind w:left="2261" w:hanging="316"/>
      </w:pPr>
      <w:rPr>
        <w:rFonts w:hint="default"/>
        <w:lang w:val="ru-RU" w:eastAsia="en-US" w:bidi="ar-SA"/>
      </w:rPr>
    </w:lvl>
    <w:lvl w:ilvl="3" w:tplc="202696B6">
      <w:numFmt w:val="bullet"/>
      <w:lvlText w:val="•"/>
      <w:lvlJc w:val="left"/>
      <w:pPr>
        <w:ind w:left="3282" w:hanging="316"/>
      </w:pPr>
      <w:rPr>
        <w:rFonts w:hint="default"/>
        <w:lang w:val="ru-RU" w:eastAsia="en-US" w:bidi="ar-SA"/>
      </w:rPr>
    </w:lvl>
    <w:lvl w:ilvl="4" w:tplc="32565D60">
      <w:numFmt w:val="bullet"/>
      <w:lvlText w:val="•"/>
      <w:lvlJc w:val="left"/>
      <w:pPr>
        <w:ind w:left="4303" w:hanging="316"/>
      </w:pPr>
      <w:rPr>
        <w:rFonts w:hint="default"/>
        <w:lang w:val="ru-RU" w:eastAsia="en-US" w:bidi="ar-SA"/>
      </w:rPr>
    </w:lvl>
    <w:lvl w:ilvl="5" w:tplc="8E4ED0C2">
      <w:numFmt w:val="bullet"/>
      <w:lvlText w:val="•"/>
      <w:lvlJc w:val="left"/>
      <w:pPr>
        <w:ind w:left="5324" w:hanging="316"/>
      </w:pPr>
      <w:rPr>
        <w:rFonts w:hint="default"/>
        <w:lang w:val="ru-RU" w:eastAsia="en-US" w:bidi="ar-SA"/>
      </w:rPr>
    </w:lvl>
    <w:lvl w:ilvl="6" w:tplc="4EFEC526">
      <w:numFmt w:val="bullet"/>
      <w:lvlText w:val="•"/>
      <w:lvlJc w:val="left"/>
      <w:pPr>
        <w:ind w:left="6344" w:hanging="316"/>
      </w:pPr>
      <w:rPr>
        <w:rFonts w:hint="default"/>
        <w:lang w:val="ru-RU" w:eastAsia="en-US" w:bidi="ar-SA"/>
      </w:rPr>
    </w:lvl>
    <w:lvl w:ilvl="7" w:tplc="F836EE3A">
      <w:numFmt w:val="bullet"/>
      <w:lvlText w:val="•"/>
      <w:lvlJc w:val="left"/>
      <w:pPr>
        <w:ind w:left="7365" w:hanging="316"/>
      </w:pPr>
      <w:rPr>
        <w:rFonts w:hint="default"/>
        <w:lang w:val="ru-RU" w:eastAsia="en-US" w:bidi="ar-SA"/>
      </w:rPr>
    </w:lvl>
    <w:lvl w:ilvl="8" w:tplc="AF829FFA">
      <w:numFmt w:val="bullet"/>
      <w:lvlText w:val="•"/>
      <w:lvlJc w:val="left"/>
      <w:pPr>
        <w:ind w:left="8386" w:hanging="316"/>
      </w:pPr>
      <w:rPr>
        <w:rFonts w:hint="default"/>
        <w:lang w:val="ru-RU" w:eastAsia="en-US" w:bidi="ar-SA"/>
      </w:rPr>
    </w:lvl>
  </w:abstractNum>
  <w:abstractNum w:abstractNumId="13" w15:restartNumberingAfterBreak="0">
    <w:nsid w:val="32D9669D"/>
    <w:multiLevelType w:val="hybridMultilevel"/>
    <w:tmpl w:val="D12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10E8"/>
    <w:multiLevelType w:val="hybridMultilevel"/>
    <w:tmpl w:val="7DF6D4F4"/>
    <w:lvl w:ilvl="0" w:tplc="36EA22FA">
      <w:numFmt w:val="bullet"/>
      <w:lvlText w:val="—"/>
      <w:lvlJc w:val="left"/>
      <w:pPr>
        <w:ind w:left="220" w:hanging="7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2C6AC">
      <w:numFmt w:val="bullet"/>
      <w:lvlText w:val="•"/>
      <w:lvlJc w:val="left"/>
      <w:pPr>
        <w:ind w:left="22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7E285A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90242BEE"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4" w:tplc="A690603E">
      <w:numFmt w:val="bullet"/>
      <w:lvlText w:val="•"/>
      <w:lvlJc w:val="left"/>
      <w:pPr>
        <w:ind w:left="4303" w:hanging="252"/>
      </w:pPr>
      <w:rPr>
        <w:rFonts w:hint="default"/>
        <w:lang w:val="ru-RU" w:eastAsia="en-US" w:bidi="ar-SA"/>
      </w:rPr>
    </w:lvl>
    <w:lvl w:ilvl="5" w:tplc="96965C78">
      <w:numFmt w:val="bullet"/>
      <w:lvlText w:val="•"/>
      <w:lvlJc w:val="left"/>
      <w:pPr>
        <w:ind w:left="5324" w:hanging="252"/>
      </w:pPr>
      <w:rPr>
        <w:rFonts w:hint="default"/>
        <w:lang w:val="ru-RU" w:eastAsia="en-US" w:bidi="ar-SA"/>
      </w:rPr>
    </w:lvl>
    <w:lvl w:ilvl="6" w:tplc="D7B4983C">
      <w:numFmt w:val="bullet"/>
      <w:lvlText w:val="•"/>
      <w:lvlJc w:val="left"/>
      <w:pPr>
        <w:ind w:left="6344" w:hanging="252"/>
      </w:pPr>
      <w:rPr>
        <w:rFonts w:hint="default"/>
        <w:lang w:val="ru-RU" w:eastAsia="en-US" w:bidi="ar-SA"/>
      </w:rPr>
    </w:lvl>
    <w:lvl w:ilvl="7" w:tplc="A36AC184">
      <w:numFmt w:val="bullet"/>
      <w:lvlText w:val="•"/>
      <w:lvlJc w:val="left"/>
      <w:pPr>
        <w:ind w:left="7365" w:hanging="252"/>
      </w:pPr>
      <w:rPr>
        <w:rFonts w:hint="default"/>
        <w:lang w:val="ru-RU" w:eastAsia="en-US" w:bidi="ar-SA"/>
      </w:rPr>
    </w:lvl>
    <w:lvl w:ilvl="8" w:tplc="7190399C">
      <w:numFmt w:val="bullet"/>
      <w:lvlText w:val="•"/>
      <w:lvlJc w:val="left"/>
      <w:pPr>
        <w:ind w:left="8386" w:hanging="252"/>
      </w:pPr>
      <w:rPr>
        <w:rFonts w:hint="default"/>
        <w:lang w:val="ru-RU" w:eastAsia="en-US" w:bidi="ar-SA"/>
      </w:rPr>
    </w:lvl>
  </w:abstractNum>
  <w:abstractNum w:abstractNumId="15" w15:restartNumberingAfterBreak="0">
    <w:nsid w:val="3FE024B0"/>
    <w:multiLevelType w:val="hybridMultilevel"/>
    <w:tmpl w:val="45ECD486"/>
    <w:lvl w:ilvl="0" w:tplc="CD6EA114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 w:tplc="E9D2C4EE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 w:tplc="8CECAA9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 w:tplc="1AF0EA12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 w:tplc="653AF84A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 w:tplc="E05E05C4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 w:tplc="A5FC225E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 w:tplc="BB149C14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 w:tplc="446EAF90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16" w15:restartNumberingAfterBreak="0">
    <w:nsid w:val="40B34701"/>
    <w:multiLevelType w:val="hybridMultilevel"/>
    <w:tmpl w:val="2124BAB6"/>
    <w:lvl w:ilvl="0" w:tplc="628AD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5A28"/>
    <w:multiLevelType w:val="multilevel"/>
    <w:tmpl w:val="C7D00C62"/>
    <w:lvl w:ilvl="0">
      <w:start w:val="1"/>
      <w:numFmt w:val="decimal"/>
      <w:lvlText w:val="%1."/>
      <w:lvlJc w:val="left"/>
      <w:pPr>
        <w:ind w:left="1212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84"/>
      </w:pPr>
      <w:rPr>
        <w:rFonts w:hint="default"/>
        <w:lang w:val="ru-RU" w:eastAsia="en-US" w:bidi="ar-SA"/>
      </w:rPr>
    </w:lvl>
  </w:abstractNum>
  <w:abstractNum w:abstractNumId="18" w15:restartNumberingAfterBreak="0">
    <w:nsid w:val="4CBB7672"/>
    <w:multiLevelType w:val="multilevel"/>
    <w:tmpl w:val="6F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238A3"/>
    <w:multiLevelType w:val="multilevel"/>
    <w:tmpl w:val="45ECD486"/>
    <w:styleLink w:val="1"/>
    <w:lvl w:ilvl="0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20" w15:restartNumberingAfterBreak="0">
    <w:nsid w:val="543657FB"/>
    <w:multiLevelType w:val="hybridMultilevel"/>
    <w:tmpl w:val="F5E87AF0"/>
    <w:lvl w:ilvl="0" w:tplc="D19A9B96">
      <w:numFmt w:val="bullet"/>
      <w:lvlText w:val="•"/>
      <w:lvlJc w:val="left"/>
      <w:pPr>
        <w:ind w:left="2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0983B12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6E5AD1B0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0756E98E">
      <w:numFmt w:val="bullet"/>
      <w:lvlText w:val="•"/>
      <w:lvlJc w:val="left"/>
      <w:pPr>
        <w:ind w:left="3282" w:hanging="100"/>
      </w:pPr>
      <w:rPr>
        <w:rFonts w:hint="default"/>
        <w:lang w:val="ru-RU" w:eastAsia="en-US" w:bidi="ar-SA"/>
      </w:rPr>
    </w:lvl>
    <w:lvl w:ilvl="4" w:tplc="8682912C">
      <w:numFmt w:val="bullet"/>
      <w:lvlText w:val="•"/>
      <w:lvlJc w:val="left"/>
      <w:pPr>
        <w:ind w:left="4303" w:hanging="100"/>
      </w:pPr>
      <w:rPr>
        <w:rFonts w:hint="default"/>
        <w:lang w:val="ru-RU" w:eastAsia="en-US" w:bidi="ar-SA"/>
      </w:rPr>
    </w:lvl>
    <w:lvl w:ilvl="5" w:tplc="EA4AD616">
      <w:numFmt w:val="bullet"/>
      <w:lvlText w:val="•"/>
      <w:lvlJc w:val="left"/>
      <w:pPr>
        <w:ind w:left="5324" w:hanging="100"/>
      </w:pPr>
      <w:rPr>
        <w:rFonts w:hint="default"/>
        <w:lang w:val="ru-RU" w:eastAsia="en-US" w:bidi="ar-SA"/>
      </w:rPr>
    </w:lvl>
    <w:lvl w:ilvl="6" w:tplc="83B4FC96">
      <w:numFmt w:val="bullet"/>
      <w:lvlText w:val="•"/>
      <w:lvlJc w:val="left"/>
      <w:pPr>
        <w:ind w:left="6344" w:hanging="100"/>
      </w:pPr>
      <w:rPr>
        <w:rFonts w:hint="default"/>
        <w:lang w:val="ru-RU" w:eastAsia="en-US" w:bidi="ar-SA"/>
      </w:rPr>
    </w:lvl>
    <w:lvl w:ilvl="7" w:tplc="A6AC7F22">
      <w:numFmt w:val="bullet"/>
      <w:lvlText w:val="•"/>
      <w:lvlJc w:val="left"/>
      <w:pPr>
        <w:ind w:left="7365" w:hanging="100"/>
      </w:pPr>
      <w:rPr>
        <w:rFonts w:hint="default"/>
        <w:lang w:val="ru-RU" w:eastAsia="en-US" w:bidi="ar-SA"/>
      </w:rPr>
    </w:lvl>
    <w:lvl w:ilvl="8" w:tplc="AA52A4C6">
      <w:numFmt w:val="bullet"/>
      <w:lvlText w:val="•"/>
      <w:lvlJc w:val="left"/>
      <w:pPr>
        <w:ind w:left="8386" w:hanging="100"/>
      </w:pPr>
      <w:rPr>
        <w:rFonts w:hint="default"/>
        <w:lang w:val="ru-RU" w:eastAsia="en-US" w:bidi="ar-SA"/>
      </w:rPr>
    </w:lvl>
  </w:abstractNum>
  <w:abstractNum w:abstractNumId="21" w15:restartNumberingAfterBreak="0">
    <w:nsid w:val="6D680F59"/>
    <w:multiLevelType w:val="hybridMultilevel"/>
    <w:tmpl w:val="157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27B0"/>
    <w:multiLevelType w:val="multilevel"/>
    <w:tmpl w:val="8C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0561D"/>
    <w:multiLevelType w:val="hybridMultilevel"/>
    <w:tmpl w:val="E006EEDC"/>
    <w:lvl w:ilvl="0" w:tplc="FC90A6DE">
      <w:numFmt w:val="bullet"/>
      <w:lvlText w:val="•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02523E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2" w:tplc="A4549FD6">
      <w:numFmt w:val="bullet"/>
      <w:lvlText w:val="•"/>
      <w:lvlJc w:val="left"/>
      <w:pPr>
        <w:ind w:left="2261" w:hanging="236"/>
      </w:pPr>
      <w:rPr>
        <w:rFonts w:hint="default"/>
        <w:lang w:val="ru-RU" w:eastAsia="en-US" w:bidi="ar-SA"/>
      </w:rPr>
    </w:lvl>
    <w:lvl w:ilvl="3" w:tplc="5C5A3D7E">
      <w:numFmt w:val="bullet"/>
      <w:lvlText w:val="•"/>
      <w:lvlJc w:val="left"/>
      <w:pPr>
        <w:ind w:left="3282" w:hanging="236"/>
      </w:pPr>
      <w:rPr>
        <w:rFonts w:hint="default"/>
        <w:lang w:val="ru-RU" w:eastAsia="en-US" w:bidi="ar-SA"/>
      </w:rPr>
    </w:lvl>
    <w:lvl w:ilvl="4" w:tplc="96444EC6">
      <w:numFmt w:val="bullet"/>
      <w:lvlText w:val="•"/>
      <w:lvlJc w:val="left"/>
      <w:pPr>
        <w:ind w:left="4303" w:hanging="236"/>
      </w:pPr>
      <w:rPr>
        <w:rFonts w:hint="default"/>
        <w:lang w:val="ru-RU" w:eastAsia="en-US" w:bidi="ar-SA"/>
      </w:rPr>
    </w:lvl>
    <w:lvl w:ilvl="5" w:tplc="52E69CB4">
      <w:numFmt w:val="bullet"/>
      <w:lvlText w:val="•"/>
      <w:lvlJc w:val="left"/>
      <w:pPr>
        <w:ind w:left="5324" w:hanging="236"/>
      </w:pPr>
      <w:rPr>
        <w:rFonts w:hint="default"/>
        <w:lang w:val="ru-RU" w:eastAsia="en-US" w:bidi="ar-SA"/>
      </w:rPr>
    </w:lvl>
    <w:lvl w:ilvl="6" w:tplc="2E76D0CA">
      <w:numFmt w:val="bullet"/>
      <w:lvlText w:val="•"/>
      <w:lvlJc w:val="left"/>
      <w:pPr>
        <w:ind w:left="6344" w:hanging="236"/>
      </w:pPr>
      <w:rPr>
        <w:rFonts w:hint="default"/>
        <w:lang w:val="ru-RU" w:eastAsia="en-US" w:bidi="ar-SA"/>
      </w:rPr>
    </w:lvl>
    <w:lvl w:ilvl="7" w:tplc="5E7ADD1E">
      <w:numFmt w:val="bullet"/>
      <w:lvlText w:val="•"/>
      <w:lvlJc w:val="left"/>
      <w:pPr>
        <w:ind w:left="7365" w:hanging="236"/>
      </w:pPr>
      <w:rPr>
        <w:rFonts w:hint="default"/>
        <w:lang w:val="ru-RU" w:eastAsia="en-US" w:bidi="ar-SA"/>
      </w:rPr>
    </w:lvl>
    <w:lvl w:ilvl="8" w:tplc="77E8A46C">
      <w:numFmt w:val="bullet"/>
      <w:lvlText w:val="•"/>
      <w:lvlJc w:val="left"/>
      <w:pPr>
        <w:ind w:left="8386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2A86AE3"/>
    <w:multiLevelType w:val="hybridMultilevel"/>
    <w:tmpl w:val="9F0A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871FA"/>
    <w:multiLevelType w:val="hybridMultilevel"/>
    <w:tmpl w:val="CEB8E1B8"/>
    <w:lvl w:ilvl="0" w:tplc="11403F2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2D7A">
      <w:numFmt w:val="bullet"/>
      <w:lvlText w:val="–"/>
      <w:lvlJc w:val="left"/>
      <w:pPr>
        <w:ind w:left="22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D0D7AA">
      <w:numFmt w:val="bullet"/>
      <w:lvlText w:val="•"/>
      <w:lvlJc w:val="left"/>
      <w:pPr>
        <w:ind w:left="2261" w:hanging="312"/>
      </w:pPr>
      <w:rPr>
        <w:rFonts w:hint="default"/>
        <w:lang w:val="ru-RU" w:eastAsia="en-US" w:bidi="ar-SA"/>
      </w:rPr>
    </w:lvl>
    <w:lvl w:ilvl="3" w:tplc="34949F80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989C21B8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E0C45E30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C9DE0772">
      <w:numFmt w:val="bullet"/>
      <w:lvlText w:val="•"/>
      <w:lvlJc w:val="left"/>
      <w:pPr>
        <w:ind w:left="6344" w:hanging="312"/>
      </w:pPr>
      <w:rPr>
        <w:rFonts w:hint="default"/>
        <w:lang w:val="ru-RU" w:eastAsia="en-US" w:bidi="ar-SA"/>
      </w:rPr>
    </w:lvl>
    <w:lvl w:ilvl="7" w:tplc="1D70A116">
      <w:numFmt w:val="bullet"/>
      <w:lvlText w:val="•"/>
      <w:lvlJc w:val="left"/>
      <w:pPr>
        <w:ind w:left="7365" w:hanging="312"/>
      </w:pPr>
      <w:rPr>
        <w:rFonts w:hint="default"/>
        <w:lang w:val="ru-RU" w:eastAsia="en-US" w:bidi="ar-SA"/>
      </w:rPr>
    </w:lvl>
    <w:lvl w:ilvl="8" w:tplc="356E18DC">
      <w:numFmt w:val="bullet"/>
      <w:lvlText w:val="•"/>
      <w:lvlJc w:val="left"/>
      <w:pPr>
        <w:ind w:left="8386" w:hanging="312"/>
      </w:pPr>
      <w:rPr>
        <w:rFonts w:hint="default"/>
        <w:lang w:val="ru-RU" w:eastAsia="en-US" w:bidi="ar-SA"/>
      </w:rPr>
    </w:lvl>
  </w:abstractNum>
  <w:abstractNum w:abstractNumId="26" w15:restartNumberingAfterBreak="0">
    <w:nsid w:val="744C6A1D"/>
    <w:multiLevelType w:val="hybridMultilevel"/>
    <w:tmpl w:val="738C4F56"/>
    <w:lvl w:ilvl="0" w:tplc="FFF879B4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EC786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092AC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368285C2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F080F64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FDB801BC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E154EA40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17928ADC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9962E72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24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22"/>
  </w:num>
  <w:num w:numId="16">
    <w:abstractNumId w:val="23"/>
  </w:num>
  <w:num w:numId="17">
    <w:abstractNumId w:val="11"/>
  </w:num>
  <w:num w:numId="18">
    <w:abstractNumId w:val="17"/>
  </w:num>
  <w:num w:numId="19">
    <w:abstractNumId w:val="14"/>
  </w:num>
  <w:num w:numId="20">
    <w:abstractNumId w:val="20"/>
  </w:num>
  <w:num w:numId="21">
    <w:abstractNumId w:val="26"/>
  </w:num>
  <w:num w:numId="22">
    <w:abstractNumId w:val="12"/>
  </w:num>
  <w:num w:numId="23">
    <w:abstractNumId w:val="25"/>
  </w:num>
  <w:num w:numId="24">
    <w:abstractNumId w:val="0"/>
  </w:num>
  <w:num w:numId="25">
    <w:abstractNumId w:val="2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12"/>
    <w:rsid w:val="000202FB"/>
    <w:rsid w:val="00114F5B"/>
    <w:rsid w:val="00122686"/>
    <w:rsid w:val="001A734A"/>
    <w:rsid w:val="001F2BE9"/>
    <w:rsid w:val="001F305C"/>
    <w:rsid w:val="00206F82"/>
    <w:rsid w:val="00254265"/>
    <w:rsid w:val="002A7463"/>
    <w:rsid w:val="002D610B"/>
    <w:rsid w:val="00314272"/>
    <w:rsid w:val="003915AA"/>
    <w:rsid w:val="003B256F"/>
    <w:rsid w:val="0042171A"/>
    <w:rsid w:val="00421FF7"/>
    <w:rsid w:val="004A0D8D"/>
    <w:rsid w:val="005160E7"/>
    <w:rsid w:val="005304B7"/>
    <w:rsid w:val="005377F0"/>
    <w:rsid w:val="00556456"/>
    <w:rsid w:val="00577A58"/>
    <w:rsid w:val="005830CC"/>
    <w:rsid w:val="00621F47"/>
    <w:rsid w:val="00647893"/>
    <w:rsid w:val="00693DA8"/>
    <w:rsid w:val="00714132"/>
    <w:rsid w:val="007610FC"/>
    <w:rsid w:val="007D1761"/>
    <w:rsid w:val="007E09A1"/>
    <w:rsid w:val="0080262F"/>
    <w:rsid w:val="00842C83"/>
    <w:rsid w:val="00881790"/>
    <w:rsid w:val="008B2FC3"/>
    <w:rsid w:val="008C024D"/>
    <w:rsid w:val="0092558B"/>
    <w:rsid w:val="00934D18"/>
    <w:rsid w:val="00964584"/>
    <w:rsid w:val="009D2AA4"/>
    <w:rsid w:val="00A23DE7"/>
    <w:rsid w:val="00A32AFC"/>
    <w:rsid w:val="00A74995"/>
    <w:rsid w:val="00AA25D2"/>
    <w:rsid w:val="00AB731B"/>
    <w:rsid w:val="00AC2050"/>
    <w:rsid w:val="00AC2FE2"/>
    <w:rsid w:val="00AE557B"/>
    <w:rsid w:val="00B12D20"/>
    <w:rsid w:val="00B16298"/>
    <w:rsid w:val="00B52BDD"/>
    <w:rsid w:val="00C53812"/>
    <w:rsid w:val="00C667E3"/>
    <w:rsid w:val="00CC185D"/>
    <w:rsid w:val="00CD534D"/>
    <w:rsid w:val="00CF25B1"/>
    <w:rsid w:val="00D03337"/>
    <w:rsid w:val="00D14798"/>
    <w:rsid w:val="00D46839"/>
    <w:rsid w:val="00DA6254"/>
    <w:rsid w:val="00DC2B23"/>
    <w:rsid w:val="00DD4DD2"/>
    <w:rsid w:val="00DE057F"/>
    <w:rsid w:val="00E70949"/>
    <w:rsid w:val="00EB211F"/>
    <w:rsid w:val="00ED069B"/>
    <w:rsid w:val="00EE0766"/>
    <w:rsid w:val="00F15599"/>
    <w:rsid w:val="00F66BFB"/>
    <w:rsid w:val="00FB1875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73A"/>
  <w15:docId w15:val="{576B0953-88CD-4F7F-BEDD-EBC77C4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42171A"/>
    <w:pPr>
      <w:widowControl w:val="0"/>
      <w:autoSpaceDE w:val="0"/>
      <w:autoSpaceDN w:val="0"/>
      <w:spacing w:before="161" w:after="0" w:line="240" w:lineRule="auto"/>
      <w:ind w:left="9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71A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6BFB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unhideWhenUsed/>
    <w:rsid w:val="00C53812"/>
    <w:rPr>
      <w:color w:val="0000FF"/>
      <w:u w:val="single"/>
    </w:rPr>
  </w:style>
  <w:style w:type="character" w:customStyle="1" w:styleId="FontStyle20">
    <w:name w:val="Font Style20"/>
    <w:rsid w:val="00C53812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C5381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5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C53812"/>
    <w:rPr>
      <w:rFonts w:ascii="Lucida Sans Unicode" w:hAnsi="Lucida Sans Unicode" w:cs="Lucida Sans Unicode" w:hint="default"/>
      <w:sz w:val="22"/>
      <w:szCs w:val="22"/>
    </w:rPr>
  </w:style>
  <w:style w:type="paragraph" w:styleId="a5">
    <w:name w:val="No Spacing"/>
    <w:uiPriority w:val="1"/>
    <w:qFormat/>
    <w:rsid w:val="00C53812"/>
    <w:pPr>
      <w:suppressAutoHyphens/>
      <w:spacing w:after="0" w:line="240" w:lineRule="auto"/>
    </w:pPr>
    <w:rPr>
      <w:rFonts w:ascii="Calibri" w:eastAsia="Times New Roman" w:hAnsi="Calibri" w:cs="Calibri"/>
      <w:spacing w:val="-9"/>
      <w:sz w:val="24"/>
      <w:szCs w:val="24"/>
      <w:lang w:eastAsia="ar-SA"/>
    </w:rPr>
  </w:style>
  <w:style w:type="paragraph" w:styleId="a6">
    <w:name w:val="Plain Text"/>
    <w:basedOn w:val="a"/>
    <w:link w:val="a7"/>
    <w:rsid w:val="00C538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C538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2BE9"/>
  </w:style>
  <w:style w:type="paragraph" w:styleId="aa">
    <w:name w:val="footer"/>
    <w:basedOn w:val="a"/>
    <w:link w:val="ab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BE9"/>
  </w:style>
  <w:style w:type="paragraph" w:styleId="ac">
    <w:name w:val="Balloon Text"/>
    <w:basedOn w:val="a"/>
    <w:link w:val="ad"/>
    <w:uiPriority w:val="99"/>
    <w:semiHidden/>
    <w:unhideWhenUsed/>
    <w:rsid w:val="00D0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37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1"/>
    <w:rsid w:val="004217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171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217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2171A"/>
    <w:pPr>
      <w:widowControl w:val="0"/>
      <w:autoSpaceDE w:val="0"/>
      <w:autoSpaceDN w:val="0"/>
      <w:spacing w:before="186"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2171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2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numbering" w:customStyle="1" w:styleId="1">
    <w:name w:val="Текущий список1"/>
    <w:uiPriority w:val="99"/>
    <w:rsid w:val="0042171A"/>
    <w:pPr>
      <w:numPr>
        <w:numId w:val="27"/>
      </w:numPr>
    </w:pPr>
  </w:style>
  <w:style w:type="table" w:styleId="af0">
    <w:name w:val="Table Grid"/>
    <w:basedOn w:val="a1"/>
    <w:uiPriority w:val="39"/>
    <w:rsid w:val="00421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42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mon.gov.ru/work/obr/dok/obs/1487/" TargetMode="Externa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kpr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AcerUser</cp:lastModifiedBy>
  <cp:revision>5</cp:revision>
  <cp:lastPrinted>2018-10-02T09:20:00Z</cp:lastPrinted>
  <dcterms:created xsi:type="dcterms:W3CDTF">2021-07-26T16:29:00Z</dcterms:created>
  <dcterms:modified xsi:type="dcterms:W3CDTF">2021-09-13T12:51:00Z</dcterms:modified>
</cp:coreProperties>
</file>