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C8" w:rsidRPr="00F407C8" w:rsidRDefault="00F407C8" w:rsidP="00F407C8">
      <w:pPr>
        <w:jc w:val="center"/>
        <w:rPr>
          <w:b/>
          <w:sz w:val="28"/>
          <w:szCs w:val="28"/>
        </w:rPr>
      </w:pPr>
      <w:r w:rsidRPr="00F407C8">
        <w:rPr>
          <w:b/>
          <w:sz w:val="28"/>
          <w:szCs w:val="28"/>
        </w:rPr>
        <w:t xml:space="preserve">Материально-техническое обеспечение учебного предмета </w:t>
      </w:r>
    </w:p>
    <w:p w:rsidR="00F407C8" w:rsidRPr="00F407C8" w:rsidRDefault="00F407C8" w:rsidP="00F407C8">
      <w:pPr>
        <w:jc w:val="center"/>
        <w:rPr>
          <w:b/>
          <w:sz w:val="28"/>
          <w:szCs w:val="28"/>
        </w:rPr>
      </w:pPr>
      <w:r w:rsidRPr="00F407C8">
        <w:rPr>
          <w:b/>
          <w:sz w:val="28"/>
          <w:szCs w:val="28"/>
        </w:rPr>
        <w:t>Русский язык</w:t>
      </w:r>
    </w:p>
    <w:p w:rsidR="00F407C8" w:rsidRPr="00CA36EC" w:rsidRDefault="00F407C8" w:rsidP="00F407C8">
      <w:pPr>
        <w:jc w:val="center"/>
      </w:pPr>
    </w:p>
    <w:p w:rsidR="00F407C8" w:rsidRPr="00CA36EC" w:rsidRDefault="00F407C8" w:rsidP="00F407C8">
      <w:pPr>
        <w:ind w:firstLine="567"/>
        <w:jc w:val="both"/>
      </w:pPr>
      <w:r w:rsidRPr="00CA36EC">
        <w:rPr>
          <w:b/>
        </w:rPr>
        <w:t xml:space="preserve">Д </w:t>
      </w:r>
      <w:r w:rsidRPr="00CA36EC">
        <w:t>— демонстрационный экземпляр (не менее одного на класс);</w:t>
      </w:r>
    </w:p>
    <w:p w:rsidR="00F407C8" w:rsidRPr="00CA36EC" w:rsidRDefault="00F407C8" w:rsidP="00F407C8">
      <w:pPr>
        <w:ind w:firstLine="567"/>
        <w:jc w:val="both"/>
      </w:pPr>
      <w:proofErr w:type="gramStart"/>
      <w:r w:rsidRPr="00CA36EC">
        <w:rPr>
          <w:b/>
        </w:rPr>
        <w:t>К</w:t>
      </w:r>
      <w:proofErr w:type="gramEnd"/>
      <w:r w:rsidRPr="00CA36EC">
        <w:rPr>
          <w:b/>
        </w:rPr>
        <w:t xml:space="preserve"> </w:t>
      </w:r>
      <w:r w:rsidRPr="00CA36EC">
        <w:t>— полный комплект (на каждого ученика класса);</w:t>
      </w:r>
    </w:p>
    <w:p w:rsidR="00F407C8" w:rsidRPr="00CA36EC" w:rsidRDefault="00F407C8" w:rsidP="00F407C8">
      <w:pPr>
        <w:ind w:firstLine="567"/>
        <w:jc w:val="both"/>
      </w:pPr>
      <w:r w:rsidRPr="00CA36EC">
        <w:rPr>
          <w:b/>
        </w:rPr>
        <w:t>Ф</w:t>
      </w:r>
      <w:r w:rsidRPr="00CA36EC">
        <w:t xml:space="preserve"> - комплект для фронтальной работы (не менее одного на двух учеников);</w:t>
      </w:r>
    </w:p>
    <w:p w:rsidR="00F407C8" w:rsidRPr="00CA36EC" w:rsidRDefault="00F407C8" w:rsidP="00F407C8">
      <w:pPr>
        <w:ind w:firstLine="567"/>
        <w:jc w:val="both"/>
      </w:pPr>
      <w:proofErr w:type="gramStart"/>
      <w:r w:rsidRPr="00CA36EC">
        <w:rPr>
          <w:b/>
        </w:rPr>
        <w:t>П</w:t>
      </w:r>
      <w:proofErr w:type="gramEnd"/>
      <w:r w:rsidRPr="00CA36EC">
        <w:t xml:space="preserve"> — комплект</w:t>
      </w:r>
      <w:r>
        <w:t xml:space="preserve"> для работы в группах (один на 4—5</w:t>
      </w:r>
      <w:r w:rsidRPr="00CA36EC">
        <w:t xml:space="preserve"> учащихся).</w:t>
      </w:r>
    </w:p>
    <w:p w:rsidR="00F407C8" w:rsidRPr="00CA36EC" w:rsidRDefault="00F407C8" w:rsidP="00F407C8">
      <w:pPr>
        <w:ind w:firstLine="567"/>
        <w:jc w:val="both"/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2880"/>
        <w:gridCol w:w="4140"/>
      </w:tblGrid>
      <w:tr w:rsidR="00F407C8" w:rsidRPr="00CA36EC" w:rsidTr="00E91BC7">
        <w:tc>
          <w:tcPr>
            <w:tcW w:w="7668" w:type="dxa"/>
          </w:tcPr>
          <w:p w:rsidR="00F407C8" w:rsidRPr="00CA36EC" w:rsidRDefault="00F407C8" w:rsidP="00E91BC7">
            <w:pPr>
              <w:jc w:val="center"/>
            </w:pPr>
            <w:r w:rsidRPr="00CA36EC">
              <w:t xml:space="preserve">Наименования объектов и средств </w:t>
            </w:r>
            <w:r w:rsidRPr="00CA36EC">
              <w:rPr>
                <w:b/>
              </w:rPr>
              <w:t xml:space="preserve"> </w:t>
            </w:r>
            <w:r w:rsidRPr="00CA36EC">
              <w:t>материально-технического обеспечения</w:t>
            </w:r>
          </w:p>
        </w:tc>
        <w:tc>
          <w:tcPr>
            <w:tcW w:w="2880" w:type="dxa"/>
          </w:tcPr>
          <w:p w:rsidR="00F407C8" w:rsidRPr="00CA36EC" w:rsidRDefault="00F407C8" w:rsidP="00E91BC7">
            <w:pPr>
              <w:jc w:val="center"/>
            </w:pPr>
            <w:r w:rsidRPr="00CA36EC">
              <w:t xml:space="preserve">Количество </w:t>
            </w:r>
          </w:p>
        </w:tc>
        <w:tc>
          <w:tcPr>
            <w:tcW w:w="4140" w:type="dxa"/>
          </w:tcPr>
          <w:p w:rsidR="00F407C8" w:rsidRPr="00CA36EC" w:rsidRDefault="00F407C8" w:rsidP="00E91BC7">
            <w:pPr>
              <w:jc w:val="center"/>
            </w:pPr>
            <w:r w:rsidRPr="00CA36EC">
              <w:t>Примечания</w:t>
            </w:r>
          </w:p>
        </w:tc>
      </w:tr>
      <w:tr w:rsidR="00F407C8" w:rsidRPr="00CA36EC" w:rsidTr="00E91BC7">
        <w:tc>
          <w:tcPr>
            <w:tcW w:w="14688" w:type="dxa"/>
            <w:gridSpan w:val="3"/>
          </w:tcPr>
          <w:p w:rsidR="00F407C8" w:rsidRPr="00CA36EC" w:rsidRDefault="00F407C8" w:rsidP="00E91BC7">
            <w:pPr>
              <w:jc w:val="center"/>
              <w:rPr>
                <w:b/>
              </w:rPr>
            </w:pPr>
            <w:r w:rsidRPr="00CA36EC">
              <w:rPr>
                <w:b/>
              </w:rPr>
              <w:t>Библиотечный фонд (книгопечатная продукция)</w:t>
            </w:r>
          </w:p>
        </w:tc>
      </w:tr>
      <w:tr w:rsidR="00F407C8" w:rsidRPr="00CA36EC" w:rsidTr="00E91BC7">
        <w:tc>
          <w:tcPr>
            <w:tcW w:w="7668" w:type="dxa"/>
          </w:tcPr>
          <w:p w:rsidR="00F407C8" w:rsidRPr="000061C4" w:rsidRDefault="00F407C8" w:rsidP="00E91BC7">
            <w:pPr>
              <w:rPr>
                <w:b/>
              </w:rPr>
            </w:pPr>
            <w:r w:rsidRPr="000061C4">
              <w:rPr>
                <w:b/>
              </w:rPr>
              <w:t>Учебно-методические ко</w:t>
            </w:r>
            <w:r>
              <w:rPr>
                <w:b/>
              </w:rPr>
              <w:t>мплекты по русскому языку для 2</w:t>
            </w:r>
            <w:r w:rsidRPr="000061C4">
              <w:rPr>
                <w:b/>
              </w:rPr>
              <w:t xml:space="preserve"> класса</w:t>
            </w:r>
          </w:p>
          <w:p w:rsidR="00F407C8" w:rsidRPr="00CA36EC" w:rsidRDefault="00F407C8" w:rsidP="00E91BC7">
            <w:r w:rsidRPr="00CA36EC">
              <w:t xml:space="preserve"> (программы, учебники, рабочие тетради, тесты).</w:t>
            </w:r>
          </w:p>
          <w:p w:rsidR="00F407C8" w:rsidRPr="00CA36EC" w:rsidRDefault="00F407C8" w:rsidP="00E91BC7">
            <w:pPr>
              <w:spacing w:before="105" w:after="105" w:line="264" w:lineRule="auto"/>
              <w:ind w:firstLine="465"/>
              <w:jc w:val="both"/>
            </w:pPr>
            <w:r>
              <w:t>1. . В.П. Канакина, В.Г. Горецкий.</w:t>
            </w:r>
            <w:r w:rsidRPr="00CA36EC">
              <w:t>, Русский язык, учебник</w:t>
            </w:r>
            <w:proofErr w:type="gramStart"/>
            <w:r w:rsidR="00E0368B">
              <w:t>2</w:t>
            </w:r>
            <w:proofErr w:type="gramEnd"/>
            <w:r>
              <w:t xml:space="preserve"> класс. М.: Просвещение,201</w:t>
            </w:r>
            <w:r w:rsidR="008E0C06">
              <w:t>8</w:t>
            </w:r>
            <w:r w:rsidRPr="00CA36EC">
              <w:t>.</w:t>
            </w:r>
          </w:p>
          <w:p w:rsidR="00F407C8" w:rsidRPr="00CA36EC" w:rsidRDefault="00F407C8" w:rsidP="00E91BC7">
            <w:pPr>
              <w:spacing w:before="105" w:after="105" w:line="264" w:lineRule="auto"/>
              <w:ind w:firstLine="465"/>
              <w:jc w:val="both"/>
            </w:pPr>
            <w:r>
              <w:t>2. Рабочие тетради к учебнику В.П. Канакина, В.Г. Горецкий</w:t>
            </w:r>
            <w:proofErr w:type="gramStart"/>
            <w:r>
              <w:t>.</w:t>
            </w:r>
            <w:r w:rsidRPr="00CA36EC">
              <w:t xml:space="preserve">, </w:t>
            </w:r>
            <w:proofErr w:type="gramEnd"/>
            <w:r w:rsidRPr="00CA36EC">
              <w:t>Русский язык</w:t>
            </w:r>
            <w:r>
              <w:t xml:space="preserve"> </w:t>
            </w:r>
            <w:r w:rsidR="00E0368B">
              <w:t>2</w:t>
            </w:r>
            <w:r>
              <w:t xml:space="preserve"> класс. М.: Просвещение,</w:t>
            </w:r>
            <w:r w:rsidR="008E0C06">
              <w:t>2021</w:t>
            </w:r>
          </w:p>
          <w:p w:rsidR="00F407C8" w:rsidRPr="00CA36EC" w:rsidRDefault="00F407C8" w:rsidP="00E91BC7">
            <w:pPr>
              <w:tabs>
                <w:tab w:val="right" w:leader="underscore" w:pos="9645"/>
              </w:tabs>
              <w:spacing w:line="264" w:lineRule="auto"/>
              <w:jc w:val="both"/>
            </w:pPr>
            <w:r>
              <w:t xml:space="preserve">         3. Т.Н.Ситникова</w:t>
            </w:r>
            <w:r w:rsidRPr="00CA36EC">
              <w:t xml:space="preserve"> Поурочные разработки по русскому языку,     Кн</w:t>
            </w:r>
            <w:r>
              <w:t>ига для учителя. – М.:ВАКО, 201</w:t>
            </w:r>
            <w:r w:rsidR="00524B28">
              <w:t>8</w:t>
            </w:r>
            <w:r w:rsidRPr="00CA36EC">
              <w:t>.</w:t>
            </w:r>
          </w:p>
          <w:p w:rsidR="00F407C8" w:rsidRDefault="00F407C8" w:rsidP="00E91BC7">
            <w:pPr>
              <w:tabs>
                <w:tab w:val="right" w:leader="underscore" w:pos="9645"/>
              </w:tabs>
              <w:spacing w:line="264" w:lineRule="auto"/>
              <w:ind w:firstLine="465"/>
              <w:jc w:val="both"/>
            </w:pPr>
            <w:r>
              <w:t xml:space="preserve"> 4. Сборник рабочих программ «Школа России»</w:t>
            </w:r>
            <w:r w:rsidRPr="00CA36EC">
              <w:t>.</w:t>
            </w:r>
            <w:r>
              <w:t xml:space="preserve"> М.: Просвещение, 2011</w:t>
            </w:r>
            <w:r w:rsidRPr="00CA36EC">
              <w:t>.</w:t>
            </w:r>
            <w:r>
              <w:t>.</w:t>
            </w:r>
          </w:p>
          <w:p w:rsidR="00F407C8" w:rsidRDefault="00F407C8" w:rsidP="00E91BC7">
            <w:pPr>
              <w:tabs>
                <w:tab w:val="right" w:leader="underscore" w:pos="9645"/>
              </w:tabs>
              <w:spacing w:line="264" w:lineRule="auto"/>
              <w:ind w:firstLine="465"/>
              <w:jc w:val="both"/>
            </w:pPr>
            <w:r>
              <w:t>5. В.А.Синякова «Контрольно-измерительные материалы» Москва.:ВАКО 201</w:t>
            </w:r>
            <w:r w:rsidR="004D108E">
              <w:t>8</w:t>
            </w:r>
            <w:r w:rsidR="005C2EFA">
              <w:t>г.</w:t>
            </w:r>
          </w:p>
          <w:p w:rsidR="00F407C8" w:rsidRDefault="00F407C8" w:rsidP="00E91BC7">
            <w:pPr>
              <w:tabs>
                <w:tab w:val="right" w:leader="underscore" w:pos="9645"/>
              </w:tabs>
              <w:spacing w:line="264" w:lineRule="auto"/>
              <w:ind w:firstLine="465"/>
              <w:jc w:val="both"/>
            </w:pPr>
            <w:r>
              <w:t>6.В.Н.Канакина Г.С.Щеголева «Сборник диктантов и самостоятельных работ 1-4 классы» Москва «Просвещение» 2012</w:t>
            </w:r>
          </w:p>
          <w:p w:rsidR="00F407C8" w:rsidRDefault="00F407C8" w:rsidP="00E91BC7">
            <w:pPr>
              <w:tabs>
                <w:tab w:val="right" w:leader="underscore" w:pos="9645"/>
              </w:tabs>
              <w:spacing w:line="264" w:lineRule="auto"/>
              <w:ind w:firstLine="465"/>
              <w:jc w:val="both"/>
            </w:pPr>
            <w:r>
              <w:t>7..</w:t>
            </w:r>
            <w:r w:rsidRPr="004C24EF">
              <w:t xml:space="preserve">Оценка достижения планируемых результатов в начальной школе [Текст]: система заданий. В 2-х ч. Ч.1. / М.Ю. Демидова  </w:t>
            </w:r>
            <w:proofErr w:type="gramStart"/>
            <w:r w:rsidRPr="004C24EF">
              <w:t xml:space="preserve">[ </w:t>
            </w:r>
            <w:proofErr w:type="gramEnd"/>
            <w:r w:rsidRPr="004C24EF">
              <w:t>и др.]; под ред. Г.С. Ковалевой, О.Б. Логиновой. - 2 – е изд. – М.: Просвещение, 2010. – 215 с. – (Стандарты второго поколения)</w:t>
            </w:r>
          </w:p>
          <w:p w:rsidR="00F407C8" w:rsidRPr="00CA36EC" w:rsidRDefault="00F407C8" w:rsidP="00E91BC7">
            <w:pPr>
              <w:tabs>
                <w:tab w:val="right" w:leader="underscore" w:pos="9645"/>
              </w:tabs>
              <w:spacing w:line="264" w:lineRule="auto"/>
              <w:ind w:firstLine="465"/>
              <w:jc w:val="both"/>
            </w:pPr>
            <w:r>
              <w:t>8.</w:t>
            </w:r>
            <w:r w:rsidRPr="004C24EF">
              <w:t xml:space="preserve"> Как проектировать универсальные учебные действия в начальной школе [Текст]: от действия к мысли</w:t>
            </w:r>
            <w:proofErr w:type="gramStart"/>
            <w:r w:rsidRPr="004C24EF">
              <w:t xml:space="preserve"> :</w:t>
            </w:r>
            <w:proofErr w:type="gramEnd"/>
            <w:r w:rsidRPr="004C24EF">
              <w:t xml:space="preserve"> пособие для учителя / А.Г. Асмолов [ и др.]; под ред. А.Г. Асмолова. -2 –е изд. – М.: Просвещение, 2010. – 152 с. – (Стандарты второго поколения</w:t>
            </w:r>
            <w:r>
              <w:t>)</w:t>
            </w:r>
          </w:p>
        </w:tc>
        <w:tc>
          <w:tcPr>
            <w:tcW w:w="2880" w:type="dxa"/>
          </w:tcPr>
          <w:p w:rsidR="00F407C8" w:rsidRPr="00CA36EC" w:rsidRDefault="00F407C8" w:rsidP="00E91BC7">
            <w:pPr>
              <w:jc w:val="center"/>
            </w:pPr>
          </w:p>
          <w:p w:rsidR="00F407C8" w:rsidRPr="00CA36EC" w:rsidRDefault="00F407C8" w:rsidP="00E91BC7">
            <w:pPr>
              <w:jc w:val="center"/>
            </w:pPr>
          </w:p>
          <w:p w:rsidR="00F407C8" w:rsidRPr="00CA36EC" w:rsidRDefault="00F407C8" w:rsidP="00E91BC7">
            <w:pPr>
              <w:jc w:val="center"/>
            </w:pPr>
            <w:r w:rsidRPr="00CA36EC">
              <w:t>К</w:t>
            </w:r>
          </w:p>
          <w:p w:rsidR="00F407C8" w:rsidRPr="00CA36EC" w:rsidRDefault="00F407C8" w:rsidP="00E91BC7">
            <w:pPr>
              <w:jc w:val="center"/>
            </w:pPr>
          </w:p>
          <w:p w:rsidR="00F407C8" w:rsidRPr="00CA36EC" w:rsidRDefault="00F407C8" w:rsidP="00E91BC7">
            <w:pPr>
              <w:jc w:val="center"/>
            </w:pPr>
          </w:p>
          <w:p w:rsidR="00F407C8" w:rsidRPr="00CA36EC" w:rsidRDefault="00F407C8" w:rsidP="00E91BC7">
            <w:pPr>
              <w:jc w:val="center"/>
            </w:pPr>
            <w:r w:rsidRPr="00CA36EC">
              <w:t>К</w:t>
            </w:r>
          </w:p>
          <w:p w:rsidR="00F407C8" w:rsidRDefault="00F407C8" w:rsidP="00E91BC7">
            <w:pPr>
              <w:jc w:val="center"/>
            </w:pPr>
          </w:p>
          <w:p w:rsidR="00F407C8" w:rsidRPr="00CA36EC" w:rsidRDefault="00F407C8" w:rsidP="00E91BC7">
            <w:pPr>
              <w:jc w:val="center"/>
            </w:pPr>
          </w:p>
          <w:p w:rsidR="00F407C8" w:rsidRPr="00CA36EC" w:rsidRDefault="00F407C8" w:rsidP="00E91BC7">
            <w:pPr>
              <w:jc w:val="center"/>
            </w:pPr>
            <w:r w:rsidRPr="00CA36EC">
              <w:t>К</w:t>
            </w:r>
          </w:p>
          <w:p w:rsidR="00F407C8" w:rsidRPr="00CA36EC" w:rsidRDefault="00F407C8" w:rsidP="00E91BC7">
            <w:pPr>
              <w:jc w:val="center"/>
            </w:pPr>
          </w:p>
          <w:p w:rsidR="00F407C8" w:rsidRPr="00CA36EC" w:rsidRDefault="00F407C8" w:rsidP="00E91BC7">
            <w:pPr>
              <w:jc w:val="center"/>
            </w:pPr>
            <w:r w:rsidRPr="00CA36EC">
              <w:t>К</w:t>
            </w:r>
          </w:p>
          <w:p w:rsidR="00F407C8" w:rsidRPr="00CA36EC" w:rsidRDefault="00F407C8" w:rsidP="00E91BC7">
            <w:pPr>
              <w:jc w:val="center"/>
            </w:pPr>
          </w:p>
          <w:p w:rsidR="00F407C8" w:rsidRPr="00CA36EC" w:rsidRDefault="00F407C8" w:rsidP="00E91BC7">
            <w:pPr>
              <w:jc w:val="center"/>
            </w:pPr>
          </w:p>
          <w:p w:rsidR="00F407C8" w:rsidRPr="00CA36EC" w:rsidRDefault="00F407C8" w:rsidP="00E91BC7">
            <w:pPr>
              <w:jc w:val="center"/>
            </w:pPr>
          </w:p>
          <w:p w:rsidR="00F407C8" w:rsidRPr="00CA36EC" w:rsidRDefault="00F407C8" w:rsidP="00E91BC7">
            <w:pPr>
              <w:jc w:val="center"/>
            </w:pPr>
          </w:p>
          <w:p w:rsidR="00F407C8" w:rsidRPr="00CA36EC" w:rsidRDefault="00F407C8" w:rsidP="00E91BC7">
            <w:pPr>
              <w:jc w:val="center"/>
            </w:pPr>
          </w:p>
          <w:p w:rsidR="00F407C8" w:rsidRPr="00CA36EC" w:rsidRDefault="00F407C8" w:rsidP="00E91BC7">
            <w:pPr>
              <w:jc w:val="center"/>
            </w:pPr>
          </w:p>
          <w:p w:rsidR="00F407C8" w:rsidRPr="00CA36EC" w:rsidRDefault="00F407C8" w:rsidP="00E91BC7">
            <w:pPr>
              <w:jc w:val="center"/>
            </w:pPr>
          </w:p>
          <w:p w:rsidR="00F407C8" w:rsidRPr="00CA36EC" w:rsidRDefault="00F407C8" w:rsidP="00E91BC7">
            <w:pPr>
              <w:jc w:val="center"/>
            </w:pPr>
          </w:p>
          <w:p w:rsidR="00F407C8" w:rsidRPr="00CA36EC" w:rsidRDefault="00F407C8" w:rsidP="00E91BC7">
            <w:pPr>
              <w:jc w:val="center"/>
            </w:pPr>
          </w:p>
          <w:p w:rsidR="00F407C8" w:rsidRPr="00CA36EC" w:rsidRDefault="00F407C8" w:rsidP="00E91BC7">
            <w:pPr>
              <w:jc w:val="center"/>
            </w:pPr>
          </w:p>
          <w:p w:rsidR="00F407C8" w:rsidRPr="00CA36EC" w:rsidRDefault="00F407C8" w:rsidP="00E91BC7"/>
        </w:tc>
        <w:tc>
          <w:tcPr>
            <w:tcW w:w="4140" w:type="dxa"/>
          </w:tcPr>
          <w:p w:rsidR="00F407C8" w:rsidRPr="00CA36EC" w:rsidRDefault="00F407C8" w:rsidP="00E91BC7">
            <w:pPr>
              <w:jc w:val="center"/>
            </w:pPr>
          </w:p>
        </w:tc>
      </w:tr>
      <w:tr w:rsidR="00F407C8" w:rsidRPr="00DC1DD9" w:rsidTr="00E91BC7">
        <w:tc>
          <w:tcPr>
            <w:tcW w:w="14688" w:type="dxa"/>
            <w:gridSpan w:val="3"/>
          </w:tcPr>
          <w:p w:rsidR="00F407C8" w:rsidRPr="00CA36EC" w:rsidRDefault="00F407C8" w:rsidP="00E91BC7">
            <w:pPr>
              <w:jc w:val="center"/>
              <w:rPr>
                <w:b/>
              </w:rPr>
            </w:pPr>
            <w:r w:rsidRPr="00CA36EC">
              <w:rPr>
                <w:b/>
              </w:rPr>
              <w:lastRenderedPageBreak/>
              <w:t>Печатные пособия</w:t>
            </w:r>
          </w:p>
        </w:tc>
      </w:tr>
      <w:tr w:rsidR="00F407C8" w:rsidRPr="00DC1DD9" w:rsidTr="00E91BC7">
        <w:tc>
          <w:tcPr>
            <w:tcW w:w="7668" w:type="dxa"/>
          </w:tcPr>
          <w:p w:rsidR="00F407C8" w:rsidRPr="00CA36EC" w:rsidRDefault="00F407C8" w:rsidP="00E91BC7">
            <w:pPr>
              <w:jc w:val="center"/>
            </w:pPr>
            <w:r w:rsidRPr="00CA36EC">
              <w:t>Комплекты для обучения грамоте (наборное полотно, образцы письменных букв).</w:t>
            </w:r>
          </w:p>
          <w:p w:rsidR="00F407C8" w:rsidRPr="00CA36EC" w:rsidRDefault="00F407C8" w:rsidP="00E91BC7">
            <w:pPr>
              <w:jc w:val="center"/>
            </w:pPr>
            <w:r w:rsidRPr="00CA36EC">
              <w:t xml:space="preserve">Касса букв и сочетаний. </w:t>
            </w:r>
          </w:p>
          <w:p w:rsidR="00F407C8" w:rsidRPr="00CA36EC" w:rsidRDefault="00F407C8" w:rsidP="00E91BC7">
            <w:pPr>
              <w:jc w:val="center"/>
            </w:pPr>
          </w:p>
          <w:p w:rsidR="00F407C8" w:rsidRPr="00CA36EC" w:rsidRDefault="00F407C8" w:rsidP="00E91BC7">
            <w:pPr>
              <w:jc w:val="center"/>
            </w:pPr>
            <w:r w:rsidRPr="00CA36EC">
              <w:t>Наборы сюжетных картинок в соответствии с тематикой, определённой в программе по русскому языку.</w:t>
            </w:r>
          </w:p>
          <w:p w:rsidR="00F407C8" w:rsidRPr="00CA36EC" w:rsidRDefault="00F407C8" w:rsidP="00E91BC7">
            <w:pPr>
              <w:jc w:val="center"/>
            </w:pPr>
            <w:proofErr w:type="gramStart"/>
            <w:r w:rsidRPr="00CA36EC">
              <w:t>Словари по русскому языку: толковый словарь, словарь фразеологизмов, морфемный и словообразовательный словари).</w:t>
            </w:r>
            <w:proofErr w:type="gramEnd"/>
          </w:p>
          <w:p w:rsidR="00F407C8" w:rsidRPr="00CA36EC" w:rsidRDefault="00F407C8" w:rsidP="00E91BC7">
            <w:pPr>
              <w:jc w:val="center"/>
            </w:pPr>
            <w:r w:rsidRPr="00CA36EC">
              <w:t>Репродукции картин в соответствии с тематикой и видами работы, указанными в программе и методических пособиях по русскому языку.</w:t>
            </w:r>
          </w:p>
        </w:tc>
        <w:tc>
          <w:tcPr>
            <w:tcW w:w="2880" w:type="dxa"/>
          </w:tcPr>
          <w:p w:rsidR="00F407C8" w:rsidRPr="00DC1DD9" w:rsidRDefault="00F407C8" w:rsidP="00E91BC7">
            <w:pPr>
              <w:jc w:val="center"/>
            </w:pPr>
            <w:r w:rsidRPr="00DC1DD9">
              <w:rPr>
                <w:sz w:val="22"/>
              </w:rPr>
              <w:t>Д</w:t>
            </w:r>
          </w:p>
          <w:p w:rsidR="00F407C8" w:rsidRPr="00DC1DD9" w:rsidRDefault="00F407C8" w:rsidP="00E91BC7">
            <w:pPr>
              <w:jc w:val="center"/>
            </w:pPr>
          </w:p>
          <w:p w:rsidR="00F407C8" w:rsidRPr="00DC1DD9" w:rsidRDefault="00F407C8" w:rsidP="00E91BC7">
            <w:pPr>
              <w:jc w:val="center"/>
            </w:pPr>
          </w:p>
          <w:p w:rsidR="00F407C8" w:rsidRPr="00DC1DD9" w:rsidRDefault="00F407C8" w:rsidP="00E91BC7">
            <w:pPr>
              <w:jc w:val="center"/>
            </w:pPr>
          </w:p>
          <w:p w:rsidR="00F407C8" w:rsidRPr="00DC1DD9" w:rsidRDefault="00F407C8" w:rsidP="00E91BC7">
            <w:pPr>
              <w:jc w:val="center"/>
            </w:pPr>
          </w:p>
          <w:p w:rsidR="00F407C8" w:rsidRPr="00DC1DD9" w:rsidRDefault="00F407C8" w:rsidP="00E91BC7">
            <w:pPr>
              <w:jc w:val="center"/>
            </w:pPr>
          </w:p>
          <w:p w:rsidR="00F407C8" w:rsidRPr="00DC1DD9" w:rsidRDefault="00F407C8" w:rsidP="00E91BC7">
            <w:pPr>
              <w:jc w:val="center"/>
            </w:pPr>
            <w:r w:rsidRPr="00DC1DD9">
              <w:rPr>
                <w:sz w:val="22"/>
              </w:rPr>
              <w:t>Д</w:t>
            </w:r>
          </w:p>
          <w:p w:rsidR="00F407C8" w:rsidRPr="00DC1DD9" w:rsidRDefault="00F407C8" w:rsidP="00E91BC7">
            <w:pPr>
              <w:jc w:val="center"/>
            </w:pPr>
          </w:p>
          <w:p w:rsidR="00F407C8" w:rsidRPr="00DC1DD9" w:rsidRDefault="00F407C8" w:rsidP="00E91BC7">
            <w:pPr>
              <w:jc w:val="center"/>
            </w:pPr>
          </w:p>
          <w:p w:rsidR="00F407C8" w:rsidRPr="00DC1DD9" w:rsidRDefault="00F407C8" w:rsidP="00E91BC7">
            <w:pPr>
              <w:jc w:val="center"/>
            </w:pPr>
            <w:r w:rsidRPr="00DC1DD9">
              <w:rPr>
                <w:sz w:val="22"/>
              </w:rPr>
              <w:t>Ф – Д</w:t>
            </w:r>
          </w:p>
          <w:p w:rsidR="00F407C8" w:rsidRPr="00DC1DD9" w:rsidRDefault="00F407C8" w:rsidP="00E91BC7">
            <w:pPr>
              <w:jc w:val="center"/>
            </w:pPr>
          </w:p>
          <w:p w:rsidR="00F407C8" w:rsidRPr="00DC1DD9" w:rsidRDefault="00F407C8" w:rsidP="00E91BC7">
            <w:pPr>
              <w:jc w:val="center"/>
            </w:pPr>
          </w:p>
          <w:p w:rsidR="00F407C8" w:rsidRPr="00DC1DD9" w:rsidRDefault="00F407C8" w:rsidP="00E91BC7">
            <w:pPr>
              <w:jc w:val="center"/>
            </w:pPr>
            <w:r w:rsidRPr="00DC1DD9">
              <w:rPr>
                <w:sz w:val="22"/>
              </w:rPr>
              <w:t>Д</w:t>
            </w:r>
          </w:p>
          <w:p w:rsidR="00F407C8" w:rsidRPr="00DC1DD9" w:rsidRDefault="00F407C8" w:rsidP="00E91BC7"/>
        </w:tc>
        <w:tc>
          <w:tcPr>
            <w:tcW w:w="4140" w:type="dxa"/>
          </w:tcPr>
          <w:p w:rsidR="00F407C8" w:rsidRPr="00DC1DD9" w:rsidRDefault="00F407C8" w:rsidP="00E91BC7">
            <w:pPr>
              <w:jc w:val="center"/>
            </w:pPr>
          </w:p>
        </w:tc>
      </w:tr>
      <w:tr w:rsidR="00F407C8" w:rsidRPr="00DC1DD9" w:rsidTr="00E91BC7">
        <w:tc>
          <w:tcPr>
            <w:tcW w:w="14688" w:type="dxa"/>
            <w:gridSpan w:val="3"/>
          </w:tcPr>
          <w:p w:rsidR="00F407C8" w:rsidRPr="00CA36EC" w:rsidRDefault="00F407C8" w:rsidP="00E91BC7">
            <w:pPr>
              <w:jc w:val="center"/>
              <w:rPr>
                <w:b/>
              </w:rPr>
            </w:pPr>
            <w:r w:rsidRPr="00CA36EC">
              <w:rPr>
                <w:b/>
              </w:rPr>
              <w:t>Технические средства обучения</w:t>
            </w:r>
          </w:p>
        </w:tc>
      </w:tr>
      <w:tr w:rsidR="00F407C8" w:rsidRPr="00DC1DD9" w:rsidTr="00E91BC7">
        <w:tc>
          <w:tcPr>
            <w:tcW w:w="7668" w:type="dxa"/>
          </w:tcPr>
          <w:p w:rsidR="00F407C8" w:rsidRPr="00CA36EC" w:rsidRDefault="00F407C8" w:rsidP="00E91BC7">
            <w:r w:rsidRPr="00CA36EC">
              <w:t>Настенная доска с набором приспособлений  для крепления картинок.</w:t>
            </w:r>
          </w:p>
          <w:p w:rsidR="00F407C8" w:rsidRPr="00CA36EC" w:rsidRDefault="00F407C8" w:rsidP="00E91BC7"/>
          <w:p w:rsidR="00F407C8" w:rsidRPr="00CA36EC" w:rsidRDefault="00F407C8" w:rsidP="00E91BC7">
            <w:pPr>
              <w:jc w:val="center"/>
            </w:pPr>
            <w:r w:rsidRPr="00CA36EC">
              <w:t>Мультимедийный проектор</w:t>
            </w:r>
            <w:proofErr w:type="gramStart"/>
            <w:r w:rsidRPr="00CA36EC">
              <w:t>.</w:t>
            </w:r>
            <w:r>
              <w:t>(</w:t>
            </w:r>
            <w:proofErr w:type="gramEnd"/>
            <w:r>
              <w:t>по возможности)</w:t>
            </w:r>
          </w:p>
          <w:p w:rsidR="00F407C8" w:rsidRPr="00CA36EC" w:rsidRDefault="00F407C8" w:rsidP="00E91BC7">
            <w:pPr>
              <w:jc w:val="center"/>
            </w:pPr>
            <w:r w:rsidRPr="00CA36EC">
              <w:t>Компьютер.</w:t>
            </w:r>
          </w:p>
          <w:p w:rsidR="00F407C8" w:rsidRPr="00CA36EC" w:rsidRDefault="00F407C8" w:rsidP="00E91BC7">
            <w:pPr>
              <w:jc w:val="center"/>
            </w:pPr>
            <w:r w:rsidRPr="00CA36EC">
              <w:t>Фотокамера.</w:t>
            </w:r>
          </w:p>
        </w:tc>
        <w:tc>
          <w:tcPr>
            <w:tcW w:w="2880" w:type="dxa"/>
          </w:tcPr>
          <w:p w:rsidR="00F407C8" w:rsidRPr="00DC1DD9" w:rsidRDefault="00F407C8" w:rsidP="00E91BC7">
            <w:pPr>
              <w:jc w:val="center"/>
            </w:pPr>
            <w:r w:rsidRPr="00DC1DD9">
              <w:rPr>
                <w:sz w:val="22"/>
              </w:rPr>
              <w:t>Д</w:t>
            </w:r>
          </w:p>
          <w:p w:rsidR="00F407C8" w:rsidRPr="00DC1DD9" w:rsidRDefault="00F407C8" w:rsidP="00E91BC7">
            <w:pPr>
              <w:jc w:val="center"/>
            </w:pPr>
          </w:p>
          <w:p w:rsidR="00F407C8" w:rsidRPr="00DC1DD9" w:rsidRDefault="00F407C8" w:rsidP="00E91BC7">
            <w:pPr>
              <w:jc w:val="center"/>
            </w:pPr>
            <w:r w:rsidRPr="00DC1DD9">
              <w:rPr>
                <w:sz w:val="22"/>
              </w:rPr>
              <w:t>Д</w:t>
            </w:r>
          </w:p>
          <w:p w:rsidR="00F407C8" w:rsidRPr="00DC1DD9" w:rsidRDefault="00F407C8" w:rsidP="00E91BC7">
            <w:pPr>
              <w:jc w:val="center"/>
            </w:pPr>
          </w:p>
          <w:p w:rsidR="00F407C8" w:rsidRPr="00DC1DD9" w:rsidRDefault="00F407C8" w:rsidP="00E91BC7">
            <w:pPr>
              <w:jc w:val="center"/>
            </w:pPr>
            <w:r w:rsidRPr="00DC1DD9">
              <w:rPr>
                <w:sz w:val="22"/>
              </w:rPr>
              <w:t>Д</w:t>
            </w:r>
          </w:p>
          <w:p w:rsidR="00F407C8" w:rsidRPr="00DC1DD9" w:rsidRDefault="00F407C8" w:rsidP="00E91BC7">
            <w:pPr>
              <w:jc w:val="center"/>
            </w:pPr>
            <w:r w:rsidRPr="00DC1DD9">
              <w:rPr>
                <w:sz w:val="22"/>
              </w:rPr>
              <w:t>Д</w:t>
            </w:r>
          </w:p>
          <w:p w:rsidR="00F407C8" w:rsidRPr="00DC1DD9" w:rsidRDefault="00F407C8" w:rsidP="00E91BC7">
            <w:pPr>
              <w:jc w:val="center"/>
            </w:pPr>
          </w:p>
        </w:tc>
        <w:tc>
          <w:tcPr>
            <w:tcW w:w="4140" w:type="dxa"/>
          </w:tcPr>
          <w:p w:rsidR="00F407C8" w:rsidRPr="00DC1DD9" w:rsidRDefault="00F407C8" w:rsidP="00E91BC7">
            <w:pPr>
              <w:jc w:val="center"/>
            </w:pPr>
          </w:p>
        </w:tc>
      </w:tr>
      <w:tr w:rsidR="00F407C8" w:rsidRPr="00DC1DD9" w:rsidTr="00E91BC7">
        <w:tc>
          <w:tcPr>
            <w:tcW w:w="14688" w:type="dxa"/>
            <w:gridSpan w:val="3"/>
          </w:tcPr>
          <w:p w:rsidR="00F407C8" w:rsidRPr="00CA36EC" w:rsidRDefault="00F407C8" w:rsidP="00E91BC7">
            <w:pPr>
              <w:jc w:val="center"/>
              <w:rPr>
                <w:b/>
              </w:rPr>
            </w:pPr>
            <w:r w:rsidRPr="00CA36EC">
              <w:rPr>
                <w:b/>
              </w:rPr>
              <w:t>Экранно-звуковые пособия.</w:t>
            </w:r>
          </w:p>
        </w:tc>
      </w:tr>
      <w:tr w:rsidR="00F407C8" w:rsidRPr="00DC1DD9" w:rsidTr="00E91BC7">
        <w:tc>
          <w:tcPr>
            <w:tcW w:w="7668" w:type="dxa"/>
          </w:tcPr>
          <w:p w:rsidR="00F407C8" w:rsidRPr="00CA36EC" w:rsidRDefault="00F407C8" w:rsidP="00E91BC7">
            <w:pPr>
              <w:jc w:val="center"/>
            </w:pPr>
            <w:r w:rsidRPr="00CA36EC">
              <w:t>Аудиозаписи в соответствии с программой обучения.</w:t>
            </w:r>
          </w:p>
          <w:p w:rsidR="00F407C8" w:rsidRPr="00CA36EC" w:rsidRDefault="00F407C8" w:rsidP="00E91BC7">
            <w:pPr>
              <w:jc w:val="center"/>
            </w:pPr>
            <w:r w:rsidRPr="00CA36EC">
              <w:t>Мультимедийные образовательные ресурсы, соответствующие тематике программы по русскому языку.</w:t>
            </w:r>
          </w:p>
          <w:p w:rsidR="00F407C8" w:rsidRPr="00CA36EC" w:rsidRDefault="00F407C8" w:rsidP="00E91BC7">
            <w:pPr>
              <w:jc w:val="center"/>
            </w:pPr>
          </w:p>
        </w:tc>
        <w:tc>
          <w:tcPr>
            <w:tcW w:w="2880" w:type="dxa"/>
          </w:tcPr>
          <w:p w:rsidR="00F407C8" w:rsidRPr="00DC1DD9" w:rsidRDefault="00F407C8" w:rsidP="00E91BC7">
            <w:pPr>
              <w:jc w:val="center"/>
            </w:pPr>
            <w:r w:rsidRPr="00DC1DD9">
              <w:rPr>
                <w:sz w:val="22"/>
              </w:rPr>
              <w:t>Д</w:t>
            </w:r>
          </w:p>
          <w:p w:rsidR="00F407C8" w:rsidRPr="00DC1DD9" w:rsidRDefault="00F407C8" w:rsidP="00E91BC7">
            <w:pPr>
              <w:jc w:val="center"/>
            </w:pPr>
            <w:r w:rsidRPr="00DC1DD9">
              <w:rPr>
                <w:sz w:val="22"/>
              </w:rPr>
              <w:t>Д</w:t>
            </w:r>
          </w:p>
          <w:p w:rsidR="00F407C8" w:rsidRPr="00DC1DD9" w:rsidRDefault="00F407C8" w:rsidP="00E91BC7">
            <w:pPr>
              <w:jc w:val="center"/>
            </w:pPr>
          </w:p>
        </w:tc>
        <w:tc>
          <w:tcPr>
            <w:tcW w:w="4140" w:type="dxa"/>
          </w:tcPr>
          <w:p w:rsidR="00F407C8" w:rsidRPr="00DC1DD9" w:rsidRDefault="00F407C8" w:rsidP="00E91BC7">
            <w:pPr>
              <w:jc w:val="center"/>
            </w:pPr>
          </w:p>
        </w:tc>
      </w:tr>
      <w:tr w:rsidR="00F407C8" w:rsidRPr="00DC1DD9" w:rsidTr="00E91BC7">
        <w:tc>
          <w:tcPr>
            <w:tcW w:w="14688" w:type="dxa"/>
            <w:gridSpan w:val="3"/>
          </w:tcPr>
          <w:p w:rsidR="00F407C8" w:rsidRPr="00CA36EC" w:rsidRDefault="00F407C8" w:rsidP="00E91BC7">
            <w:pPr>
              <w:jc w:val="center"/>
              <w:rPr>
                <w:b/>
              </w:rPr>
            </w:pPr>
            <w:r w:rsidRPr="00CA36EC">
              <w:rPr>
                <w:b/>
              </w:rPr>
              <w:t xml:space="preserve">Оборудование класса </w:t>
            </w:r>
          </w:p>
        </w:tc>
      </w:tr>
      <w:tr w:rsidR="00F407C8" w:rsidRPr="00DC1DD9" w:rsidTr="00E91BC7">
        <w:tc>
          <w:tcPr>
            <w:tcW w:w="7668" w:type="dxa"/>
          </w:tcPr>
          <w:p w:rsidR="00F407C8" w:rsidRPr="00CA36EC" w:rsidRDefault="00F407C8" w:rsidP="00E91BC7">
            <w:pPr>
              <w:jc w:val="center"/>
            </w:pPr>
            <w:r w:rsidRPr="00CA36EC">
              <w:t>Ученические столы двухместные с комплектом стульев.</w:t>
            </w:r>
          </w:p>
          <w:p w:rsidR="00F407C8" w:rsidRPr="00CA36EC" w:rsidRDefault="00F407C8" w:rsidP="00E91BC7">
            <w:pPr>
              <w:jc w:val="center"/>
            </w:pPr>
            <w:r w:rsidRPr="00CA36EC">
              <w:t>Стол учительский с тумбой.</w:t>
            </w:r>
          </w:p>
          <w:p w:rsidR="00F407C8" w:rsidRPr="00CA36EC" w:rsidRDefault="00F407C8" w:rsidP="00E91BC7">
            <w:pPr>
              <w:jc w:val="center"/>
            </w:pPr>
            <w:r w:rsidRPr="00CA36EC">
              <w:t>Компьютерный стол.</w:t>
            </w:r>
          </w:p>
          <w:p w:rsidR="00F407C8" w:rsidRPr="00CA36EC" w:rsidRDefault="00F407C8" w:rsidP="00E91BC7">
            <w:pPr>
              <w:jc w:val="center"/>
            </w:pPr>
            <w:r w:rsidRPr="00CA36EC">
              <w:t>Шкафы для хранения учебников, дидактических материалов, пособий.</w:t>
            </w:r>
          </w:p>
          <w:p w:rsidR="00F407C8" w:rsidRPr="00CA36EC" w:rsidRDefault="00F407C8" w:rsidP="00E91BC7">
            <w:pPr>
              <w:jc w:val="center"/>
            </w:pPr>
            <w:r w:rsidRPr="00CA36EC">
              <w:t>Настенные доски для вывешивания иллюстративного материала.</w:t>
            </w:r>
          </w:p>
          <w:p w:rsidR="00F407C8" w:rsidRPr="00CA36EC" w:rsidRDefault="00F407C8" w:rsidP="00E91BC7">
            <w:pPr>
              <w:jc w:val="center"/>
            </w:pPr>
            <w:r w:rsidRPr="00CA36EC">
              <w:t>Магнитная доска.</w:t>
            </w:r>
          </w:p>
          <w:p w:rsidR="00F407C8" w:rsidRPr="00CA36EC" w:rsidRDefault="00F407C8" w:rsidP="00E91BC7"/>
        </w:tc>
        <w:tc>
          <w:tcPr>
            <w:tcW w:w="2880" w:type="dxa"/>
          </w:tcPr>
          <w:p w:rsidR="00F407C8" w:rsidRPr="00DC1DD9" w:rsidRDefault="00F407C8" w:rsidP="00E91BC7">
            <w:pPr>
              <w:jc w:val="center"/>
            </w:pPr>
            <w:r w:rsidRPr="00DC1DD9">
              <w:rPr>
                <w:sz w:val="22"/>
              </w:rPr>
              <w:t>К</w:t>
            </w:r>
          </w:p>
          <w:p w:rsidR="00F407C8" w:rsidRPr="00DC1DD9" w:rsidRDefault="00F407C8" w:rsidP="00E91BC7">
            <w:pPr>
              <w:jc w:val="center"/>
            </w:pPr>
          </w:p>
          <w:p w:rsidR="00F407C8" w:rsidRPr="00DC1DD9" w:rsidRDefault="00F407C8" w:rsidP="00E91BC7">
            <w:pPr>
              <w:jc w:val="center"/>
            </w:pPr>
            <w:r w:rsidRPr="00DC1DD9">
              <w:rPr>
                <w:sz w:val="22"/>
              </w:rPr>
              <w:t>Д</w:t>
            </w:r>
          </w:p>
          <w:p w:rsidR="00F407C8" w:rsidRPr="00DC1DD9" w:rsidRDefault="00F407C8" w:rsidP="00E91BC7">
            <w:pPr>
              <w:jc w:val="center"/>
            </w:pPr>
            <w:r w:rsidRPr="00DC1DD9">
              <w:rPr>
                <w:sz w:val="22"/>
              </w:rPr>
              <w:t>Д</w:t>
            </w:r>
          </w:p>
          <w:p w:rsidR="00F407C8" w:rsidRPr="00DC1DD9" w:rsidRDefault="00F407C8" w:rsidP="00E91BC7">
            <w:pPr>
              <w:jc w:val="center"/>
            </w:pPr>
            <w:r w:rsidRPr="00DC1DD9">
              <w:rPr>
                <w:sz w:val="22"/>
              </w:rPr>
              <w:t>Д</w:t>
            </w:r>
          </w:p>
          <w:p w:rsidR="00F407C8" w:rsidRPr="00DC1DD9" w:rsidRDefault="00F407C8" w:rsidP="00E91BC7">
            <w:pPr>
              <w:jc w:val="center"/>
            </w:pPr>
          </w:p>
          <w:p w:rsidR="00F407C8" w:rsidRPr="00DC1DD9" w:rsidRDefault="00F407C8" w:rsidP="00E91BC7">
            <w:pPr>
              <w:jc w:val="center"/>
            </w:pPr>
            <w:r w:rsidRPr="00DC1DD9">
              <w:rPr>
                <w:sz w:val="22"/>
              </w:rPr>
              <w:t>Д</w:t>
            </w:r>
          </w:p>
        </w:tc>
        <w:tc>
          <w:tcPr>
            <w:tcW w:w="4140" w:type="dxa"/>
          </w:tcPr>
          <w:p w:rsidR="00F407C8" w:rsidRPr="00DC1DD9" w:rsidRDefault="00F407C8" w:rsidP="00E91BC7">
            <w:pPr>
              <w:jc w:val="center"/>
            </w:pPr>
          </w:p>
        </w:tc>
      </w:tr>
    </w:tbl>
    <w:p w:rsidR="005C28F1" w:rsidRDefault="005C28F1" w:rsidP="005C28F1">
      <w:pPr>
        <w:shd w:val="clear" w:color="auto" w:fill="FFFFFF"/>
        <w:rPr>
          <w:rFonts w:ascii="YS Text" w:hAnsi="YS Text"/>
          <w:b/>
          <w:sz w:val="28"/>
          <w:szCs w:val="28"/>
        </w:rPr>
      </w:pPr>
    </w:p>
    <w:p w:rsidR="005C28F1" w:rsidRPr="00A63F53" w:rsidRDefault="005C28F1" w:rsidP="005C28F1">
      <w:pPr>
        <w:shd w:val="clear" w:color="auto" w:fill="FFFFFF"/>
        <w:rPr>
          <w:b/>
          <w:sz w:val="28"/>
          <w:szCs w:val="28"/>
        </w:rPr>
      </w:pPr>
      <w:r w:rsidRPr="00A63F53">
        <w:rPr>
          <w:rFonts w:ascii="YS Text" w:hAnsi="YS Text"/>
          <w:b/>
          <w:sz w:val="28"/>
          <w:szCs w:val="28"/>
        </w:rPr>
        <w:lastRenderedPageBreak/>
        <w:t>Интернет ресурсы :</w:t>
      </w:r>
    </w:p>
    <w:p w:rsidR="005C28F1" w:rsidRPr="00F064F1" w:rsidRDefault="005C28F1" w:rsidP="005C28F1">
      <w:pPr>
        <w:shd w:val="clear" w:color="auto" w:fill="FFFFFF"/>
        <w:rPr>
          <w:b/>
        </w:rPr>
      </w:pPr>
      <w:hyperlink r:id="rId5" w:history="1">
        <w:r w:rsidRPr="00BC70D3">
          <w:rPr>
            <w:rStyle w:val="a4"/>
            <w:rFonts w:ascii="YS Text" w:hAnsi="YS Text"/>
            <w:sz w:val="23"/>
            <w:szCs w:val="23"/>
            <w:shd w:val="clear" w:color="auto" w:fill="FFFFFF"/>
          </w:rPr>
          <w:t>http://www.prosv.ru/</w:t>
        </w:r>
      </w:hyperlink>
      <w:r>
        <w:rPr>
          <w:rFonts w:ascii="YS Text" w:hAnsi="YS Text"/>
          <w:sz w:val="23"/>
          <w:szCs w:val="23"/>
          <w:shd w:val="clear" w:color="auto" w:fill="FFFFFF"/>
        </w:rPr>
        <w:t xml:space="preserve">  </w:t>
      </w:r>
      <w:r w:rsidRPr="00F064F1">
        <w:rPr>
          <w:rFonts w:ascii="YS Text" w:hAnsi="YS Text"/>
          <w:shd w:val="clear" w:color="auto" w:fill="FFFFFF"/>
        </w:rPr>
        <w:t>Сайт издательства ПРОСВЕЩЕНИЕ</w:t>
      </w:r>
    </w:p>
    <w:p w:rsidR="005C28F1" w:rsidRDefault="005C28F1" w:rsidP="005C28F1">
      <w:pPr>
        <w:spacing w:before="100" w:beforeAutospacing="1" w:after="100" w:afterAutospacing="1"/>
        <w:rPr>
          <w:rFonts w:ascii="YS Text" w:hAnsi="YS Text"/>
          <w:sz w:val="23"/>
          <w:szCs w:val="23"/>
          <w:shd w:val="clear" w:color="auto" w:fill="FFFFFF"/>
        </w:rPr>
      </w:pPr>
      <w:hyperlink r:id="rId6" w:history="1">
        <w:r w:rsidRPr="00BC70D3">
          <w:rPr>
            <w:rStyle w:val="a4"/>
            <w:rFonts w:ascii="YS Text" w:hAnsi="YS Text"/>
            <w:sz w:val="23"/>
            <w:szCs w:val="23"/>
            <w:shd w:val="clear" w:color="auto" w:fill="FFFFFF"/>
          </w:rPr>
          <w:t>http://www.int-edu.ru</w:t>
        </w:r>
      </w:hyperlink>
      <w:r>
        <w:rPr>
          <w:rFonts w:ascii="YS Text" w:hAnsi="YS Text"/>
          <w:sz w:val="23"/>
          <w:szCs w:val="23"/>
          <w:shd w:val="clear" w:color="auto" w:fill="FFFFFF"/>
        </w:rPr>
        <w:t xml:space="preserve">  – </w:t>
      </w:r>
      <w:r w:rsidRPr="00F064F1">
        <w:rPr>
          <w:rFonts w:ascii="YS Text" w:hAnsi="YS Text"/>
          <w:shd w:val="clear" w:color="auto" w:fill="FFFFFF"/>
        </w:rPr>
        <w:t>Институт новых технологий образования. Сайт представляет различные дидактические и методические пособия</w:t>
      </w:r>
      <w:r>
        <w:rPr>
          <w:rFonts w:ascii="YS Text" w:hAnsi="YS Text"/>
          <w:sz w:val="23"/>
          <w:szCs w:val="23"/>
          <w:shd w:val="clear" w:color="auto" w:fill="FFFFFF"/>
        </w:rPr>
        <w:t>.</w:t>
      </w:r>
    </w:p>
    <w:p w:rsidR="005C28F1" w:rsidRDefault="005C28F1" w:rsidP="005C28F1">
      <w:pPr>
        <w:spacing w:before="100" w:beforeAutospacing="1" w:after="100" w:afterAutospacing="1"/>
        <w:rPr>
          <w:rFonts w:ascii="YS Text" w:hAnsi="YS Text"/>
          <w:sz w:val="23"/>
          <w:szCs w:val="23"/>
          <w:shd w:val="clear" w:color="auto" w:fill="FFFFFF"/>
        </w:rPr>
      </w:pPr>
      <w:hyperlink r:id="rId7" w:history="1">
        <w:r w:rsidRPr="00BC70D3">
          <w:rPr>
            <w:rStyle w:val="a4"/>
            <w:rFonts w:ascii="YS Text" w:hAnsi="YS Text"/>
            <w:sz w:val="23"/>
            <w:szCs w:val="23"/>
            <w:shd w:val="clear" w:color="auto" w:fill="FFFFFF"/>
          </w:rPr>
          <w:t>http://festival.1september.ru</w:t>
        </w:r>
      </w:hyperlink>
      <w:r>
        <w:rPr>
          <w:rFonts w:ascii="YS Text" w:hAnsi="YS Text"/>
          <w:sz w:val="23"/>
          <w:szCs w:val="23"/>
          <w:shd w:val="clear" w:color="auto" w:fill="FFFFFF"/>
        </w:rPr>
        <w:t xml:space="preserve">  – </w:t>
      </w:r>
      <w:r w:rsidRPr="00F064F1">
        <w:rPr>
          <w:rFonts w:ascii="YS Text" w:hAnsi="YS Text"/>
          <w:shd w:val="clear" w:color="auto" w:fill="FFFFFF"/>
        </w:rPr>
        <w:t>Фестиваль педагогических идей «Открытый урок».</w:t>
      </w:r>
    </w:p>
    <w:p w:rsidR="005C28F1" w:rsidRPr="00F064F1" w:rsidRDefault="005C28F1" w:rsidP="005C28F1">
      <w:pPr>
        <w:shd w:val="clear" w:color="auto" w:fill="FFFFFF"/>
        <w:tabs>
          <w:tab w:val="left" w:pos="869"/>
        </w:tabs>
        <w:rPr>
          <w:spacing w:val="-9"/>
        </w:rPr>
      </w:pPr>
      <w:hyperlink r:id="rId8" w:history="1">
        <w:r w:rsidRPr="00BC70D3">
          <w:rPr>
            <w:rStyle w:val="a4"/>
            <w:rFonts w:ascii="YS Text" w:hAnsi="YS Text"/>
            <w:sz w:val="23"/>
            <w:szCs w:val="23"/>
            <w:shd w:val="clear" w:color="auto" w:fill="FFFFFF"/>
          </w:rPr>
          <w:t>http://nsc.1september.ru</w:t>
        </w:r>
      </w:hyperlink>
      <w:r>
        <w:rPr>
          <w:rFonts w:ascii="YS Text" w:hAnsi="YS Text"/>
          <w:sz w:val="23"/>
          <w:szCs w:val="23"/>
          <w:shd w:val="clear" w:color="auto" w:fill="FFFFFF"/>
        </w:rPr>
        <w:t xml:space="preserve">  – </w:t>
      </w:r>
      <w:r w:rsidRPr="00F064F1">
        <w:rPr>
          <w:rFonts w:ascii="YS Text" w:hAnsi="YS Text"/>
          <w:shd w:val="clear" w:color="auto" w:fill="FFFFFF"/>
        </w:rPr>
        <w:t>Электронная версия газеты «Начальная школа» издательства «Первое сентября».</w:t>
      </w:r>
    </w:p>
    <w:p w:rsidR="005C28F1" w:rsidRDefault="005C28F1" w:rsidP="005C28F1">
      <w:pPr>
        <w:rPr>
          <w:rStyle w:val="a3"/>
        </w:rPr>
      </w:pPr>
    </w:p>
    <w:p w:rsidR="00E96EFE" w:rsidRDefault="00E96EFE" w:rsidP="00F407C8"/>
    <w:sectPr w:rsidR="00E96EFE" w:rsidSect="00F407C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407C8"/>
    <w:rsid w:val="00244394"/>
    <w:rsid w:val="003432CE"/>
    <w:rsid w:val="003F5FFB"/>
    <w:rsid w:val="004353B8"/>
    <w:rsid w:val="004D108E"/>
    <w:rsid w:val="00524B28"/>
    <w:rsid w:val="005C28F1"/>
    <w:rsid w:val="005C2EFA"/>
    <w:rsid w:val="008E0C06"/>
    <w:rsid w:val="009D3E3E"/>
    <w:rsid w:val="00D33BC2"/>
    <w:rsid w:val="00DA4989"/>
    <w:rsid w:val="00DE561F"/>
    <w:rsid w:val="00E0368B"/>
    <w:rsid w:val="00E96EFE"/>
    <w:rsid w:val="00F407C8"/>
    <w:rsid w:val="00F73DBB"/>
    <w:rsid w:val="00FB14ED"/>
    <w:rsid w:val="00FB3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C28F1"/>
    <w:rPr>
      <w:b/>
      <w:bCs/>
    </w:rPr>
  </w:style>
  <w:style w:type="character" w:styleId="a4">
    <w:name w:val="Hyperlink"/>
    <w:uiPriority w:val="99"/>
    <w:unhideWhenUsed/>
    <w:rsid w:val="005C28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c.1septemb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-edu.ru" TargetMode="External"/><Relationship Id="rId5" Type="http://schemas.openxmlformats.org/officeDocument/2006/relationships/hyperlink" Target="http://www.pros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85105-5CAA-4A10-B0D0-33025B23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dcterms:created xsi:type="dcterms:W3CDTF">2013-09-16T17:34:00Z</dcterms:created>
  <dcterms:modified xsi:type="dcterms:W3CDTF">2022-09-25T12:51:00Z</dcterms:modified>
</cp:coreProperties>
</file>