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1B" w:rsidRPr="00B45854" w:rsidRDefault="00777A1B" w:rsidP="00777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5854">
        <w:rPr>
          <w:rFonts w:ascii="Times New Roman" w:eastAsia="Times New Roman" w:hAnsi="Times New Roman" w:cs="Times New Roman"/>
          <w:b/>
          <w:bCs/>
          <w:sz w:val="24"/>
          <w:szCs w:val="24"/>
          <w:lang w:eastAsia="ru-RU"/>
        </w:rPr>
        <w:t>МИНИСТЕРСТВО ПРОСВЕЩЕНИЯ РОССИЙСКОЙ ФЕДЕРАЦИИ</w:t>
      </w:r>
    </w:p>
    <w:p w:rsidR="00777A1B" w:rsidRPr="00B45854" w:rsidRDefault="00777A1B" w:rsidP="00777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Департамент образования Ярославской области</w:t>
      </w:r>
    </w:p>
    <w:p w:rsidR="00777A1B" w:rsidRPr="00B45854" w:rsidRDefault="00777A1B" w:rsidP="00777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 xml:space="preserve">Администрация </w:t>
      </w:r>
      <w:proofErr w:type="gramStart"/>
      <w:r w:rsidRPr="00B45854">
        <w:rPr>
          <w:rFonts w:ascii="Times New Roman" w:eastAsia="Times New Roman" w:hAnsi="Times New Roman" w:cs="Times New Roman"/>
          <w:sz w:val="24"/>
          <w:szCs w:val="24"/>
          <w:lang w:eastAsia="ru-RU"/>
        </w:rPr>
        <w:t>г</w:t>
      </w:r>
      <w:proofErr w:type="gramEnd"/>
      <w:r w:rsidRPr="00B45854">
        <w:rPr>
          <w:rFonts w:ascii="Times New Roman" w:eastAsia="Times New Roman" w:hAnsi="Times New Roman" w:cs="Times New Roman"/>
          <w:sz w:val="24"/>
          <w:szCs w:val="24"/>
          <w:lang w:eastAsia="ru-RU"/>
        </w:rPr>
        <w:t>. Переславля-Залесского, Православная религиозная организация Ярославская Епархия Русской Православной Церкви, Местная религиозная организация "Никольский женский монастырь г. Переславля-Залесского Ярославской Епархии Русской Православной Церкви"</w:t>
      </w:r>
    </w:p>
    <w:p w:rsidR="00777A1B" w:rsidRPr="00B45854" w:rsidRDefault="00777A1B" w:rsidP="00777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w:t>
      </w:r>
      <w:proofErr w:type="spellStart"/>
      <w:r w:rsidRPr="00B45854">
        <w:rPr>
          <w:rFonts w:ascii="Times New Roman" w:eastAsia="Times New Roman" w:hAnsi="Times New Roman" w:cs="Times New Roman"/>
          <w:sz w:val="24"/>
          <w:szCs w:val="24"/>
          <w:lang w:eastAsia="ru-RU"/>
        </w:rPr>
        <w:t>Переславская</w:t>
      </w:r>
      <w:proofErr w:type="spellEnd"/>
      <w:r w:rsidRPr="00B45854">
        <w:rPr>
          <w:rFonts w:ascii="Times New Roman" w:eastAsia="Times New Roman" w:hAnsi="Times New Roman" w:cs="Times New Roman"/>
          <w:sz w:val="24"/>
          <w:szCs w:val="24"/>
          <w:lang w:eastAsia="ru-RU"/>
        </w:rPr>
        <w:t xml:space="preserve"> православная гимназия» им. св. благ</w:t>
      </w:r>
      <w:proofErr w:type="gramStart"/>
      <w:r w:rsidRPr="00B45854">
        <w:rPr>
          <w:rFonts w:ascii="Times New Roman" w:eastAsia="Times New Roman" w:hAnsi="Times New Roman" w:cs="Times New Roman"/>
          <w:sz w:val="24"/>
          <w:szCs w:val="24"/>
          <w:lang w:eastAsia="ru-RU"/>
        </w:rPr>
        <w:t>.</w:t>
      </w:r>
      <w:proofErr w:type="gramEnd"/>
      <w:r w:rsidRPr="00B45854">
        <w:rPr>
          <w:rFonts w:ascii="Times New Roman" w:eastAsia="Times New Roman" w:hAnsi="Times New Roman" w:cs="Times New Roman"/>
          <w:sz w:val="24"/>
          <w:szCs w:val="24"/>
          <w:lang w:eastAsia="ru-RU"/>
        </w:rPr>
        <w:t xml:space="preserve"> </w:t>
      </w:r>
      <w:proofErr w:type="gramStart"/>
      <w:r w:rsidRPr="00B45854">
        <w:rPr>
          <w:rFonts w:ascii="Times New Roman" w:eastAsia="Times New Roman" w:hAnsi="Times New Roman" w:cs="Times New Roman"/>
          <w:sz w:val="24"/>
          <w:szCs w:val="24"/>
          <w:lang w:eastAsia="ru-RU"/>
        </w:rPr>
        <w:t>в</w:t>
      </w:r>
      <w:proofErr w:type="gramEnd"/>
      <w:r w:rsidRPr="00B45854">
        <w:rPr>
          <w:rFonts w:ascii="Times New Roman" w:eastAsia="Times New Roman" w:hAnsi="Times New Roman" w:cs="Times New Roman"/>
          <w:sz w:val="24"/>
          <w:szCs w:val="24"/>
          <w:lang w:eastAsia="ru-RU"/>
        </w:rPr>
        <w:t>ел. кн. А. Невского»</w:t>
      </w:r>
    </w:p>
    <w:tbl>
      <w:tblPr>
        <w:tblW w:w="5000" w:type="pct"/>
        <w:tblCellSpacing w:w="7" w:type="dxa"/>
        <w:tblCellMar>
          <w:top w:w="15" w:type="dxa"/>
          <w:left w:w="15" w:type="dxa"/>
          <w:bottom w:w="15" w:type="dxa"/>
          <w:right w:w="15" w:type="dxa"/>
        </w:tblCellMar>
        <w:tblLook w:val="04A0"/>
      </w:tblPr>
      <w:tblGrid>
        <w:gridCol w:w="4784"/>
        <w:gridCol w:w="4118"/>
        <w:gridCol w:w="5442"/>
      </w:tblGrid>
      <w:tr w:rsidR="00777A1B" w:rsidRPr="00B45854" w:rsidTr="00EC2C9B">
        <w:trPr>
          <w:tblCellSpacing w:w="7" w:type="dxa"/>
        </w:trPr>
        <w:tc>
          <w:tcPr>
            <w:tcW w:w="1657" w:type="pct"/>
            <w:hideMark/>
          </w:tcPr>
          <w:p w:rsidR="00777A1B" w:rsidRPr="00B45854" w:rsidRDefault="00777A1B" w:rsidP="00EC2C9B">
            <w:pPr>
              <w:spacing w:after="0" w:line="240" w:lineRule="auto"/>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 </w:t>
            </w:r>
          </w:p>
        </w:tc>
        <w:tc>
          <w:tcPr>
            <w:tcW w:w="1427" w:type="pct"/>
            <w:hideMark/>
          </w:tcPr>
          <w:p w:rsidR="00777A1B" w:rsidRPr="00B45854" w:rsidRDefault="00777A1B" w:rsidP="00EC2C9B">
            <w:pPr>
              <w:spacing w:after="0" w:line="240" w:lineRule="auto"/>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 </w:t>
            </w:r>
          </w:p>
        </w:tc>
        <w:tc>
          <w:tcPr>
            <w:tcW w:w="1886" w:type="pct"/>
            <w:hideMark/>
          </w:tcPr>
          <w:p w:rsidR="00777A1B" w:rsidRPr="00B45854" w:rsidRDefault="00777A1B" w:rsidP="00EC2C9B">
            <w:pPr>
              <w:spacing w:after="0" w:line="240" w:lineRule="auto"/>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УТВЕРЖЕНО</w:t>
            </w:r>
            <w:r w:rsidRPr="00B45854">
              <w:rPr>
                <w:rFonts w:ascii="Times New Roman" w:eastAsia="Times New Roman" w:hAnsi="Times New Roman" w:cs="Times New Roman"/>
                <w:sz w:val="24"/>
                <w:szCs w:val="24"/>
                <w:lang w:eastAsia="ru-RU"/>
              </w:rPr>
              <w:br/>
              <w:t>Директор</w:t>
            </w:r>
            <w:r w:rsidRPr="00B45854">
              <w:rPr>
                <w:rFonts w:ascii="Times New Roman" w:eastAsia="Times New Roman" w:hAnsi="Times New Roman" w:cs="Times New Roman"/>
                <w:sz w:val="24"/>
                <w:szCs w:val="24"/>
                <w:lang w:eastAsia="ru-RU"/>
              </w:rPr>
              <w:br/>
            </w:r>
            <w:r w:rsidRPr="00B45854">
              <w:rPr>
                <w:rFonts w:ascii="Times New Roman" w:eastAsia="Times New Roman" w:hAnsi="Times New Roman" w:cs="Times New Roman"/>
                <w:sz w:val="24"/>
                <w:szCs w:val="24"/>
                <w:lang w:eastAsia="ru-RU"/>
              </w:rPr>
              <w:br/>
              <w:t>______________ Толстова В.К.</w:t>
            </w:r>
            <w:r w:rsidRPr="00B45854">
              <w:rPr>
                <w:rFonts w:ascii="Times New Roman" w:eastAsia="Times New Roman" w:hAnsi="Times New Roman" w:cs="Times New Roman"/>
                <w:sz w:val="24"/>
                <w:szCs w:val="24"/>
                <w:lang w:eastAsia="ru-RU"/>
              </w:rPr>
              <w:br/>
            </w:r>
            <w:r w:rsidRPr="00B45854">
              <w:rPr>
                <w:rFonts w:ascii="Times New Roman" w:eastAsia="Times New Roman" w:hAnsi="Times New Roman" w:cs="Times New Roman"/>
                <w:sz w:val="24"/>
                <w:szCs w:val="24"/>
                <w:lang w:eastAsia="ru-RU"/>
              </w:rPr>
              <w:br/>
              <w:t>Приказ №</w:t>
            </w:r>
            <w:r>
              <w:rPr>
                <w:rFonts w:ascii="Times New Roman" w:eastAsia="Times New Roman" w:hAnsi="Times New Roman" w:cs="Times New Roman"/>
                <w:sz w:val="24"/>
                <w:szCs w:val="24"/>
                <w:lang w:eastAsia="ru-RU"/>
              </w:rPr>
              <w:t xml:space="preserve"> </w:t>
            </w:r>
            <w:r w:rsidRPr="00B45854">
              <w:rPr>
                <w:rFonts w:ascii="Times New Roman" w:eastAsia="Times New Roman" w:hAnsi="Times New Roman" w:cs="Times New Roman"/>
                <w:sz w:val="24"/>
                <w:szCs w:val="24"/>
                <w:lang w:eastAsia="ru-RU"/>
              </w:rPr>
              <w:br/>
            </w:r>
            <w:r w:rsidRPr="00B45854">
              <w:rPr>
                <w:rFonts w:ascii="Times New Roman" w:eastAsia="Times New Roman" w:hAnsi="Times New Roman" w:cs="Times New Roman"/>
                <w:sz w:val="24"/>
                <w:szCs w:val="24"/>
                <w:lang w:eastAsia="ru-RU"/>
              </w:rPr>
              <w:br/>
            </w:r>
            <w:proofErr w:type="gramStart"/>
            <w:r w:rsidRPr="00B45854">
              <w:rPr>
                <w:rFonts w:ascii="Times New Roman" w:eastAsia="Times New Roman" w:hAnsi="Times New Roman" w:cs="Times New Roman"/>
                <w:sz w:val="24"/>
                <w:szCs w:val="24"/>
                <w:lang w:eastAsia="ru-RU"/>
              </w:rPr>
              <w:t>от</w:t>
            </w:r>
            <w:proofErr w:type="gramEnd"/>
            <w:r w:rsidRPr="00B4585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B45854">
              <w:rPr>
                <w:rFonts w:ascii="Times New Roman" w:eastAsia="Times New Roman" w:hAnsi="Times New Roman" w:cs="Times New Roman"/>
                <w:sz w:val="24"/>
                <w:szCs w:val="24"/>
                <w:lang w:eastAsia="ru-RU"/>
              </w:rPr>
              <w:t xml:space="preserve"> </w:t>
            </w:r>
          </w:p>
        </w:tc>
      </w:tr>
    </w:tbl>
    <w:p w:rsidR="00777A1B" w:rsidRDefault="00777A1B" w:rsidP="00777A1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Рабочая программа</w:t>
      </w:r>
    </w:p>
    <w:p w:rsidR="00777A1B" w:rsidRDefault="00777A1B" w:rsidP="00777A1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w:t>
      </w:r>
    </w:p>
    <w:p w:rsidR="00777A1B" w:rsidRPr="00B45854" w:rsidRDefault="00777A1B" w:rsidP="00777A1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2.</w:t>
      </w:r>
      <w:r w:rsidRPr="00B45854">
        <w:rPr>
          <w:rFonts w:ascii="Times New Roman" w:eastAsia="Times New Roman" w:hAnsi="Times New Roman" w:cs="Times New Roman"/>
          <w:sz w:val="24"/>
          <w:szCs w:val="24"/>
          <w:lang w:eastAsia="ru-RU"/>
        </w:rPr>
        <w:t xml:space="preserve"> класса начального общего образования</w:t>
      </w:r>
    </w:p>
    <w:p w:rsidR="00777A1B" w:rsidRPr="00B45854" w:rsidRDefault="00777A1B" w:rsidP="00777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на 2022-2023 учебный год</w:t>
      </w:r>
    </w:p>
    <w:p w:rsidR="00777A1B" w:rsidRPr="00B45854" w:rsidRDefault="00777A1B" w:rsidP="00777A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77A1B" w:rsidRDefault="00777A1B" w:rsidP="00777A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Составитель: </w:t>
      </w:r>
      <w:r>
        <w:rPr>
          <w:rFonts w:ascii="Times New Roman" w:eastAsia="Times New Roman" w:hAnsi="Times New Roman" w:cs="Times New Roman"/>
          <w:sz w:val="24"/>
          <w:szCs w:val="24"/>
          <w:lang w:eastAsia="ru-RU"/>
        </w:rPr>
        <w:t xml:space="preserve"> Кучеренко Наталья Георгиевна</w:t>
      </w:r>
    </w:p>
    <w:p w:rsidR="00777A1B" w:rsidRDefault="00777A1B" w:rsidP="00777A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учитель начальных классов</w:t>
      </w:r>
    </w:p>
    <w:p w:rsidR="00777A1B" w:rsidRPr="00B45854" w:rsidRDefault="00777A1B" w:rsidP="00777A1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часов</w:t>
      </w:r>
    </w:p>
    <w:p w:rsidR="00777A1B" w:rsidRDefault="00777A1B" w:rsidP="00777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5854">
        <w:rPr>
          <w:rFonts w:ascii="Times New Roman" w:eastAsia="Times New Roman" w:hAnsi="Times New Roman" w:cs="Times New Roman"/>
          <w:sz w:val="24"/>
          <w:szCs w:val="24"/>
          <w:lang w:eastAsia="ru-RU"/>
        </w:rPr>
        <w:t>Переславль-Залесский 2022</w:t>
      </w:r>
    </w:p>
    <w:p w:rsidR="00B36B95" w:rsidRPr="00E13862" w:rsidRDefault="00B36B95" w:rsidP="00B36B95">
      <w:pPr>
        <w:spacing w:before="100" w:beforeAutospacing="1" w:after="100" w:afterAutospacing="1"/>
        <w:outlineLvl w:val="0"/>
        <w:rPr>
          <w:rFonts w:ascii="Royal Times New Roman" w:eastAsia="Times New Roman" w:hAnsi="Royal Times New Roman" w:cs="Times New Roman"/>
          <w:b/>
          <w:bCs/>
          <w:kern w:val="36"/>
          <w:sz w:val="36"/>
          <w:szCs w:val="36"/>
          <w:lang w:eastAsia="ru-RU"/>
        </w:rPr>
      </w:pPr>
      <w:r>
        <w:rPr>
          <w:rFonts w:ascii="Royal Times New Roman" w:eastAsia="Times New Roman" w:hAnsi="Royal Times New Roman" w:cs="Times New Roman"/>
          <w:b/>
          <w:bCs/>
          <w:kern w:val="36"/>
          <w:sz w:val="36"/>
          <w:szCs w:val="36"/>
          <w:lang w:eastAsia="ru-RU"/>
        </w:rPr>
        <w:lastRenderedPageBreak/>
        <w:t xml:space="preserve">                                         </w:t>
      </w:r>
      <w:r w:rsidR="007707C1">
        <w:rPr>
          <w:rFonts w:ascii="Royal Times New Roman" w:eastAsia="Times New Roman" w:hAnsi="Royal Times New Roman" w:cs="Times New Roman"/>
          <w:b/>
          <w:bCs/>
          <w:kern w:val="36"/>
          <w:sz w:val="36"/>
          <w:szCs w:val="36"/>
          <w:lang w:eastAsia="ru-RU"/>
        </w:rPr>
        <w:t xml:space="preserve">           </w:t>
      </w:r>
      <w:r>
        <w:rPr>
          <w:rFonts w:ascii="Royal Times New Roman" w:eastAsia="Times New Roman" w:hAnsi="Royal Times New Roman" w:cs="Times New Roman"/>
          <w:b/>
          <w:bCs/>
          <w:kern w:val="36"/>
          <w:sz w:val="36"/>
          <w:szCs w:val="36"/>
          <w:lang w:eastAsia="ru-RU"/>
        </w:rPr>
        <w:t xml:space="preserve">   </w:t>
      </w:r>
      <w:r w:rsidRPr="00E13862">
        <w:rPr>
          <w:rFonts w:ascii="Royal Times New Roman" w:eastAsia="Times New Roman" w:hAnsi="Royal Times New Roman" w:cs="Times New Roman"/>
          <w:b/>
          <w:bCs/>
          <w:kern w:val="36"/>
          <w:sz w:val="36"/>
          <w:szCs w:val="36"/>
          <w:lang w:eastAsia="ru-RU"/>
        </w:rPr>
        <w:t>Пояснительная записка</w:t>
      </w:r>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r w:rsidRPr="00E8122E">
        <w:rPr>
          <w:rFonts w:ascii="YS Text" w:eastAsia="Times New Roman" w:hAnsi="YS Text" w:cs="Times New Roman"/>
          <w:color w:val="000000"/>
          <w:sz w:val="28"/>
          <w:szCs w:val="28"/>
          <w:lang w:eastAsia="ru-RU"/>
        </w:rPr>
        <w:t>В основе образовательной деятельности в начальной школе лежат</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следующие нормативно-правовые документы:</w:t>
      </w:r>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r w:rsidRPr="00E8122E">
        <w:rPr>
          <w:rFonts w:ascii="YS Text" w:eastAsia="Times New Roman" w:hAnsi="YS Text" w:cs="Times New Roman"/>
          <w:color w:val="000000"/>
          <w:sz w:val="28"/>
          <w:szCs w:val="28"/>
          <w:lang w:eastAsia="ru-RU"/>
        </w:rPr>
        <w:t>1Федеральный закон от 29.12.2012 № 273-ФЗ «Об образовании Российской Федерации»</w:t>
      </w:r>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r w:rsidRPr="00E8122E">
        <w:rPr>
          <w:rFonts w:ascii="YS Text" w:eastAsia="Times New Roman" w:hAnsi="YS Text" w:cs="Times New Roman"/>
          <w:color w:val="000000"/>
          <w:sz w:val="28"/>
          <w:szCs w:val="28"/>
          <w:lang w:eastAsia="ru-RU"/>
        </w:rPr>
        <w:t>2 Федеральный государственный образовательный стандарт начального</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общего образования (ФГОС НОО), утвержденный приказом Министерства</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образования и науки РФ от 6 октября 2009 г. N 373, с изменениями и</w:t>
      </w:r>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r w:rsidRPr="00E8122E">
        <w:rPr>
          <w:rFonts w:ascii="YS Text" w:eastAsia="Times New Roman" w:hAnsi="YS Text" w:cs="Times New Roman"/>
          <w:color w:val="000000"/>
          <w:sz w:val="28"/>
          <w:szCs w:val="28"/>
          <w:lang w:eastAsia="ru-RU"/>
        </w:rPr>
        <w:t>дополнениями от: 26 ноября 2010 г., 22 сентября 2011 г., 18 декабря 2012 г., 29декабря 2014 г., 18 мая, 31 декабря 2015 г., 11 декабря 2020 г. (актуален для 2-4классов)</w:t>
      </w:r>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proofErr w:type="gramStart"/>
      <w:r w:rsidRPr="00E8122E">
        <w:rPr>
          <w:rFonts w:ascii="YS Text" w:eastAsia="Times New Roman" w:hAnsi="YS Text" w:cs="Times New Roman"/>
          <w:color w:val="000000"/>
          <w:sz w:val="28"/>
          <w:szCs w:val="28"/>
          <w:lang w:eastAsia="ru-RU"/>
        </w:rPr>
        <w:t>3 Федеральный государственный образовательный стандарт начального</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общего образования обучающихся с ограниченными возможностями здоровья</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(ФГОС НОО ОВЗ), утвержденный приказом Министерства образования</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и науки Российской Федерации от 19 декабря 2014 г. № 1598</w:t>
      </w:r>
      <w:proofErr w:type="gramEnd"/>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proofErr w:type="gramStart"/>
      <w:r w:rsidRPr="00E8122E">
        <w:rPr>
          <w:rFonts w:ascii="YS Text" w:eastAsia="Times New Roman" w:hAnsi="YS Text" w:cs="Times New Roman"/>
          <w:color w:val="000000"/>
          <w:sz w:val="28"/>
          <w:szCs w:val="28"/>
          <w:lang w:eastAsia="ru-RU"/>
        </w:rPr>
        <w:t>4 Федеральный  государственный образовательный стандарт</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обучающихся с умственной отсталостью (ФГОС О у/о), утвержденный</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 xml:space="preserve">приказом </w:t>
      </w:r>
      <w:r>
        <w:rPr>
          <w:rFonts w:ascii="YS Text" w:eastAsia="Times New Roman" w:hAnsi="YS Text" w:cs="Times New Roman"/>
          <w:color w:val="000000"/>
          <w:sz w:val="28"/>
          <w:szCs w:val="28"/>
          <w:lang w:eastAsia="ru-RU"/>
        </w:rPr>
        <w:t xml:space="preserve">  М</w:t>
      </w:r>
      <w:r w:rsidRPr="00E8122E">
        <w:rPr>
          <w:rFonts w:ascii="YS Text" w:eastAsia="Times New Roman" w:hAnsi="YS Text" w:cs="Times New Roman"/>
          <w:color w:val="000000"/>
          <w:sz w:val="28"/>
          <w:szCs w:val="28"/>
          <w:lang w:eastAsia="ru-RU"/>
        </w:rPr>
        <w:t>инистерства образования и науки Российской Федерации от 19</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декабря 2014 г. № 1599</w:t>
      </w:r>
      <w:proofErr w:type="gramEnd"/>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proofErr w:type="gramStart"/>
      <w:r w:rsidRPr="00E8122E">
        <w:rPr>
          <w:rFonts w:ascii="YS Text" w:eastAsia="Times New Roman" w:hAnsi="YS Text" w:cs="Times New Roman"/>
          <w:color w:val="000000"/>
          <w:sz w:val="28"/>
          <w:szCs w:val="28"/>
          <w:lang w:eastAsia="ru-RU"/>
        </w:rPr>
        <w:t>5  Приказ Министерства просвещения Российской Федерации</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от 23.12.2020 № 766 «О внесении изменений в федеральный перечень</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учебников, допущенных к использованию при реализации имеющих</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государственную аккредитацию образовательных программ начального</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общего, основного общего, среднего общего образования организациями,</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осуществляющими образовательную деятельность, утвержденный приказом</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Министерства просвещения Российской Федерации от 20 мая 2020 г. № 254»</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(Зарегистрирован 02.03.2021 № 62645)</w:t>
      </w:r>
      <w:proofErr w:type="gramEnd"/>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r w:rsidRPr="00E8122E">
        <w:rPr>
          <w:rFonts w:ascii="YS Text" w:eastAsia="Times New Roman" w:hAnsi="YS Text" w:cs="Times New Roman"/>
          <w:color w:val="000000"/>
          <w:sz w:val="28"/>
          <w:szCs w:val="28"/>
          <w:lang w:eastAsia="ru-RU"/>
        </w:rPr>
        <w:t>6 Письмо Министерства просвещения РФ от 15 февраля 2022 г.</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 АЗ-113/03 “О направлении методических рекомендаций”</w:t>
      </w:r>
    </w:p>
    <w:p w:rsidR="00B36B95" w:rsidRPr="00E8122E" w:rsidRDefault="00B36B95" w:rsidP="00B36B95">
      <w:pPr>
        <w:shd w:val="clear" w:color="auto" w:fill="FFFFFF"/>
        <w:spacing w:after="0" w:line="240" w:lineRule="auto"/>
        <w:rPr>
          <w:rFonts w:ascii="YS Text" w:eastAsia="Times New Roman" w:hAnsi="YS Text" w:cs="Times New Roman"/>
          <w:color w:val="000000"/>
          <w:sz w:val="28"/>
          <w:szCs w:val="28"/>
          <w:lang w:eastAsia="ru-RU"/>
        </w:rPr>
      </w:pPr>
      <w:r w:rsidRPr="00E8122E">
        <w:rPr>
          <w:rFonts w:ascii="YS Text" w:eastAsia="Times New Roman" w:hAnsi="YS Text" w:cs="Times New Roman"/>
          <w:color w:val="000000"/>
          <w:sz w:val="28"/>
          <w:szCs w:val="28"/>
          <w:lang w:eastAsia="ru-RU"/>
        </w:rPr>
        <w:t>7 Постановление Главного государственного санитарного врача</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 xml:space="preserve">Российской Федерации от 30.06.2020 № 16 «Об утверждении </w:t>
      </w:r>
      <w:proofErr w:type="spellStart"/>
      <w:r w:rsidRPr="00E8122E">
        <w:rPr>
          <w:rFonts w:ascii="YS Text" w:eastAsia="Times New Roman" w:hAnsi="YS Text" w:cs="Times New Roman"/>
          <w:color w:val="000000"/>
          <w:sz w:val="28"/>
          <w:szCs w:val="28"/>
          <w:lang w:eastAsia="ru-RU"/>
        </w:rPr>
        <w:t>санитарно-</w:t>
      </w:r>
      <w:r>
        <w:rPr>
          <w:rFonts w:ascii="YS Text" w:eastAsia="Times New Roman" w:hAnsi="YS Text" w:cs="Times New Roman"/>
          <w:color w:val="000000"/>
          <w:sz w:val="28"/>
          <w:szCs w:val="28"/>
          <w:lang w:eastAsia="ru-RU"/>
        </w:rPr>
        <w:t>з</w:t>
      </w:r>
      <w:r w:rsidRPr="00E8122E">
        <w:rPr>
          <w:rFonts w:ascii="YS Text" w:eastAsia="Times New Roman" w:hAnsi="YS Text" w:cs="Times New Roman"/>
          <w:color w:val="000000"/>
          <w:sz w:val="28"/>
          <w:szCs w:val="28"/>
          <w:lang w:eastAsia="ru-RU"/>
        </w:rPr>
        <w:t>пидемиологических</w:t>
      </w:r>
      <w:proofErr w:type="spellEnd"/>
      <w:r w:rsidRPr="00E8122E">
        <w:rPr>
          <w:rFonts w:ascii="YS Text" w:eastAsia="Times New Roman" w:hAnsi="YS Text" w:cs="Times New Roman"/>
          <w:color w:val="000000"/>
          <w:sz w:val="28"/>
          <w:szCs w:val="28"/>
          <w:lang w:eastAsia="ru-RU"/>
        </w:rPr>
        <w:t xml:space="preserve"> правил 3.1/2.4.3598-20"Санитарно-эпидемиологические требования к устройству, содержанию и организации</w:t>
      </w:r>
      <w:r>
        <w:rPr>
          <w:rFonts w:ascii="YS Text" w:eastAsia="Times New Roman" w:hAnsi="YS Text" w:cs="Times New Roman"/>
          <w:color w:val="000000"/>
          <w:sz w:val="28"/>
          <w:szCs w:val="28"/>
          <w:lang w:eastAsia="ru-RU"/>
        </w:rPr>
        <w:t xml:space="preserve"> </w:t>
      </w:r>
      <w:r w:rsidRPr="00E8122E">
        <w:rPr>
          <w:rFonts w:ascii="YS Text" w:eastAsia="Times New Roman" w:hAnsi="YS Text" w:cs="Times New Roman"/>
          <w:color w:val="000000"/>
          <w:sz w:val="28"/>
          <w:szCs w:val="28"/>
          <w:lang w:eastAsia="ru-RU"/>
        </w:rPr>
        <w:t xml:space="preserve">работы </w:t>
      </w:r>
      <w:r>
        <w:rPr>
          <w:rFonts w:ascii="YS Text" w:eastAsia="Times New Roman" w:hAnsi="YS Text" w:cs="Times New Roman"/>
          <w:color w:val="000000"/>
          <w:sz w:val="28"/>
          <w:szCs w:val="28"/>
          <w:lang w:eastAsia="ru-RU"/>
        </w:rPr>
        <w:t xml:space="preserve"> о</w:t>
      </w:r>
      <w:r w:rsidRPr="00E8122E">
        <w:rPr>
          <w:rFonts w:ascii="YS Text" w:eastAsia="Times New Roman" w:hAnsi="YS Text" w:cs="Times New Roman"/>
          <w:color w:val="000000"/>
          <w:sz w:val="28"/>
          <w:szCs w:val="28"/>
          <w:lang w:eastAsia="ru-RU"/>
        </w:rPr>
        <w:t>бразовательных организаций и других объектов социальной</w:t>
      </w:r>
    </w:p>
    <w:p w:rsidR="00B36B95" w:rsidRDefault="00B36B95" w:rsidP="00B36B95">
      <w:pPr>
        <w:shd w:val="clear" w:color="auto" w:fill="FFFFFF"/>
        <w:spacing w:after="0" w:line="240" w:lineRule="auto"/>
        <w:rPr>
          <w:rFonts w:ascii="YS Text" w:eastAsia="Times New Roman" w:hAnsi="YS Text" w:cs="Times New Roman"/>
          <w:color w:val="000000"/>
          <w:sz w:val="28"/>
          <w:szCs w:val="28"/>
          <w:lang w:eastAsia="ru-RU"/>
        </w:rPr>
      </w:pPr>
      <w:r w:rsidRPr="00E8122E">
        <w:rPr>
          <w:rFonts w:ascii="YS Text" w:eastAsia="Times New Roman" w:hAnsi="YS Text" w:cs="Times New Roman"/>
          <w:color w:val="000000"/>
          <w:sz w:val="28"/>
          <w:szCs w:val="28"/>
          <w:lang w:eastAsia="ru-RU"/>
        </w:rPr>
        <w:t>инфраструктуры для детей и молодежи в условиях распространения новой</w:t>
      </w:r>
      <w:r>
        <w:rPr>
          <w:rFonts w:ascii="YS Text" w:eastAsia="Times New Roman" w:hAnsi="YS Text" w:cs="Times New Roman"/>
          <w:color w:val="000000"/>
          <w:sz w:val="28"/>
          <w:szCs w:val="28"/>
          <w:lang w:eastAsia="ru-RU"/>
        </w:rPr>
        <w:t xml:space="preserve"> </w:t>
      </w:r>
      <w:proofErr w:type="spellStart"/>
      <w:r w:rsidRPr="00E8122E">
        <w:rPr>
          <w:rFonts w:ascii="YS Text" w:eastAsia="Times New Roman" w:hAnsi="YS Text" w:cs="Times New Roman"/>
          <w:color w:val="000000"/>
          <w:sz w:val="28"/>
          <w:szCs w:val="28"/>
          <w:lang w:eastAsia="ru-RU"/>
        </w:rPr>
        <w:t>коронавирусной</w:t>
      </w:r>
      <w:proofErr w:type="spellEnd"/>
      <w:r w:rsidRPr="00E8122E">
        <w:rPr>
          <w:rFonts w:ascii="YS Text" w:eastAsia="Times New Roman" w:hAnsi="YS Text" w:cs="Times New Roman"/>
          <w:color w:val="000000"/>
          <w:sz w:val="28"/>
          <w:szCs w:val="28"/>
          <w:lang w:eastAsia="ru-RU"/>
        </w:rPr>
        <w:t xml:space="preserve"> инфекции (COVID-19)" (с изменениями на 24 марта 2021 года).</w:t>
      </w:r>
    </w:p>
    <w:p w:rsidR="008940D0" w:rsidRDefault="002270DF" w:rsidP="008940D0">
      <w:pPr>
        <w:pStyle w:val="a4"/>
        <w:tabs>
          <w:tab w:val="left" w:pos="993"/>
        </w:tabs>
        <w:spacing w:after="0"/>
        <w:ind w:left="360"/>
        <w:jc w:val="both"/>
        <w:rPr>
          <w:sz w:val="28"/>
        </w:rPr>
      </w:pPr>
      <w:r>
        <w:rPr>
          <w:rFonts w:ascii="YS Text" w:hAnsi="YS Text" w:cs="Times New Roman"/>
          <w:color w:val="000000"/>
          <w:sz w:val="28"/>
          <w:szCs w:val="28"/>
          <w:lang w:eastAsia="ru-RU"/>
        </w:rPr>
        <w:t>8.</w:t>
      </w:r>
      <w:r>
        <w:rPr>
          <w:sz w:val="28"/>
        </w:rPr>
        <w:t xml:space="preserve">  </w:t>
      </w:r>
      <w:r w:rsidR="008940D0">
        <w:rPr>
          <w:rFonts w:ascii="YS Text" w:hAnsi="YS Text" w:cs="Times New Roman"/>
          <w:color w:val="000000"/>
          <w:sz w:val="28"/>
          <w:szCs w:val="28"/>
          <w:lang w:eastAsia="ru-RU"/>
        </w:rPr>
        <w:t>.</w:t>
      </w:r>
      <w:r w:rsidR="008940D0">
        <w:rPr>
          <w:sz w:val="28"/>
        </w:rPr>
        <w:t xml:space="preserve">     А</w:t>
      </w:r>
      <w:r w:rsidR="008940D0" w:rsidRPr="00013BF5">
        <w:rPr>
          <w:sz w:val="28"/>
        </w:rPr>
        <w:t>вторской программы М.М. Моро, С.И. Волковой, С.В. Степановой</w:t>
      </w:r>
    </w:p>
    <w:p w:rsidR="008940D0" w:rsidRDefault="008940D0" w:rsidP="008940D0">
      <w:pPr>
        <w:rPr>
          <w:sz w:val="28"/>
        </w:rPr>
      </w:pPr>
    </w:p>
    <w:p w:rsidR="002270DF" w:rsidRDefault="002270DF" w:rsidP="00962695">
      <w:pPr>
        <w:shd w:val="clear" w:color="auto" w:fill="FFFFFF"/>
        <w:spacing w:after="0" w:line="240" w:lineRule="auto"/>
        <w:rPr>
          <w:sz w:val="28"/>
        </w:rPr>
      </w:pPr>
    </w:p>
    <w:p w:rsidR="002270DF" w:rsidRDefault="002270DF" w:rsidP="002270DF">
      <w:pPr>
        <w:rPr>
          <w:sz w:val="28"/>
        </w:rPr>
      </w:pPr>
    </w:p>
    <w:p w:rsidR="002270DF" w:rsidRDefault="002270DF" w:rsidP="002270DF">
      <w:pPr>
        <w:rPr>
          <w:sz w:val="28"/>
        </w:rPr>
      </w:pPr>
    </w:p>
    <w:p w:rsidR="00B36B95" w:rsidRDefault="00B36B95" w:rsidP="00B36B95">
      <w:pPr>
        <w:shd w:val="clear" w:color="auto" w:fill="FFFFFF"/>
        <w:tabs>
          <w:tab w:val="left" w:pos="-142"/>
          <w:tab w:val="left" w:pos="8789"/>
          <w:tab w:val="left" w:pos="14570"/>
          <w:tab w:val="left" w:pos="14742"/>
        </w:tabs>
        <w:spacing w:after="0" w:line="240" w:lineRule="auto"/>
        <w:ind w:firstLine="709"/>
        <w:jc w:val="center"/>
        <w:rPr>
          <w:rFonts w:ascii="Times New Roman" w:hAnsi="Times New Roman" w:cs="Times New Roman"/>
          <w:b/>
          <w:color w:val="000000" w:themeColor="text1"/>
          <w:spacing w:val="-7"/>
          <w:sz w:val="24"/>
          <w:szCs w:val="24"/>
        </w:rPr>
      </w:pPr>
    </w:p>
    <w:p w:rsidR="00F4506E" w:rsidRPr="006F2A74" w:rsidRDefault="00F4506E" w:rsidP="00F4506E">
      <w:pPr>
        <w:spacing w:after="0" w:line="240" w:lineRule="auto"/>
        <w:ind w:firstLine="709"/>
        <w:jc w:val="both"/>
        <w:rPr>
          <w:rFonts w:ascii="Times New Roman" w:hAnsi="Times New Roman" w:cs="Times New Roman"/>
          <w:color w:val="000000" w:themeColor="text1"/>
          <w:sz w:val="24"/>
          <w:szCs w:val="24"/>
        </w:rPr>
      </w:pPr>
    </w:p>
    <w:p w:rsidR="00F4506E" w:rsidRPr="006F2A74" w:rsidRDefault="00F4506E" w:rsidP="00F4506E">
      <w:pPr>
        <w:widowControl w:val="0"/>
        <w:tabs>
          <w:tab w:val="left" w:pos="284"/>
          <w:tab w:val="num" w:pos="1026"/>
        </w:tabs>
        <w:autoSpaceDE w:val="0"/>
        <w:autoSpaceDN w:val="0"/>
        <w:adjustRightInd w:val="0"/>
        <w:spacing w:after="0" w:line="240" w:lineRule="auto"/>
        <w:ind w:right="-31" w:firstLine="709"/>
        <w:jc w:val="center"/>
        <w:rPr>
          <w:rFonts w:ascii="Times New Roman" w:hAnsi="Times New Roman" w:cs="Times New Roman"/>
          <w:b/>
          <w:iCs/>
          <w:color w:val="000000" w:themeColor="text1"/>
          <w:sz w:val="24"/>
          <w:szCs w:val="24"/>
        </w:rPr>
      </w:pPr>
      <w:r w:rsidRPr="006F2A74">
        <w:rPr>
          <w:rFonts w:ascii="Times New Roman" w:hAnsi="Times New Roman" w:cs="Times New Roman"/>
          <w:b/>
          <w:iCs/>
          <w:color w:val="000000" w:themeColor="text1"/>
          <w:sz w:val="24"/>
          <w:szCs w:val="24"/>
        </w:rPr>
        <w:t>Рабочая программа реализует следующие цели обучения:</w:t>
      </w:r>
    </w:p>
    <w:p w:rsidR="00F4506E" w:rsidRPr="006F2A74" w:rsidRDefault="00F4506E" w:rsidP="00F4506E">
      <w:pPr>
        <w:widowControl w:val="0"/>
        <w:tabs>
          <w:tab w:val="left" w:pos="284"/>
          <w:tab w:val="num" w:pos="1026"/>
        </w:tabs>
        <w:autoSpaceDE w:val="0"/>
        <w:autoSpaceDN w:val="0"/>
        <w:adjustRightInd w:val="0"/>
        <w:spacing w:after="0" w:line="240" w:lineRule="auto"/>
        <w:ind w:right="-31" w:firstLine="709"/>
        <w:jc w:val="both"/>
        <w:rPr>
          <w:rFonts w:ascii="Times New Roman" w:hAnsi="Times New Roman" w:cs="Times New Roman"/>
          <w:color w:val="000000" w:themeColor="text1"/>
          <w:sz w:val="24"/>
          <w:szCs w:val="24"/>
        </w:rPr>
      </w:pPr>
    </w:p>
    <w:p w:rsidR="00F4506E" w:rsidRPr="006F2A74" w:rsidRDefault="00F4506E" w:rsidP="00F4506E">
      <w:pPr>
        <w:numPr>
          <w:ilvl w:val="0"/>
          <w:numId w:val="6"/>
        </w:numPr>
        <w:spacing w:after="0" w:line="240" w:lineRule="auto"/>
        <w:ind w:left="0" w:firstLine="709"/>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Математическое развитие младших школьников.</w:t>
      </w:r>
    </w:p>
    <w:p w:rsidR="00F4506E" w:rsidRPr="006F2A74" w:rsidRDefault="00F4506E" w:rsidP="00F4506E">
      <w:pPr>
        <w:numPr>
          <w:ilvl w:val="0"/>
          <w:numId w:val="6"/>
        </w:numPr>
        <w:spacing w:after="0" w:line="240" w:lineRule="auto"/>
        <w:ind w:left="0" w:firstLine="709"/>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Формирование системы начальных математических знаний.</w:t>
      </w:r>
    </w:p>
    <w:p w:rsidR="00F4506E" w:rsidRPr="006F2A74" w:rsidRDefault="00F4506E" w:rsidP="00F4506E">
      <w:pPr>
        <w:numPr>
          <w:ilvl w:val="0"/>
          <w:numId w:val="6"/>
        </w:numPr>
        <w:spacing w:after="0" w:line="240" w:lineRule="auto"/>
        <w:ind w:left="0" w:firstLine="709"/>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xml:space="preserve"> Воспитание интереса к математике, к умственной деятельности.</w:t>
      </w:r>
    </w:p>
    <w:p w:rsidR="00F4506E" w:rsidRPr="006F2A74" w:rsidRDefault="00F4506E" w:rsidP="00F4506E">
      <w:pPr>
        <w:numPr>
          <w:ilvl w:val="0"/>
          <w:numId w:val="6"/>
        </w:numPr>
        <w:spacing w:after="0" w:line="240" w:lineRule="auto"/>
        <w:ind w:left="0" w:firstLine="709"/>
        <w:jc w:val="both"/>
        <w:rPr>
          <w:rFonts w:ascii="Times New Roman" w:hAnsi="Times New Roman" w:cs="Times New Roman"/>
          <w:color w:val="000000" w:themeColor="text1"/>
          <w:sz w:val="24"/>
          <w:szCs w:val="24"/>
        </w:rPr>
      </w:pPr>
    </w:p>
    <w:p w:rsidR="00F4506E" w:rsidRPr="006F2A74" w:rsidRDefault="00F4506E" w:rsidP="00F4506E">
      <w:pPr>
        <w:spacing w:after="0" w:line="240" w:lineRule="auto"/>
        <w:ind w:firstLine="709"/>
        <w:jc w:val="both"/>
        <w:rPr>
          <w:rFonts w:ascii="Times New Roman" w:hAnsi="Times New Roman" w:cs="Times New Roman"/>
          <w:color w:val="000000" w:themeColor="text1"/>
          <w:sz w:val="24"/>
          <w:szCs w:val="24"/>
        </w:rPr>
      </w:pPr>
    </w:p>
    <w:p w:rsidR="00F4506E" w:rsidRPr="006F2A74" w:rsidRDefault="00F4506E" w:rsidP="00F4506E">
      <w:pPr>
        <w:widowControl w:val="0"/>
        <w:tabs>
          <w:tab w:val="left" w:pos="284"/>
          <w:tab w:val="num" w:pos="1026"/>
        </w:tabs>
        <w:autoSpaceDE w:val="0"/>
        <w:autoSpaceDN w:val="0"/>
        <w:adjustRightInd w:val="0"/>
        <w:spacing w:after="0" w:line="240" w:lineRule="auto"/>
        <w:ind w:right="-31" w:firstLine="709"/>
        <w:jc w:val="center"/>
        <w:rPr>
          <w:rFonts w:ascii="Times New Roman" w:hAnsi="Times New Roman" w:cs="Times New Roman"/>
          <w:b/>
          <w:iCs/>
          <w:color w:val="000000" w:themeColor="text1"/>
          <w:sz w:val="24"/>
          <w:szCs w:val="24"/>
        </w:rPr>
      </w:pPr>
      <w:r w:rsidRPr="006F2A74">
        <w:rPr>
          <w:rFonts w:ascii="Times New Roman" w:hAnsi="Times New Roman" w:cs="Times New Roman"/>
          <w:b/>
          <w:iCs/>
          <w:color w:val="000000" w:themeColor="text1"/>
          <w:sz w:val="24"/>
          <w:szCs w:val="24"/>
        </w:rPr>
        <w:t>Изучение предмета способствует решению следующих задач:</w:t>
      </w:r>
    </w:p>
    <w:p w:rsidR="00F4506E" w:rsidRPr="006F2A74" w:rsidRDefault="00F4506E" w:rsidP="00F4506E">
      <w:pPr>
        <w:widowControl w:val="0"/>
        <w:tabs>
          <w:tab w:val="left" w:pos="284"/>
          <w:tab w:val="num" w:pos="1026"/>
        </w:tabs>
        <w:autoSpaceDE w:val="0"/>
        <w:autoSpaceDN w:val="0"/>
        <w:adjustRightInd w:val="0"/>
        <w:spacing w:after="0" w:line="240" w:lineRule="auto"/>
        <w:ind w:right="-31" w:firstLine="709"/>
        <w:jc w:val="both"/>
        <w:rPr>
          <w:rFonts w:ascii="Times New Roman" w:hAnsi="Times New Roman" w:cs="Times New Roman"/>
          <w:color w:val="000000" w:themeColor="text1"/>
          <w:sz w:val="24"/>
          <w:szCs w:val="24"/>
        </w:rPr>
      </w:pP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xml:space="preserve"> развитие основ  логического, знаково-символического и алгоритмического мышления; </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xml:space="preserve"> развитие пространственного воображения;</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xml:space="preserve"> развитие математической речи;</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xml:space="preserve"> формирование системы начальных математических знаний и умений их применять для решения учебно-познавательных и практических задач;</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формирование умения вести поиск информации и работать с ней;</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формирование первоначальных представлений о компьютерной грамотности;</w:t>
      </w:r>
    </w:p>
    <w:p w:rsidR="00F4506E" w:rsidRPr="006F2A74" w:rsidRDefault="00F4506E" w:rsidP="00F4506E">
      <w:pPr>
        <w:pStyle w:val="a3"/>
        <w:numPr>
          <w:ilvl w:val="0"/>
          <w:numId w:val="6"/>
        </w:numPr>
        <w:tabs>
          <w:tab w:val="right" w:pos="9355"/>
        </w:tabs>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развитие познавательных способностей;</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воспитание стремления к расширению математических знаний;</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формирование критичности мышления;</w:t>
      </w:r>
    </w:p>
    <w:p w:rsidR="00F4506E" w:rsidRPr="006F2A74" w:rsidRDefault="00F4506E" w:rsidP="00F4506E">
      <w:pPr>
        <w:pStyle w:val="a3"/>
        <w:numPr>
          <w:ilvl w:val="0"/>
          <w:numId w:val="6"/>
        </w:numPr>
        <w:spacing w:after="0" w:line="240" w:lineRule="auto"/>
        <w:ind w:left="0" w:firstLine="709"/>
        <w:jc w:val="both"/>
        <w:rPr>
          <w:rFonts w:ascii="Times New Roman" w:hAnsi="Times New Roman"/>
          <w:color w:val="000000" w:themeColor="text1"/>
          <w:sz w:val="24"/>
          <w:szCs w:val="24"/>
        </w:rPr>
      </w:pPr>
      <w:r w:rsidRPr="006F2A74">
        <w:rPr>
          <w:rFonts w:ascii="Times New Roman" w:hAnsi="Times New Roman"/>
          <w:color w:val="000000" w:themeColor="text1"/>
          <w:sz w:val="24"/>
          <w:szCs w:val="24"/>
        </w:rPr>
        <w:t> развитие умений аргументировано обосновывать и отстаивать высказанное суждение, оценивать и принимать суждения других.</w:t>
      </w:r>
    </w:p>
    <w:p w:rsidR="00F4506E" w:rsidRPr="006F2A74" w:rsidRDefault="00F4506E" w:rsidP="00F4506E">
      <w:pPr>
        <w:spacing w:after="0" w:line="240" w:lineRule="auto"/>
        <w:ind w:firstLine="709"/>
        <w:contextualSpacing/>
        <w:jc w:val="both"/>
        <w:rPr>
          <w:rStyle w:val="20"/>
          <w:rFonts w:ascii="Times New Roman" w:hAnsi="Times New Roman" w:cs="Times New Roman"/>
          <w:b w:val="0"/>
          <w:color w:val="000000" w:themeColor="text1"/>
          <w:sz w:val="24"/>
          <w:szCs w:val="24"/>
        </w:rPr>
      </w:pPr>
    </w:p>
    <w:p w:rsidR="00F4506E" w:rsidRPr="006F2A74" w:rsidRDefault="00F4506E" w:rsidP="00F4506E">
      <w:pPr>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color w:val="000000" w:themeColor="text1"/>
          <w:sz w:val="24"/>
          <w:szCs w:val="24"/>
        </w:rPr>
      </w:pPr>
    </w:p>
    <w:p w:rsidR="00F4506E" w:rsidRPr="006F2A74" w:rsidRDefault="00F4506E" w:rsidP="00F4506E">
      <w:pPr>
        <w:shd w:val="clear" w:color="auto" w:fill="FFFFFF"/>
        <w:tabs>
          <w:tab w:val="left" w:pos="0"/>
          <w:tab w:val="left" w:pos="284"/>
          <w:tab w:val="left" w:pos="14317"/>
        </w:tabs>
        <w:autoSpaceDE w:val="0"/>
        <w:autoSpaceDN w:val="0"/>
        <w:adjustRightInd w:val="0"/>
        <w:spacing w:after="0" w:line="240" w:lineRule="auto"/>
        <w:ind w:right="-31" w:firstLine="709"/>
        <w:jc w:val="center"/>
        <w:rPr>
          <w:rFonts w:ascii="Times New Roman" w:hAnsi="Times New Roman" w:cs="Times New Roman"/>
          <w:b/>
          <w:color w:val="000000" w:themeColor="text1"/>
          <w:sz w:val="24"/>
          <w:szCs w:val="24"/>
        </w:rPr>
      </w:pPr>
      <w:r w:rsidRPr="006F2A74">
        <w:rPr>
          <w:rFonts w:ascii="Times New Roman" w:hAnsi="Times New Roman" w:cs="Times New Roman"/>
          <w:b/>
          <w:color w:val="000000" w:themeColor="text1"/>
          <w:sz w:val="24"/>
          <w:szCs w:val="24"/>
        </w:rPr>
        <w:t>Место учебного предмета в учебном плане</w:t>
      </w:r>
    </w:p>
    <w:p w:rsidR="00F4506E" w:rsidRPr="006F2A74" w:rsidRDefault="00F4506E" w:rsidP="00F4506E">
      <w:pPr>
        <w:shd w:val="clear" w:color="auto" w:fill="FFFFFF"/>
        <w:tabs>
          <w:tab w:val="left" w:pos="0"/>
          <w:tab w:val="left" w:pos="284"/>
          <w:tab w:val="left" w:pos="14317"/>
        </w:tabs>
        <w:autoSpaceDE w:val="0"/>
        <w:autoSpaceDN w:val="0"/>
        <w:adjustRightInd w:val="0"/>
        <w:spacing w:after="0" w:line="240" w:lineRule="auto"/>
        <w:ind w:right="-31" w:firstLine="709"/>
        <w:jc w:val="both"/>
        <w:rPr>
          <w:rStyle w:val="20"/>
          <w:rFonts w:ascii="Times New Roman" w:hAnsi="Times New Roman" w:cs="Times New Roman"/>
          <w:b w:val="0"/>
          <w:color w:val="000000" w:themeColor="text1"/>
          <w:sz w:val="24"/>
          <w:szCs w:val="24"/>
        </w:rPr>
      </w:pP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xml:space="preserve">На изучение математики в каждом классе начальной школы отводится по 4 ч в неделю. </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Курс рассчитан на 540 ч: в 1 классе — 132 ч (33 учебные недели), во 2—4 классах — по 136 ч (34 учебные недели в каждом классе).</w:t>
      </w:r>
    </w:p>
    <w:p w:rsidR="00F4506E" w:rsidRDefault="00F4506E" w:rsidP="00F4506E">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firstLine="709"/>
        <w:jc w:val="both"/>
        <w:rPr>
          <w:rFonts w:ascii="Times New Roman" w:hAnsi="Times New Roman" w:cs="Times New Roman"/>
          <w:b/>
          <w:color w:val="000000" w:themeColor="text1"/>
          <w:spacing w:val="-3"/>
          <w:sz w:val="24"/>
          <w:szCs w:val="24"/>
        </w:rPr>
      </w:pPr>
    </w:p>
    <w:p w:rsidR="00A528FE" w:rsidRDefault="00A528FE" w:rsidP="00F4506E">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firstLine="709"/>
        <w:jc w:val="both"/>
        <w:rPr>
          <w:rFonts w:ascii="Times New Roman" w:hAnsi="Times New Roman" w:cs="Times New Roman"/>
          <w:b/>
          <w:color w:val="000000" w:themeColor="text1"/>
          <w:spacing w:val="-3"/>
          <w:sz w:val="24"/>
          <w:szCs w:val="24"/>
        </w:rPr>
      </w:pPr>
    </w:p>
    <w:p w:rsidR="00A528FE" w:rsidRDefault="00A528FE" w:rsidP="00F4506E">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firstLine="709"/>
        <w:jc w:val="both"/>
        <w:rPr>
          <w:rFonts w:ascii="Times New Roman" w:hAnsi="Times New Roman" w:cs="Times New Roman"/>
          <w:b/>
          <w:color w:val="000000" w:themeColor="text1"/>
          <w:spacing w:val="-3"/>
          <w:sz w:val="24"/>
          <w:szCs w:val="24"/>
        </w:rPr>
      </w:pPr>
    </w:p>
    <w:p w:rsidR="00A528FE" w:rsidRPr="006F2A74" w:rsidRDefault="00A528FE" w:rsidP="00F4506E">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firstLine="709"/>
        <w:jc w:val="both"/>
        <w:rPr>
          <w:rFonts w:ascii="Times New Roman" w:hAnsi="Times New Roman" w:cs="Times New Roman"/>
          <w:b/>
          <w:color w:val="000000" w:themeColor="text1"/>
          <w:spacing w:val="-3"/>
          <w:sz w:val="24"/>
          <w:szCs w:val="24"/>
        </w:rPr>
      </w:pPr>
    </w:p>
    <w:p w:rsidR="00F4506E" w:rsidRPr="006F2A74" w:rsidRDefault="00F4506E" w:rsidP="00F4506E">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firstLine="709"/>
        <w:jc w:val="center"/>
        <w:rPr>
          <w:rStyle w:val="20"/>
          <w:rFonts w:ascii="Times New Roman" w:hAnsi="Times New Roman" w:cs="Times New Roman"/>
          <w:b w:val="0"/>
          <w:color w:val="000000" w:themeColor="text1"/>
          <w:sz w:val="24"/>
          <w:szCs w:val="24"/>
        </w:rPr>
      </w:pPr>
      <w:r w:rsidRPr="006F2A74">
        <w:rPr>
          <w:rFonts w:ascii="Times New Roman" w:hAnsi="Times New Roman" w:cs="Times New Roman"/>
          <w:b/>
          <w:color w:val="000000" w:themeColor="text1"/>
          <w:spacing w:val="-3"/>
          <w:sz w:val="24"/>
          <w:szCs w:val="24"/>
        </w:rPr>
        <w:lastRenderedPageBreak/>
        <w:t>Общая характеристика учебного предмета</w:t>
      </w:r>
    </w:p>
    <w:p w:rsidR="00F4506E" w:rsidRPr="006F2A74" w:rsidRDefault="00F4506E" w:rsidP="00F4506E">
      <w:pPr>
        <w:spacing w:after="0" w:line="240" w:lineRule="auto"/>
        <w:ind w:firstLine="709"/>
        <w:contextualSpacing/>
        <w:jc w:val="both"/>
        <w:rPr>
          <w:rStyle w:val="2"/>
          <w:rFonts w:ascii="Times New Roman" w:hAnsi="Times New Roman" w:cs="Times New Roman"/>
          <w:color w:val="000000" w:themeColor="text1"/>
          <w:sz w:val="24"/>
          <w:szCs w:val="24"/>
        </w:rPr>
      </w:pPr>
      <w:r w:rsidRPr="006F2A74">
        <w:rPr>
          <w:rStyle w:val="20"/>
          <w:rFonts w:ascii="Times New Roman" w:hAnsi="Times New Roman" w:cs="Times New Roman"/>
          <w:b w:val="0"/>
          <w:color w:val="000000" w:themeColor="text1"/>
          <w:sz w:val="24"/>
          <w:szCs w:val="24"/>
        </w:rPr>
        <w:t>Основное содержание</w:t>
      </w:r>
      <w:r w:rsidRPr="006F2A74">
        <w:rPr>
          <w:rStyle w:val="2"/>
          <w:rFonts w:ascii="Times New Roman" w:hAnsi="Times New Roman" w:cs="Times New Roman"/>
          <w:color w:val="000000" w:themeColor="text1"/>
          <w:sz w:val="24"/>
          <w:szCs w:val="24"/>
        </w:rPr>
        <w:t xml:space="preserve"> обучения в программе представлено крупными разделами: </w:t>
      </w:r>
    </w:p>
    <w:p w:rsidR="00F4506E" w:rsidRPr="006F2A74" w:rsidRDefault="00F4506E" w:rsidP="00F4506E">
      <w:pPr>
        <w:spacing w:after="0" w:line="240" w:lineRule="auto"/>
        <w:ind w:firstLine="709"/>
        <w:contextualSpacing/>
        <w:jc w:val="both"/>
        <w:rPr>
          <w:rStyle w:val="2"/>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 xml:space="preserve">«Числа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Новый раздел</w:t>
      </w:r>
      <w:r w:rsidRPr="006F2A74">
        <w:rPr>
          <w:rStyle w:val="2"/>
          <w:rFonts w:ascii="Times New Roman" w:hAnsi="Times New Roman" w:cs="Times New Roman"/>
          <w:b/>
          <w:color w:val="000000" w:themeColor="text1"/>
          <w:sz w:val="24"/>
          <w:szCs w:val="24"/>
        </w:rPr>
        <w:t xml:space="preserve"> «Работа с данными»</w:t>
      </w:r>
      <w:r w:rsidRPr="006F2A74">
        <w:rPr>
          <w:rStyle w:val="2"/>
          <w:rFonts w:ascii="Times New Roman" w:hAnsi="Times New Roman" w:cs="Times New Roman"/>
          <w:color w:val="000000" w:themeColor="text1"/>
          <w:sz w:val="24"/>
          <w:szCs w:val="24"/>
        </w:rPr>
        <w:t xml:space="preserve"> изучается на основе содержания всех других разделов курса математики.</w:t>
      </w:r>
    </w:p>
    <w:p w:rsidR="00F4506E" w:rsidRPr="006F2A74"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color w:val="000000" w:themeColor="text1"/>
          <w:spacing w:val="-3"/>
          <w:sz w:val="24"/>
          <w:szCs w:val="24"/>
        </w:rPr>
      </w:pPr>
    </w:p>
    <w:p w:rsidR="00F4506E" w:rsidRPr="006F2A74"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center"/>
        <w:rPr>
          <w:rStyle w:val="2"/>
          <w:rFonts w:ascii="Times New Roman" w:hAnsi="Times New Roman" w:cs="Times New Roman"/>
          <w:color w:val="000000" w:themeColor="text1"/>
          <w:sz w:val="24"/>
          <w:szCs w:val="24"/>
        </w:rPr>
      </w:pPr>
      <w:r w:rsidRPr="006F2A74">
        <w:rPr>
          <w:rFonts w:ascii="Times New Roman" w:hAnsi="Times New Roman" w:cs="Times New Roman"/>
          <w:b/>
          <w:color w:val="000000" w:themeColor="text1"/>
          <w:spacing w:val="-3"/>
          <w:sz w:val="24"/>
          <w:szCs w:val="24"/>
        </w:rPr>
        <w:t>Методические особенности тем</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sidRPr="006F2A74">
        <w:rPr>
          <w:rStyle w:val="2"/>
          <w:rFonts w:ascii="Times New Roman" w:hAnsi="Times New Roman" w:cs="Times New Roman"/>
          <w:color w:val="000000" w:themeColor="text1"/>
          <w:sz w:val="24"/>
          <w:szCs w:val="24"/>
        </w:rPr>
        <w:t>по</w:t>
      </w:r>
      <w:proofErr w:type="gramEnd"/>
      <w:r w:rsidRPr="006F2A74">
        <w:rPr>
          <w:rStyle w:val="2"/>
          <w:rFonts w:ascii="Times New Roman" w:hAnsi="Times New Roman" w:cs="Times New Roman"/>
          <w:color w:val="000000" w:themeColor="text1"/>
          <w:sz w:val="24"/>
          <w:szCs w:val="24"/>
        </w:rPr>
        <w:t xml:space="preserve"> </w:t>
      </w:r>
      <w:proofErr w:type="gramStart"/>
      <w:r w:rsidRPr="006F2A74">
        <w:rPr>
          <w:rStyle w:val="2"/>
          <w:rFonts w:ascii="Times New Roman" w:hAnsi="Times New Roman" w:cs="Times New Roman"/>
          <w:color w:val="000000" w:themeColor="text1"/>
          <w:sz w:val="24"/>
          <w:szCs w:val="24"/>
        </w:rPr>
        <w:t>известным</w:t>
      </w:r>
      <w:proofErr w:type="gramEnd"/>
      <w:r w:rsidRPr="006F2A74">
        <w:rPr>
          <w:rStyle w:val="2"/>
          <w:rFonts w:ascii="Times New Roman" w:hAnsi="Times New Roman" w:cs="Times New Roman"/>
          <w:color w:val="000000" w:themeColor="text1"/>
          <w:sz w:val="24"/>
          <w:szCs w:val="24"/>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F4506E" w:rsidRPr="006F2A74" w:rsidRDefault="00F4506E" w:rsidP="00F4506E">
      <w:pPr>
        <w:spacing w:after="0" w:line="240" w:lineRule="auto"/>
        <w:ind w:firstLine="709"/>
        <w:contextualSpacing/>
        <w:jc w:val="both"/>
        <w:rPr>
          <w:rStyle w:val="2"/>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F4506E" w:rsidRPr="006F2A74" w:rsidRDefault="00F4506E" w:rsidP="00F4506E">
      <w:pPr>
        <w:spacing w:after="0" w:line="240" w:lineRule="auto"/>
        <w:ind w:firstLine="709"/>
        <w:contextualSpacing/>
        <w:jc w:val="both"/>
        <w:rPr>
          <w:rStyle w:val="2"/>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F4506E" w:rsidRDefault="00F4506E" w:rsidP="00F4506E">
      <w:pPr>
        <w:spacing w:after="0" w:line="240" w:lineRule="auto"/>
        <w:ind w:firstLine="709"/>
        <w:contextualSpacing/>
        <w:jc w:val="both"/>
        <w:rPr>
          <w:rStyle w:val="2"/>
          <w:rFonts w:ascii="Times New Roman" w:hAnsi="Times New Roman" w:cs="Times New Roman"/>
          <w:color w:val="000000" w:themeColor="text1"/>
          <w:sz w:val="24"/>
          <w:szCs w:val="24"/>
        </w:rPr>
      </w:pPr>
      <w:r w:rsidRPr="006F2A74">
        <w:rPr>
          <w:rStyle w:val="2"/>
          <w:rFonts w:ascii="Times New Roman" w:hAnsi="Times New Roman" w:cs="Times New Roman"/>
          <w:color w:val="000000" w:themeColor="text1"/>
          <w:sz w:val="24"/>
          <w:szCs w:val="24"/>
        </w:rPr>
        <w:t>Содержание программы по математике позволяет шире использовать дифференцированный подход к уча</w:t>
      </w:r>
      <w:r w:rsidRPr="006F2A74">
        <w:rPr>
          <w:rStyle w:val="2"/>
          <w:rFonts w:ascii="Times New Roman" w:hAnsi="Times New Roman" w:cs="Times New Roman"/>
          <w:color w:val="000000" w:themeColor="text1"/>
          <w:sz w:val="24"/>
          <w:szCs w:val="24"/>
        </w:rPr>
        <w:softHyphen/>
        <w:t>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A528FE" w:rsidRPr="006F2A74" w:rsidRDefault="00A528FE" w:rsidP="00F4506E">
      <w:pPr>
        <w:spacing w:after="0" w:line="240" w:lineRule="auto"/>
        <w:ind w:firstLine="709"/>
        <w:contextualSpacing/>
        <w:jc w:val="both"/>
        <w:rPr>
          <w:rFonts w:ascii="Times New Roman" w:hAnsi="Times New Roman" w:cs="Times New Roman"/>
          <w:color w:val="000000" w:themeColor="text1"/>
          <w:sz w:val="24"/>
          <w:szCs w:val="24"/>
        </w:rPr>
      </w:pPr>
    </w:p>
    <w:p w:rsidR="00F4506E" w:rsidRPr="006F2A74"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center"/>
        <w:rPr>
          <w:rFonts w:ascii="Times New Roman" w:hAnsi="Times New Roman" w:cs="Times New Roman"/>
          <w:b/>
          <w:bCs/>
          <w:iCs/>
          <w:color w:val="000000" w:themeColor="text1"/>
          <w:sz w:val="24"/>
          <w:szCs w:val="24"/>
        </w:rPr>
      </w:pPr>
      <w:bookmarkStart w:id="0" w:name="bookmark2"/>
    </w:p>
    <w:p w:rsidR="00F4506E" w:rsidRPr="006F2A74"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center"/>
        <w:rPr>
          <w:rFonts w:ascii="Times New Roman" w:hAnsi="Times New Roman" w:cs="Times New Roman"/>
          <w:b/>
          <w:bCs/>
          <w:iCs/>
          <w:color w:val="000000" w:themeColor="text1"/>
          <w:sz w:val="24"/>
          <w:szCs w:val="24"/>
        </w:rPr>
      </w:pPr>
      <w:r w:rsidRPr="006F2A74">
        <w:rPr>
          <w:rFonts w:ascii="Times New Roman" w:hAnsi="Times New Roman" w:cs="Times New Roman"/>
          <w:b/>
          <w:bCs/>
          <w:iCs/>
          <w:color w:val="000000" w:themeColor="text1"/>
          <w:sz w:val="24"/>
          <w:szCs w:val="24"/>
        </w:rPr>
        <w:lastRenderedPageBreak/>
        <w:t>Результаты изучения курса</w:t>
      </w:r>
    </w:p>
    <w:p w:rsidR="00F4506E" w:rsidRPr="006F2A74"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bCs/>
          <w:iCs/>
          <w:color w:val="000000" w:themeColor="text1"/>
          <w:sz w:val="24"/>
          <w:szCs w:val="24"/>
        </w:rPr>
      </w:pPr>
    </w:p>
    <w:p w:rsidR="00F4506E" w:rsidRPr="006F2A74" w:rsidRDefault="00F4506E" w:rsidP="00F4506E">
      <w:pPr>
        <w:widowControl w:val="0"/>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cs="Times New Roman"/>
          <w:b/>
          <w:bCs/>
          <w:iCs/>
          <w:color w:val="000000" w:themeColor="text1"/>
          <w:sz w:val="24"/>
          <w:szCs w:val="24"/>
        </w:rPr>
      </w:pPr>
      <w:r w:rsidRPr="006F2A74">
        <w:rPr>
          <w:rFonts w:ascii="Times New Roman" w:hAnsi="Times New Roman" w:cs="Times New Roman"/>
          <w:b/>
          <w:bCs/>
          <w:iCs/>
          <w:color w:val="000000" w:themeColor="text1"/>
          <w:sz w:val="24"/>
          <w:szCs w:val="24"/>
        </w:rPr>
        <w:t>Личностные результаты:</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Чувство гордости за свою Родину, российский народ и историю России;</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Целостное восприятие окружающего мира.</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Рефлексивную самооценку, умение анализировать свои действия и управлять ими.</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xml:space="preserve"> — Навыки сотрудничества </w:t>
      </w:r>
      <w:proofErr w:type="gramStart"/>
      <w:r w:rsidRPr="006F2A74">
        <w:rPr>
          <w:rFonts w:ascii="Times New Roman" w:hAnsi="Times New Roman" w:cs="Times New Roman"/>
          <w:color w:val="000000" w:themeColor="text1"/>
          <w:sz w:val="24"/>
          <w:szCs w:val="24"/>
        </w:rPr>
        <w:t>со</w:t>
      </w:r>
      <w:proofErr w:type="gramEnd"/>
      <w:r w:rsidRPr="006F2A74">
        <w:rPr>
          <w:rFonts w:ascii="Times New Roman" w:hAnsi="Times New Roman" w:cs="Times New Roman"/>
          <w:color w:val="000000" w:themeColor="text1"/>
          <w:sz w:val="24"/>
          <w:szCs w:val="24"/>
        </w:rPr>
        <w:t xml:space="preserve"> взрослыми и сверстниками.</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 Установку на здоровый образ жизни, наличие мотивации к творческому труду, к работе на результат.</w:t>
      </w:r>
    </w:p>
    <w:p w:rsidR="00F4506E" w:rsidRPr="006F2A74"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0000" w:themeColor="text1"/>
          <w:sz w:val="24"/>
          <w:szCs w:val="24"/>
        </w:rPr>
      </w:pPr>
    </w:p>
    <w:p w:rsidR="00F4506E" w:rsidRPr="006F2A74"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0000" w:themeColor="text1"/>
          <w:sz w:val="24"/>
          <w:szCs w:val="24"/>
        </w:rPr>
      </w:pPr>
      <w:r w:rsidRPr="006F2A74">
        <w:rPr>
          <w:rFonts w:ascii="Times New Roman" w:hAnsi="Times New Roman" w:cs="Times New Roman"/>
          <w:b/>
          <w:bCs/>
          <w:iCs/>
          <w:color w:val="000000" w:themeColor="text1"/>
          <w:sz w:val="24"/>
          <w:szCs w:val="24"/>
        </w:rPr>
        <w:t>Метапредметные результаты:</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Способность принимать и сохранять цели и задачи учебной деятельности, находить средства и способы её осуществления.</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 Овладение способами выполнения заданий творческого и поискового характера.</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 Использование различных способов поиска,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результаты измерения величин и анализировать изображения, звуки</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xml:space="preserve">— Овладение базовыми предметными и </w:t>
      </w:r>
      <w:proofErr w:type="spellStart"/>
      <w:r w:rsidRPr="006F2A74">
        <w:rPr>
          <w:rFonts w:ascii="Times New Roman" w:hAnsi="Times New Roman" w:cs="Times New Roman"/>
          <w:color w:val="000000" w:themeColor="text1"/>
          <w:sz w:val="24"/>
          <w:szCs w:val="24"/>
        </w:rPr>
        <w:t>межпредметными</w:t>
      </w:r>
      <w:proofErr w:type="spellEnd"/>
      <w:r w:rsidRPr="006F2A74">
        <w:rPr>
          <w:rFonts w:ascii="Times New Roman" w:hAnsi="Times New Roman" w:cs="Times New Roman"/>
          <w:color w:val="000000" w:themeColor="text1"/>
          <w:sz w:val="24"/>
          <w:szCs w:val="24"/>
        </w:rPr>
        <w:t xml:space="preserve"> понятиями, отражающими существенные связи и отношения между объектами и процессами.</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p>
    <w:p w:rsidR="00F4506E" w:rsidRPr="006F2A74"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0000" w:themeColor="text1"/>
          <w:sz w:val="24"/>
          <w:szCs w:val="24"/>
        </w:rPr>
      </w:pPr>
    </w:p>
    <w:p w:rsidR="00F4506E" w:rsidRPr="006F2A74" w:rsidRDefault="00F4506E" w:rsidP="00F4506E">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cs="Times New Roman"/>
          <w:b/>
          <w:bCs/>
          <w:iCs/>
          <w:color w:val="000000" w:themeColor="text1"/>
          <w:sz w:val="24"/>
          <w:szCs w:val="24"/>
        </w:rPr>
      </w:pPr>
      <w:r w:rsidRPr="006F2A74">
        <w:rPr>
          <w:rFonts w:ascii="Times New Roman" w:hAnsi="Times New Roman" w:cs="Times New Roman"/>
          <w:b/>
          <w:bCs/>
          <w:iCs/>
          <w:color w:val="000000" w:themeColor="text1"/>
          <w:sz w:val="24"/>
          <w:szCs w:val="24"/>
        </w:rPr>
        <w:lastRenderedPageBreak/>
        <w:t>Предметные результаты:</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4506E" w:rsidRPr="006F2A74" w:rsidRDefault="00F4506E" w:rsidP="00F4506E">
      <w:pPr>
        <w:spacing w:after="0" w:line="240" w:lineRule="auto"/>
        <w:ind w:firstLine="709"/>
        <w:contextualSpacing/>
        <w:jc w:val="both"/>
        <w:rPr>
          <w:rFonts w:ascii="Times New Roman" w:hAnsi="Times New Roman" w:cs="Times New Roman"/>
          <w:color w:val="000000" w:themeColor="text1"/>
          <w:sz w:val="24"/>
          <w:szCs w:val="24"/>
        </w:rPr>
      </w:pPr>
      <w:r w:rsidRPr="006F2A74">
        <w:rPr>
          <w:rFonts w:ascii="Times New Roman" w:hAnsi="Times New Roman" w:cs="Times New Roman"/>
          <w:color w:val="000000" w:themeColor="text1"/>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4506E" w:rsidRPr="006F2A74" w:rsidRDefault="00F4506E" w:rsidP="00F4506E">
      <w:pPr>
        <w:spacing w:after="0" w:line="240" w:lineRule="auto"/>
        <w:ind w:firstLine="709"/>
        <w:contextualSpacing/>
        <w:jc w:val="both"/>
        <w:rPr>
          <w:rStyle w:val="1"/>
          <w:rFonts w:ascii="Times New Roman" w:hAnsi="Times New Roman" w:cs="Times New Roman"/>
          <w:color w:val="000000" w:themeColor="text1"/>
          <w:sz w:val="24"/>
          <w:szCs w:val="24"/>
        </w:rPr>
      </w:pPr>
    </w:p>
    <w:bookmarkEnd w:id="0"/>
    <w:p w:rsidR="007F03BB" w:rsidRPr="006F2A74" w:rsidRDefault="00F4506E" w:rsidP="00F4506E">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6F2A74">
        <w:rPr>
          <w:rFonts w:ascii="Times New Roman" w:hAnsi="Times New Roman" w:cs="Times New Roman"/>
          <w:b/>
          <w:color w:val="000000" w:themeColor="text1"/>
          <w:sz w:val="24"/>
          <w:szCs w:val="24"/>
        </w:rPr>
        <w:t>Содержание тем учебного курса</w:t>
      </w:r>
    </w:p>
    <w:p w:rsidR="007F03BB" w:rsidRPr="006F2A74" w:rsidRDefault="007F03BB" w:rsidP="007F03BB">
      <w:pPr>
        <w:spacing w:after="0" w:line="240" w:lineRule="auto"/>
        <w:rPr>
          <w:rFonts w:ascii="Times New Roman" w:eastAsia="Times New Roman" w:hAnsi="Times New Roman" w:cs="Times New Roman"/>
          <w:b/>
          <w:color w:val="000000" w:themeColor="text1"/>
          <w:sz w:val="24"/>
          <w:szCs w:val="24"/>
          <w:lang w:eastAsia="ru-RU"/>
        </w:rPr>
      </w:pPr>
      <w:r w:rsidRPr="006F2A74">
        <w:rPr>
          <w:rFonts w:ascii="Times New Roman" w:eastAsia="Times New Roman" w:hAnsi="Times New Roman" w:cs="Times New Roman"/>
          <w:b/>
          <w:color w:val="000000" w:themeColor="text1"/>
          <w:sz w:val="24"/>
          <w:szCs w:val="24"/>
          <w:lang w:eastAsia="ru-RU"/>
        </w:rPr>
        <w:t>Числа и величины</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Счёт предметов. Образование, название и запись чисел от 0 до 1 000 </w:t>
      </w:r>
      <w:proofErr w:type="spellStart"/>
      <w:r w:rsidRPr="006F2A74">
        <w:rPr>
          <w:rFonts w:ascii="Times New Roman" w:eastAsia="Times New Roman" w:hAnsi="Times New Roman" w:cs="Times New Roman"/>
          <w:color w:val="000000" w:themeColor="text1"/>
          <w:sz w:val="24"/>
          <w:szCs w:val="24"/>
          <w:lang w:eastAsia="ru-RU"/>
        </w:rPr>
        <w:t>000</w:t>
      </w:r>
      <w:proofErr w:type="spellEnd"/>
      <w:r w:rsidRPr="006F2A74">
        <w:rPr>
          <w:rFonts w:ascii="Times New Roman" w:eastAsia="Times New Roman" w:hAnsi="Times New Roman" w:cs="Times New Roman"/>
          <w:color w:val="000000" w:themeColor="text1"/>
          <w:sz w:val="24"/>
          <w:szCs w:val="24"/>
          <w:lang w:eastAsia="ru-RU"/>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Измерение величин. </w:t>
      </w:r>
      <w:proofErr w:type="gramStart"/>
      <w:r w:rsidRPr="006F2A74">
        <w:rPr>
          <w:rFonts w:ascii="Times New Roman" w:eastAsia="Times New Roman" w:hAnsi="Times New Roman" w:cs="Times New Roman"/>
          <w:color w:val="000000" w:themeColor="text1"/>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F2A74">
        <w:rPr>
          <w:rFonts w:ascii="Times New Roman" w:eastAsia="Times New Roman" w:hAnsi="Times New Roman" w:cs="Times New Roman"/>
          <w:color w:val="000000" w:themeColor="text1"/>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p>
    <w:p w:rsidR="007F03BB" w:rsidRPr="006F2A74" w:rsidRDefault="007F03BB" w:rsidP="007F03BB">
      <w:pPr>
        <w:spacing w:after="0" w:line="240" w:lineRule="auto"/>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b/>
          <w:color w:val="000000" w:themeColor="text1"/>
          <w:sz w:val="24"/>
          <w:szCs w:val="24"/>
          <w:lang w:eastAsia="ru-RU"/>
        </w:rPr>
        <w:t>Арифметические действия</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Элементы алгебраической пропедевтики. Выражения с одной переменной вида </w:t>
      </w:r>
      <w:r w:rsidRPr="006F2A74">
        <w:rPr>
          <w:rFonts w:ascii="Times New Roman" w:eastAsia="Times New Roman" w:hAnsi="Times New Roman" w:cs="Times New Roman"/>
          <w:i/>
          <w:color w:val="000000" w:themeColor="text1"/>
          <w:sz w:val="24"/>
          <w:szCs w:val="24"/>
          <w:lang w:val="en-US" w:eastAsia="ru-RU"/>
        </w:rPr>
        <w:t>a</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color w:val="000000" w:themeColor="text1"/>
          <w:sz w:val="24"/>
          <w:szCs w:val="24"/>
          <w:lang w:eastAsia="ru-RU"/>
        </w:rPr>
        <w:t xml:space="preserve"> 28, 8 ∙</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i/>
          <w:color w:val="000000" w:themeColor="text1"/>
          <w:sz w:val="24"/>
          <w:szCs w:val="24"/>
          <w:lang w:val="en-US" w:eastAsia="ru-RU"/>
        </w:rPr>
        <w:t>b</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i/>
          <w:color w:val="000000" w:themeColor="text1"/>
          <w:sz w:val="24"/>
          <w:szCs w:val="24"/>
          <w:lang w:val="en-US" w:eastAsia="ru-RU"/>
        </w:rPr>
        <w:t>c</w:t>
      </w:r>
      <w:proofErr w:type="gramStart"/>
      <w:r w:rsidRPr="006F2A74">
        <w:rPr>
          <w:rFonts w:ascii="Times New Roman" w:eastAsia="Times New Roman" w:hAnsi="Times New Roman" w:cs="Times New Roman"/>
          <w:color w:val="000000" w:themeColor="text1"/>
          <w:sz w:val="24"/>
          <w:szCs w:val="24"/>
          <w:lang w:eastAsia="ru-RU"/>
        </w:rPr>
        <w:t xml:space="preserve"> :</w:t>
      </w:r>
      <w:proofErr w:type="gramEnd"/>
      <w:r w:rsidRPr="006F2A74">
        <w:rPr>
          <w:rFonts w:ascii="Times New Roman" w:eastAsia="Times New Roman" w:hAnsi="Times New Roman" w:cs="Times New Roman"/>
          <w:color w:val="000000" w:themeColor="text1"/>
          <w:sz w:val="24"/>
          <w:szCs w:val="24"/>
          <w:lang w:eastAsia="ru-RU"/>
        </w:rPr>
        <w:t xml:space="preserve"> 2; с двумя переменными вида: </w:t>
      </w:r>
      <w:r w:rsidRPr="006F2A74">
        <w:rPr>
          <w:rFonts w:ascii="Times New Roman" w:eastAsia="Times New Roman" w:hAnsi="Times New Roman" w:cs="Times New Roman"/>
          <w:i/>
          <w:color w:val="000000" w:themeColor="text1"/>
          <w:sz w:val="24"/>
          <w:szCs w:val="24"/>
          <w:lang w:val="en-US" w:eastAsia="ru-RU"/>
        </w:rPr>
        <w:t>a</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color w:val="000000" w:themeColor="text1"/>
          <w:sz w:val="24"/>
          <w:szCs w:val="24"/>
          <w:lang w:eastAsia="ru-RU"/>
        </w:rPr>
        <w:t xml:space="preserve">+ </w:t>
      </w:r>
      <w:r w:rsidRPr="006F2A74">
        <w:rPr>
          <w:rFonts w:ascii="Times New Roman" w:eastAsia="Times New Roman" w:hAnsi="Times New Roman" w:cs="Times New Roman"/>
          <w:i/>
          <w:color w:val="000000" w:themeColor="text1"/>
          <w:sz w:val="24"/>
          <w:szCs w:val="24"/>
          <w:lang w:val="en-US" w:eastAsia="ru-RU"/>
        </w:rPr>
        <w:t>b</w:t>
      </w:r>
      <w:r w:rsidRPr="006F2A74">
        <w:rPr>
          <w:rFonts w:ascii="Times New Roman" w:eastAsia="Times New Roman" w:hAnsi="Times New Roman" w:cs="Times New Roman"/>
          <w:i/>
          <w:color w:val="000000" w:themeColor="text1"/>
          <w:sz w:val="24"/>
          <w:szCs w:val="24"/>
          <w:lang w:eastAsia="ru-RU"/>
        </w:rPr>
        <w:t>, а – </w:t>
      </w:r>
      <w:r w:rsidRPr="006F2A74">
        <w:rPr>
          <w:rFonts w:ascii="Times New Roman" w:eastAsia="Times New Roman" w:hAnsi="Times New Roman" w:cs="Times New Roman"/>
          <w:i/>
          <w:color w:val="000000" w:themeColor="text1"/>
          <w:sz w:val="24"/>
          <w:szCs w:val="24"/>
          <w:lang w:val="en-US" w:eastAsia="ru-RU"/>
        </w:rPr>
        <w:t>b</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i/>
          <w:color w:val="000000" w:themeColor="text1"/>
          <w:sz w:val="24"/>
          <w:szCs w:val="24"/>
          <w:lang w:val="en-US" w:eastAsia="ru-RU"/>
        </w:rPr>
        <w:t>a</w:t>
      </w:r>
      <w:r w:rsidRPr="006F2A74">
        <w:rPr>
          <w:rFonts w:ascii="Times New Roman" w:eastAsia="Times New Roman" w:hAnsi="Times New Roman" w:cs="Times New Roman"/>
          <w:i/>
          <w:color w:val="000000" w:themeColor="text1"/>
          <w:sz w:val="24"/>
          <w:szCs w:val="24"/>
          <w:lang w:eastAsia="ru-RU"/>
        </w:rPr>
        <w:t xml:space="preserve"> ∙ </w:t>
      </w:r>
      <w:r w:rsidRPr="006F2A74">
        <w:rPr>
          <w:rFonts w:ascii="Times New Roman" w:eastAsia="Times New Roman" w:hAnsi="Times New Roman" w:cs="Times New Roman"/>
          <w:i/>
          <w:color w:val="000000" w:themeColor="text1"/>
          <w:sz w:val="24"/>
          <w:szCs w:val="24"/>
          <w:lang w:val="en-US" w:eastAsia="ru-RU"/>
        </w:rPr>
        <w:t>b</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i/>
          <w:color w:val="000000" w:themeColor="text1"/>
          <w:sz w:val="24"/>
          <w:szCs w:val="24"/>
          <w:lang w:val="en-US" w:eastAsia="ru-RU"/>
        </w:rPr>
        <w:t>c</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color w:val="000000" w:themeColor="text1"/>
          <w:sz w:val="24"/>
          <w:szCs w:val="24"/>
          <w:lang w:eastAsia="ru-RU"/>
        </w:rPr>
        <w:t xml:space="preserve">: </w:t>
      </w:r>
      <w:r w:rsidRPr="006F2A74">
        <w:rPr>
          <w:rFonts w:ascii="Times New Roman" w:eastAsia="Times New Roman" w:hAnsi="Times New Roman" w:cs="Times New Roman"/>
          <w:i/>
          <w:color w:val="000000" w:themeColor="text1"/>
          <w:sz w:val="24"/>
          <w:szCs w:val="24"/>
          <w:lang w:val="en-US" w:eastAsia="ru-RU"/>
        </w:rPr>
        <w:t>d</w:t>
      </w:r>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color w:val="000000" w:themeColor="text1"/>
          <w:sz w:val="24"/>
          <w:szCs w:val="24"/>
          <w:lang w:eastAsia="ru-RU"/>
        </w:rPr>
        <w:t>(</w:t>
      </w:r>
      <w:r w:rsidRPr="006F2A74">
        <w:rPr>
          <w:rFonts w:ascii="Times New Roman" w:eastAsia="Times New Roman" w:hAnsi="Times New Roman" w:cs="Times New Roman"/>
          <w:i/>
          <w:color w:val="000000" w:themeColor="text1"/>
          <w:sz w:val="24"/>
          <w:szCs w:val="24"/>
          <w:lang w:val="en-US" w:eastAsia="ru-RU"/>
        </w:rPr>
        <w:t>d</w:t>
      </w:r>
      <w:r w:rsidRPr="006F2A74">
        <w:rPr>
          <w:rFonts w:ascii="Times New Roman" w:eastAsia="Times New Roman" w:hAnsi="Times New Roman" w:cs="Times New Roman"/>
          <w:i/>
          <w:color w:val="000000" w:themeColor="text1"/>
          <w:sz w:val="24"/>
          <w:szCs w:val="24"/>
          <w:lang w:eastAsia="ru-RU"/>
        </w:rPr>
        <w:t xml:space="preserve"> ≠ </w:t>
      </w:r>
      <w:r w:rsidRPr="006F2A74">
        <w:rPr>
          <w:rFonts w:ascii="Times New Roman" w:eastAsia="Times New Roman" w:hAnsi="Times New Roman" w:cs="Times New Roman"/>
          <w:color w:val="000000" w:themeColor="text1"/>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F2A74">
        <w:rPr>
          <w:rFonts w:ascii="Times New Roman" w:eastAsia="Times New Roman" w:hAnsi="Times New Roman" w:cs="Times New Roman"/>
          <w:i/>
          <w:color w:val="000000" w:themeColor="text1"/>
          <w:sz w:val="24"/>
          <w:szCs w:val="24"/>
          <w:lang w:eastAsia="ru-RU"/>
        </w:rPr>
        <w:t xml:space="preserve"> а = </w:t>
      </w:r>
      <w:proofErr w:type="gramStart"/>
      <w:r w:rsidRPr="006F2A74">
        <w:rPr>
          <w:rFonts w:ascii="Times New Roman" w:eastAsia="Times New Roman" w:hAnsi="Times New Roman" w:cs="Times New Roman"/>
          <w:i/>
          <w:color w:val="000000" w:themeColor="text1"/>
          <w:sz w:val="24"/>
          <w:szCs w:val="24"/>
          <w:lang w:eastAsia="ru-RU"/>
        </w:rPr>
        <w:t>а</w:t>
      </w:r>
      <w:proofErr w:type="gramEnd"/>
      <w:r w:rsidRPr="006F2A74">
        <w:rPr>
          <w:rFonts w:ascii="Times New Roman" w:eastAsia="Times New Roman" w:hAnsi="Times New Roman" w:cs="Times New Roman"/>
          <w:i/>
          <w:color w:val="000000" w:themeColor="text1"/>
          <w:sz w:val="24"/>
          <w:szCs w:val="24"/>
          <w:lang w:eastAsia="ru-RU"/>
        </w:rPr>
        <w:t xml:space="preserve">, </w:t>
      </w:r>
      <w:r w:rsidRPr="006F2A74">
        <w:rPr>
          <w:rFonts w:ascii="Times New Roman" w:eastAsia="Times New Roman" w:hAnsi="Times New Roman" w:cs="Times New Roman"/>
          <w:color w:val="000000" w:themeColor="text1"/>
          <w:sz w:val="24"/>
          <w:szCs w:val="24"/>
          <w:lang w:eastAsia="ru-RU"/>
        </w:rPr>
        <w:t xml:space="preserve">0 ∙ </w:t>
      </w:r>
      <w:r w:rsidRPr="006F2A74">
        <w:rPr>
          <w:rFonts w:ascii="Times New Roman" w:eastAsia="Times New Roman" w:hAnsi="Times New Roman" w:cs="Times New Roman"/>
          <w:i/>
          <w:color w:val="000000" w:themeColor="text1"/>
          <w:sz w:val="24"/>
          <w:szCs w:val="24"/>
          <w:lang w:eastAsia="ru-RU"/>
        </w:rPr>
        <w:t>с</w:t>
      </w:r>
      <w:r w:rsidRPr="006F2A74">
        <w:rPr>
          <w:rFonts w:ascii="Times New Roman" w:eastAsia="Times New Roman" w:hAnsi="Times New Roman" w:cs="Times New Roman"/>
          <w:color w:val="000000" w:themeColor="text1"/>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p>
    <w:p w:rsidR="007F03BB" w:rsidRPr="006F2A74" w:rsidRDefault="007F03BB" w:rsidP="007F03BB">
      <w:pPr>
        <w:spacing w:after="0" w:line="240" w:lineRule="auto"/>
        <w:rPr>
          <w:rFonts w:ascii="Times New Roman" w:eastAsia="Times New Roman" w:hAnsi="Times New Roman" w:cs="Times New Roman"/>
          <w:b/>
          <w:color w:val="000000" w:themeColor="text1"/>
          <w:sz w:val="24"/>
          <w:szCs w:val="24"/>
          <w:lang w:eastAsia="ru-RU"/>
        </w:rPr>
      </w:pPr>
      <w:r w:rsidRPr="006F2A74">
        <w:rPr>
          <w:rFonts w:ascii="Times New Roman" w:eastAsia="Times New Roman" w:hAnsi="Times New Roman" w:cs="Times New Roman"/>
          <w:b/>
          <w:color w:val="000000" w:themeColor="text1"/>
          <w:sz w:val="24"/>
          <w:szCs w:val="24"/>
          <w:lang w:eastAsia="ru-RU"/>
        </w:rPr>
        <w:lastRenderedPageBreak/>
        <w:t>Работа</w:t>
      </w:r>
      <w:r w:rsidRPr="006F2A74">
        <w:rPr>
          <w:rFonts w:ascii="Times New Roman" w:eastAsia="Times New Roman" w:hAnsi="Times New Roman" w:cs="Times New Roman"/>
          <w:color w:val="000000" w:themeColor="text1"/>
          <w:sz w:val="24"/>
          <w:szCs w:val="24"/>
          <w:lang w:eastAsia="ru-RU"/>
        </w:rPr>
        <w:t xml:space="preserve"> </w:t>
      </w:r>
      <w:r w:rsidRPr="006F2A74">
        <w:rPr>
          <w:rFonts w:ascii="Times New Roman" w:eastAsia="Times New Roman" w:hAnsi="Times New Roman" w:cs="Times New Roman"/>
          <w:b/>
          <w:color w:val="000000" w:themeColor="text1"/>
          <w:sz w:val="24"/>
          <w:szCs w:val="24"/>
          <w:lang w:eastAsia="ru-RU"/>
        </w:rPr>
        <w:t>с текстовыми задачами</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Задача. Структура задачи. Решение текстовых задач арифметическим способом. Планирование хода решения задач.</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F2A74">
        <w:rPr>
          <w:rFonts w:ascii="Times New Roman" w:eastAsia="Times New Roman" w:hAnsi="Times New Roman" w:cs="Times New Roman"/>
          <w:color w:val="000000" w:themeColor="text1"/>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F2A74">
        <w:rPr>
          <w:rFonts w:ascii="Times New Roman" w:eastAsia="Times New Roman" w:hAnsi="Times New Roman" w:cs="Times New Roman"/>
          <w:color w:val="000000" w:themeColor="text1"/>
          <w:sz w:val="24"/>
          <w:szCs w:val="24"/>
          <w:lang w:eastAsia="ru-RU"/>
        </w:rPr>
        <w:t xml:space="preserve"> Задачи на нахождение доли целого и целого по его доле.</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Решение задач разными способами.</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7F03BB" w:rsidRPr="006F2A74" w:rsidRDefault="007F03BB" w:rsidP="007F03BB">
      <w:pPr>
        <w:spacing w:after="0" w:line="240" w:lineRule="auto"/>
        <w:rPr>
          <w:rFonts w:ascii="Times New Roman" w:eastAsia="Times New Roman" w:hAnsi="Times New Roman" w:cs="Times New Roman"/>
          <w:b/>
          <w:color w:val="000000" w:themeColor="text1"/>
          <w:sz w:val="24"/>
          <w:szCs w:val="24"/>
          <w:lang w:eastAsia="ru-RU"/>
        </w:rPr>
      </w:pPr>
      <w:r w:rsidRPr="006F2A74">
        <w:rPr>
          <w:rFonts w:ascii="Times New Roman" w:eastAsia="Times New Roman" w:hAnsi="Times New Roman" w:cs="Times New Roman"/>
          <w:b/>
          <w:color w:val="000000" w:themeColor="text1"/>
          <w:sz w:val="24"/>
          <w:szCs w:val="24"/>
          <w:lang w:eastAsia="ru-RU"/>
        </w:rPr>
        <w:t>Пространственные отношения. Геометрические фигуры</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proofErr w:type="gramStart"/>
      <w:r w:rsidRPr="006F2A74">
        <w:rPr>
          <w:rFonts w:ascii="Times New Roman" w:eastAsia="Times New Roman" w:hAnsi="Times New Roman" w:cs="Times New Roman"/>
          <w:color w:val="000000" w:themeColor="text1"/>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proofErr w:type="gramStart"/>
      <w:r w:rsidRPr="006F2A74">
        <w:rPr>
          <w:rFonts w:ascii="Times New Roman" w:eastAsia="Times New Roman" w:hAnsi="Times New Roman" w:cs="Times New Roman"/>
          <w:color w:val="000000" w:themeColor="text1"/>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Свойства сторон прямоугольника. </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Окружность (круг). Центр, радиус окружности (круга). </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Использование чертёжных инструментов (линейка, угольник, циркуль) для выполнения построений.</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Геометрические формы в окружающем мире. Распознавание и называние геометрических тел: куб, пирамида, шар. </w:t>
      </w:r>
    </w:p>
    <w:p w:rsidR="007F03BB" w:rsidRPr="006F2A74" w:rsidRDefault="007F03BB" w:rsidP="007F03BB">
      <w:pPr>
        <w:spacing w:after="0" w:line="240" w:lineRule="auto"/>
        <w:rPr>
          <w:rFonts w:ascii="Times New Roman" w:eastAsia="Times New Roman" w:hAnsi="Times New Roman" w:cs="Times New Roman"/>
          <w:b/>
          <w:color w:val="000000" w:themeColor="text1"/>
          <w:sz w:val="24"/>
          <w:szCs w:val="24"/>
          <w:lang w:eastAsia="ru-RU"/>
        </w:rPr>
      </w:pPr>
      <w:r w:rsidRPr="006F2A74">
        <w:rPr>
          <w:rFonts w:ascii="Times New Roman" w:eastAsia="Times New Roman" w:hAnsi="Times New Roman" w:cs="Times New Roman"/>
          <w:b/>
          <w:color w:val="000000" w:themeColor="text1"/>
          <w:sz w:val="24"/>
          <w:szCs w:val="24"/>
          <w:lang w:eastAsia="ru-RU"/>
        </w:rPr>
        <w:t>Геометрические величины</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F03BB" w:rsidRPr="006F2A74" w:rsidRDefault="007F03BB" w:rsidP="007F03BB">
      <w:pPr>
        <w:spacing w:after="0" w:line="240" w:lineRule="auto"/>
        <w:rPr>
          <w:rFonts w:ascii="Times New Roman" w:eastAsia="Times New Roman" w:hAnsi="Times New Roman" w:cs="Times New Roman"/>
          <w:b/>
          <w:color w:val="000000" w:themeColor="text1"/>
          <w:sz w:val="24"/>
          <w:szCs w:val="24"/>
          <w:lang w:eastAsia="ru-RU"/>
        </w:rPr>
      </w:pPr>
      <w:r w:rsidRPr="006F2A74">
        <w:rPr>
          <w:rFonts w:ascii="Times New Roman" w:eastAsia="Times New Roman" w:hAnsi="Times New Roman" w:cs="Times New Roman"/>
          <w:b/>
          <w:color w:val="000000" w:themeColor="text1"/>
          <w:sz w:val="24"/>
          <w:szCs w:val="24"/>
          <w:lang w:eastAsia="ru-RU"/>
        </w:rPr>
        <w:t>Работа с информацией</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Интерпретация данных таблицы и столбчатой диаграммы.</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F03BB" w:rsidRPr="006F2A74" w:rsidRDefault="007F03BB" w:rsidP="007F03BB">
      <w:pPr>
        <w:spacing w:after="0" w:line="240" w:lineRule="auto"/>
        <w:ind w:firstLine="540"/>
        <w:rPr>
          <w:rFonts w:ascii="Times New Roman" w:eastAsia="Times New Roman" w:hAnsi="Times New Roman" w:cs="Times New Roman"/>
          <w:color w:val="000000" w:themeColor="text1"/>
          <w:sz w:val="24"/>
          <w:szCs w:val="24"/>
          <w:lang w:eastAsia="ru-RU"/>
        </w:rPr>
      </w:pPr>
      <w:r w:rsidRPr="006F2A74">
        <w:rPr>
          <w:rFonts w:ascii="Times New Roman" w:eastAsia="Times New Roman" w:hAnsi="Times New Roman" w:cs="Times New Roman"/>
          <w:color w:val="000000" w:themeColor="text1"/>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r w:rsidRPr="006F2A74">
        <w:rPr>
          <w:rFonts w:ascii="Times New Roman" w:eastAsia="Times New Roman" w:hAnsi="Times New Roman" w:cs="Times New Roman"/>
          <w:b/>
          <w:i/>
          <w:color w:val="000000" w:themeColor="text1"/>
          <w:sz w:val="24"/>
          <w:szCs w:val="24"/>
          <w:lang w:eastAsia="ru-RU"/>
        </w:rPr>
        <w:t>.</w:t>
      </w:r>
    </w:p>
    <w:p w:rsidR="00A22009" w:rsidRPr="00E466F0" w:rsidRDefault="00A22009" w:rsidP="00A22009">
      <w:pPr>
        <w:spacing w:line="360"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9"/>
        <w:gridCol w:w="5284"/>
        <w:gridCol w:w="4659"/>
      </w:tblGrid>
      <w:tr w:rsidR="00A22009" w:rsidRPr="00E466F0" w:rsidTr="00EC2C9B">
        <w:tc>
          <w:tcPr>
            <w:tcW w:w="4644" w:type="dxa"/>
          </w:tcPr>
          <w:p w:rsidR="00A22009" w:rsidRPr="00E466F0" w:rsidRDefault="00A22009" w:rsidP="00EC2C9B">
            <w:pPr>
              <w:spacing w:line="360" w:lineRule="auto"/>
              <w:jc w:val="center"/>
              <w:rPr>
                <w:rFonts w:ascii="Calibri" w:eastAsia="Calibri" w:hAnsi="Calibri" w:cs="Times New Roman"/>
                <w:b/>
              </w:rPr>
            </w:pPr>
            <w:r w:rsidRPr="00E466F0">
              <w:rPr>
                <w:rFonts w:ascii="Calibri" w:eastAsia="Calibri" w:hAnsi="Calibri" w:cs="Times New Roman"/>
                <w:b/>
              </w:rPr>
              <w:lastRenderedPageBreak/>
              <w:t>Содержание курса</w:t>
            </w:r>
          </w:p>
        </w:tc>
        <w:tc>
          <w:tcPr>
            <w:tcW w:w="5387" w:type="dxa"/>
          </w:tcPr>
          <w:p w:rsidR="00A22009" w:rsidRPr="00E466F0" w:rsidRDefault="00A22009" w:rsidP="00EC2C9B">
            <w:pPr>
              <w:spacing w:line="360" w:lineRule="auto"/>
              <w:jc w:val="center"/>
              <w:rPr>
                <w:rFonts w:ascii="Calibri" w:eastAsia="Calibri" w:hAnsi="Calibri" w:cs="Times New Roman"/>
                <w:b/>
              </w:rPr>
            </w:pPr>
            <w:r w:rsidRPr="00E466F0">
              <w:rPr>
                <w:rFonts w:ascii="Calibri" w:eastAsia="Calibri" w:hAnsi="Calibri" w:cs="Times New Roman"/>
                <w:b/>
              </w:rPr>
              <w:t>Тематическое планирование</w:t>
            </w:r>
          </w:p>
        </w:tc>
        <w:tc>
          <w:tcPr>
            <w:tcW w:w="4755" w:type="dxa"/>
          </w:tcPr>
          <w:p w:rsidR="00A22009" w:rsidRPr="00E466F0" w:rsidRDefault="00A22009" w:rsidP="00EC2C9B">
            <w:pPr>
              <w:spacing w:line="360" w:lineRule="auto"/>
              <w:jc w:val="center"/>
              <w:rPr>
                <w:rFonts w:ascii="Calibri" w:eastAsia="Calibri" w:hAnsi="Calibri" w:cs="Times New Roman"/>
                <w:b/>
              </w:rPr>
            </w:pPr>
            <w:r w:rsidRPr="00E466F0">
              <w:rPr>
                <w:rFonts w:ascii="Calibri" w:eastAsia="Calibri" w:hAnsi="Calibri" w:cs="Times New Roman"/>
                <w:b/>
              </w:rPr>
              <w:t>Характеристика деятельности учащихся</w:t>
            </w:r>
          </w:p>
        </w:tc>
      </w:tr>
      <w:tr w:rsidR="00A22009" w:rsidRPr="00E466F0" w:rsidTr="00EC2C9B">
        <w:tc>
          <w:tcPr>
            <w:tcW w:w="14786" w:type="dxa"/>
            <w:gridSpan w:val="3"/>
          </w:tcPr>
          <w:p w:rsidR="00A22009" w:rsidRPr="00E466F0" w:rsidRDefault="00A22009" w:rsidP="00EC2C9B">
            <w:pPr>
              <w:spacing w:line="360" w:lineRule="auto"/>
              <w:jc w:val="center"/>
              <w:rPr>
                <w:rFonts w:ascii="Calibri" w:eastAsia="Calibri" w:hAnsi="Calibri" w:cs="Times New Roman"/>
                <w:b/>
              </w:rPr>
            </w:pPr>
            <w:r w:rsidRPr="00E466F0">
              <w:rPr>
                <w:rFonts w:ascii="Calibri" w:eastAsia="Calibri" w:hAnsi="Calibri" w:cs="Times New Roman"/>
                <w:b/>
              </w:rPr>
              <w:t xml:space="preserve">Числа и величины – </w:t>
            </w:r>
            <w:r>
              <w:rPr>
                <w:rFonts w:ascii="Calibri" w:eastAsia="Calibri" w:hAnsi="Calibri" w:cs="Times New Roman"/>
                <w:b/>
              </w:rPr>
              <w:t>17</w:t>
            </w:r>
            <w:r w:rsidRPr="00E466F0">
              <w:rPr>
                <w:rFonts w:ascii="Calibri" w:eastAsia="Calibri" w:hAnsi="Calibri" w:cs="Times New Roman"/>
                <w:b/>
              </w:rPr>
              <w:t>ч</w:t>
            </w:r>
          </w:p>
        </w:tc>
      </w:tr>
      <w:tr w:rsidR="00A22009" w:rsidRPr="00E466F0" w:rsidTr="00EC2C9B">
        <w:tc>
          <w:tcPr>
            <w:tcW w:w="4644"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Счёт предметов. Название, последовательность и запись чисел от нуля до сотни. Представление двузначных чисел в виде суммы разрядных слагаемых. Сравнение и упорядочение чисел, знаки сравнения. Масса, единицы массы (килограмм). Единицы времени (минута, час)</w:t>
            </w:r>
            <w:r w:rsidRPr="00E466F0">
              <w:rPr>
                <w:rFonts w:ascii="Calibri" w:eastAsia="Calibri" w:hAnsi="Calibri" w:cs="Times New Roman"/>
                <w:color w:val="FF0000"/>
              </w:rPr>
              <w:t>.</w:t>
            </w:r>
            <w:r w:rsidRPr="00E466F0">
              <w:rPr>
                <w:rFonts w:ascii="Calibri" w:eastAsia="Calibri" w:hAnsi="Calibri" w:cs="Times New Roman"/>
              </w:rPr>
              <w:t xml:space="preserve"> Соотношения между единицами измерения однородных величин. Сравнение и упорядочение однородных величин.</w:t>
            </w:r>
          </w:p>
        </w:tc>
        <w:tc>
          <w:tcPr>
            <w:tcW w:w="5387" w:type="dxa"/>
          </w:tcPr>
          <w:p w:rsidR="00A22009" w:rsidRPr="00E466F0" w:rsidRDefault="00A22009" w:rsidP="00EC2C9B">
            <w:pPr>
              <w:spacing w:line="360" w:lineRule="auto"/>
              <w:rPr>
                <w:rFonts w:ascii="Calibri" w:eastAsia="Calibri" w:hAnsi="Calibri" w:cs="Times New Roman"/>
                <w:b/>
              </w:rPr>
            </w:pPr>
            <w:r w:rsidRPr="00E466F0">
              <w:rPr>
                <w:rFonts w:ascii="Calibri" w:eastAsia="Calibri" w:hAnsi="Calibri" w:cs="Times New Roman"/>
                <w:b/>
              </w:rPr>
              <w:t xml:space="preserve">Числа – </w:t>
            </w:r>
            <w:r>
              <w:rPr>
                <w:rFonts w:ascii="Calibri" w:eastAsia="Calibri" w:hAnsi="Calibri" w:cs="Times New Roman"/>
                <w:b/>
              </w:rPr>
              <w:t>12</w:t>
            </w:r>
            <w:r w:rsidRPr="00E466F0">
              <w:rPr>
                <w:rFonts w:ascii="Calibri" w:eastAsia="Calibri" w:hAnsi="Calibri" w:cs="Times New Roman"/>
                <w:b/>
              </w:rPr>
              <w:t>ч</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Счёт предметов. Порядок следования чисел при счёте. Образование двузначных чисел. Запись и чтение чисел от 1 до 100. Представление числа в виде суммы разрядных слагаемых. Сравнение чисел, знаки сравнения. Упорядочение чисел. Составление числовых последовательностей.</w:t>
            </w:r>
          </w:p>
          <w:p w:rsidR="00A22009" w:rsidRPr="00E466F0" w:rsidRDefault="00A22009" w:rsidP="00EC2C9B">
            <w:pPr>
              <w:spacing w:line="360" w:lineRule="auto"/>
              <w:rPr>
                <w:rFonts w:ascii="Calibri" w:eastAsia="Calibri" w:hAnsi="Calibri" w:cs="Times New Roman"/>
                <w:b/>
              </w:rPr>
            </w:pPr>
            <w:r w:rsidRPr="00E466F0">
              <w:rPr>
                <w:rFonts w:ascii="Calibri" w:eastAsia="Calibri" w:hAnsi="Calibri" w:cs="Times New Roman"/>
                <w:b/>
              </w:rPr>
              <w:t>Величины</w:t>
            </w:r>
            <w:r>
              <w:rPr>
                <w:rFonts w:ascii="Calibri" w:eastAsia="Calibri" w:hAnsi="Calibri" w:cs="Times New Roman"/>
                <w:b/>
              </w:rPr>
              <w:t xml:space="preserve"> </w:t>
            </w:r>
            <w:r w:rsidRPr="00E466F0">
              <w:rPr>
                <w:rFonts w:ascii="Calibri" w:eastAsia="Calibri" w:hAnsi="Calibri" w:cs="Times New Roman"/>
                <w:b/>
              </w:rPr>
              <w:t>–</w:t>
            </w:r>
            <w:r>
              <w:rPr>
                <w:rFonts w:ascii="Calibri" w:eastAsia="Calibri" w:hAnsi="Calibri" w:cs="Times New Roman"/>
                <w:b/>
              </w:rPr>
              <w:t xml:space="preserve"> 5</w:t>
            </w:r>
            <w:r w:rsidRPr="00E466F0">
              <w:rPr>
                <w:rFonts w:ascii="Calibri" w:eastAsia="Calibri" w:hAnsi="Calibri" w:cs="Times New Roman"/>
                <w:b/>
              </w:rPr>
              <w:t>ч</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Единицы массы: килограмм. Единицы времени: минута, час. Стоимость. Единицы стоимости: копейка, рубль. Соотношения между единицами измерения однородных величин.</w:t>
            </w:r>
          </w:p>
        </w:tc>
        <w:tc>
          <w:tcPr>
            <w:tcW w:w="4755"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Создавать</w:t>
            </w:r>
            <w:r w:rsidRPr="00E466F0">
              <w:rPr>
                <w:rFonts w:ascii="Calibri" w:eastAsia="Calibri" w:hAnsi="Calibri" w:cs="Times New Roman"/>
              </w:rPr>
              <w:t xml:space="preserve"> ситуации, требующие перехода от одних единиц измерения к другим. </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Группировать</w:t>
            </w:r>
            <w:r w:rsidRPr="00E466F0">
              <w:rPr>
                <w:rFonts w:ascii="Calibri" w:eastAsia="Calibri" w:hAnsi="Calibri" w:cs="Times New Roman"/>
              </w:rPr>
              <w:t xml:space="preserve"> числа по заданному или самостоятельно установленному признаку.</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 xml:space="preserve">Исследовать </w:t>
            </w:r>
            <w:r w:rsidRPr="00E466F0">
              <w:rPr>
                <w:rFonts w:ascii="Calibri" w:eastAsia="Calibri" w:hAnsi="Calibri" w:cs="Times New Roman"/>
              </w:rPr>
              <w:t>ситуации, требующие сравнения чисел и величин, их упорядочения.</w:t>
            </w:r>
          </w:p>
        </w:tc>
      </w:tr>
      <w:tr w:rsidR="00A22009" w:rsidRPr="00E466F0" w:rsidTr="00EC2C9B">
        <w:tc>
          <w:tcPr>
            <w:tcW w:w="14786" w:type="dxa"/>
            <w:gridSpan w:val="3"/>
          </w:tcPr>
          <w:p w:rsidR="00A22009" w:rsidRPr="00E466F0" w:rsidRDefault="00A22009" w:rsidP="00EC2C9B">
            <w:pPr>
              <w:spacing w:line="360" w:lineRule="auto"/>
              <w:jc w:val="center"/>
              <w:rPr>
                <w:rFonts w:ascii="Calibri" w:eastAsia="Calibri" w:hAnsi="Calibri" w:cs="Times New Roman"/>
                <w:b/>
              </w:rPr>
            </w:pPr>
            <w:r w:rsidRPr="00E466F0">
              <w:rPr>
                <w:rFonts w:ascii="Calibri" w:eastAsia="Calibri" w:hAnsi="Calibri" w:cs="Times New Roman"/>
                <w:b/>
              </w:rPr>
              <w:t xml:space="preserve">Арифметические действия – </w:t>
            </w:r>
            <w:r>
              <w:rPr>
                <w:rFonts w:ascii="Calibri" w:eastAsia="Calibri" w:hAnsi="Calibri" w:cs="Times New Roman"/>
                <w:b/>
              </w:rPr>
              <w:t>94</w:t>
            </w:r>
            <w:r w:rsidRPr="00E466F0">
              <w:rPr>
                <w:rFonts w:ascii="Calibri" w:eastAsia="Calibri" w:hAnsi="Calibri" w:cs="Times New Roman"/>
                <w:b/>
              </w:rPr>
              <w:t>ч</w:t>
            </w:r>
          </w:p>
        </w:tc>
      </w:tr>
      <w:tr w:rsidR="00A22009" w:rsidRPr="00E466F0" w:rsidTr="00EC2C9B">
        <w:tc>
          <w:tcPr>
            <w:tcW w:w="4644"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Сложение, вычитание, умножение, деление. Название компонентов арифметических действий, знаки действий. Таблица сложения. Таблица умножения. Арифметические действия с числами "нуль" и "единица". Взаимосвязь арифметических действий. Нахождение неизвестного </w:t>
            </w:r>
            <w:r w:rsidRPr="00E466F0">
              <w:rPr>
                <w:rFonts w:ascii="Calibri" w:eastAsia="Calibri" w:hAnsi="Calibri" w:cs="Times New Roman"/>
              </w:rPr>
              <w:lastRenderedPageBreak/>
              <w:t xml:space="preserve">компонента арифметического действия.  Числовое выражение. Скобки. Порядок действий. Нахождение значения числового выражения. Перестановка и группировка слагаемых в сумме, множителей в произведении. Использование свойств арифметических действий для удобства вычислений. Способы проверки правильности вычислений. </w:t>
            </w:r>
          </w:p>
        </w:tc>
        <w:tc>
          <w:tcPr>
            <w:tcW w:w="5387" w:type="dxa"/>
          </w:tcPr>
          <w:p w:rsidR="00A22009" w:rsidRPr="00E466F0" w:rsidRDefault="00A22009" w:rsidP="00EC2C9B">
            <w:pPr>
              <w:spacing w:line="360" w:lineRule="auto"/>
              <w:rPr>
                <w:rFonts w:ascii="Calibri" w:eastAsia="Calibri" w:hAnsi="Calibri" w:cs="Times New Roman"/>
                <w:b/>
              </w:rPr>
            </w:pPr>
            <w:r w:rsidRPr="00E466F0">
              <w:rPr>
                <w:rFonts w:ascii="Calibri" w:eastAsia="Calibri" w:hAnsi="Calibri" w:cs="Times New Roman"/>
                <w:b/>
              </w:rPr>
              <w:lastRenderedPageBreak/>
              <w:t>Сложение и вычитание –</w:t>
            </w:r>
            <w:r>
              <w:rPr>
                <w:rFonts w:ascii="Calibri" w:eastAsia="Calibri" w:hAnsi="Calibri" w:cs="Times New Roman"/>
                <w:b/>
              </w:rPr>
              <w:t xml:space="preserve"> 59</w:t>
            </w:r>
            <w:r w:rsidRPr="00E466F0">
              <w:rPr>
                <w:rFonts w:ascii="Calibri" w:eastAsia="Calibri" w:hAnsi="Calibri" w:cs="Times New Roman"/>
                <w:b/>
              </w:rPr>
              <w:t>ч</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Сложение. Перестановка слагаемых в сумме двух чисел. Перестановка и группировка слагаемых в сумме нескольких чисел. </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Вычитание. </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lastRenderedPageBreak/>
              <w:t xml:space="preserve">Взаимосвязь сложения и вычитания. Нахождение неизвестного компонента сложения, вычитания. Устное сложение и вычитание чисел в пределах ста. </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Алгоритмы письменного сложения и вычитания двузначных чисел. Чтение и запись числового выражения. Скобки. Порядок выполнения действий в числовых выражениях. Нахождение значений числовых выражений со скобками и без скобок. Использование свойств арифметических действий для удобства вычислений. Способы проверки правильности вычислений.</w:t>
            </w:r>
            <w:r>
              <w:rPr>
                <w:rFonts w:ascii="Calibri" w:eastAsia="Calibri" w:hAnsi="Calibri" w:cs="Times New Roman"/>
              </w:rPr>
              <w:t xml:space="preserve"> Решение уравнений.</w:t>
            </w:r>
          </w:p>
          <w:p w:rsidR="00A22009" w:rsidRPr="00E466F0" w:rsidRDefault="00A22009" w:rsidP="00EC2C9B">
            <w:pPr>
              <w:spacing w:line="360" w:lineRule="auto"/>
              <w:rPr>
                <w:rFonts w:ascii="Calibri" w:eastAsia="Calibri" w:hAnsi="Calibri" w:cs="Times New Roman"/>
                <w:b/>
              </w:rPr>
            </w:pPr>
            <w:r w:rsidRPr="00E466F0">
              <w:rPr>
                <w:rFonts w:ascii="Calibri" w:eastAsia="Calibri" w:hAnsi="Calibri" w:cs="Times New Roman"/>
                <w:b/>
              </w:rPr>
              <w:t>Умножение и деление – 3</w:t>
            </w:r>
            <w:r>
              <w:rPr>
                <w:rFonts w:ascii="Calibri" w:eastAsia="Calibri" w:hAnsi="Calibri" w:cs="Times New Roman"/>
                <w:b/>
              </w:rPr>
              <w:t>5</w:t>
            </w:r>
            <w:r w:rsidRPr="00E466F0">
              <w:rPr>
                <w:rFonts w:ascii="Calibri" w:eastAsia="Calibri" w:hAnsi="Calibri" w:cs="Times New Roman"/>
                <w:b/>
              </w:rPr>
              <w:t>ч</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Умножение. Множители, произведение. Знак умножения. Таблица умножения. Перестановка множителей в произведении двух чисел. Перестановка и группировка множителей в произведении нескольких чисел. </w:t>
            </w:r>
            <w:r w:rsidRPr="00E466F0">
              <w:rPr>
                <w:rFonts w:ascii="Calibri" w:eastAsia="Calibri" w:hAnsi="Calibri" w:cs="Times New Roman"/>
                <w:color w:val="FF0000"/>
              </w:rPr>
              <w:t xml:space="preserve"> </w:t>
            </w:r>
            <w:r w:rsidRPr="00E466F0">
              <w:rPr>
                <w:rFonts w:ascii="Calibri" w:eastAsia="Calibri" w:hAnsi="Calibri" w:cs="Times New Roman"/>
              </w:rPr>
              <w:t>Умножение на нуль, умножение нуля.</w:t>
            </w:r>
          </w:p>
          <w:p w:rsidR="00A22009"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Деление. Делимое, делитель, частное. Знак деления. Деление в пределах таблицы умножения. Взаимосвязь умножения и сложения, умножения и деления. </w:t>
            </w:r>
          </w:p>
          <w:p w:rsidR="00A22009" w:rsidRPr="00E466F0" w:rsidRDefault="00A22009" w:rsidP="00EC2C9B">
            <w:pPr>
              <w:spacing w:line="360" w:lineRule="auto"/>
              <w:rPr>
                <w:rFonts w:ascii="Calibri" w:eastAsia="Calibri" w:hAnsi="Calibri" w:cs="Times New Roman"/>
              </w:rPr>
            </w:pPr>
          </w:p>
        </w:tc>
        <w:tc>
          <w:tcPr>
            <w:tcW w:w="4755"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lastRenderedPageBreak/>
              <w:t>Сравнивать</w:t>
            </w:r>
            <w:r w:rsidRPr="00E466F0">
              <w:rPr>
                <w:rFonts w:ascii="Calibri" w:eastAsia="Calibri" w:hAnsi="Calibri" w:cs="Times New Roman"/>
              </w:rPr>
              <w:t xml:space="preserve"> разные способы вычислений, выбирать </w:t>
            </w:r>
            <w:proofErr w:type="gramStart"/>
            <w:r w:rsidRPr="00E466F0">
              <w:rPr>
                <w:rFonts w:ascii="Calibri" w:eastAsia="Calibri" w:hAnsi="Calibri" w:cs="Times New Roman"/>
              </w:rPr>
              <w:t>удобный</w:t>
            </w:r>
            <w:proofErr w:type="gramEnd"/>
            <w:r w:rsidRPr="00E466F0">
              <w:rPr>
                <w:rFonts w:ascii="Calibri" w:eastAsia="Calibri" w:hAnsi="Calibri" w:cs="Times New Roman"/>
              </w:rPr>
              <w:t>.</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Моделировать</w:t>
            </w:r>
            <w:r w:rsidRPr="00E466F0">
              <w:rPr>
                <w:rFonts w:ascii="Calibri" w:eastAsia="Calibri" w:hAnsi="Calibri" w:cs="Times New Roman"/>
              </w:rPr>
              <w:t xml:space="preserve"> ситуации, иллюстрирующие арифметическое действие и ход его выполнения.</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Использовать</w:t>
            </w:r>
            <w:r w:rsidRPr="00E466F0">
              <w:rPr>
                <w:rFonts w:ascii="Calibri" w:eastAsia="Calibri" w:hAnsi="Calibri" w:cs="Times New Roman"/>
              </w:rPr>
              <w:t xml:space="preserve"> математическую терминологию </w:t>
            </w:r>
            <w:r w:rsidRPr="00E466F0">
              <w:rPr>
                <w:rFonts w:ascii="Calibri" w:eastAsia="Calibri" w:hAnsi="Calibri" w:cs="Times New Roman"/>
              </w:rPr>
              <w:lastRenderedPageBreak/>
              <w:t>при записи и выполнении арифметического действия (сложения, вычитания, умножения, деления).</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Моделировать</w:t>
            </w:r>
            <w:r w:rsidRPr="00E466F0">
              <w:rPr>
                <w:rFonts w:ascii="Calibri" w:eastAsia="Calibri" w:hAnsi="Calibri" w:cs="Times New Roman"/>
              </w:rPr>
              <w:t xml:space="preserve"> изученные арифметические зависимости.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Пошагово </w:t>
            </w:r>
            <w:r w:rsidRPr="00E466F0">
              <w:rPr>
                <w:rFonts w:ascii="Calibri" w:eastAsia="Calibri" w:hAnsi="Calibri" w:cs="Times New Roman"/>
                <w:u w:val="single"/>
              </w:rPr>
              <w:t xml:space="preserve">контролировать </w:t>
            </w:r>
            <w:r w:rsidRPr="00E466F0">
              <w:rPr>
                <w:rFonts w:ascii="Calibri" w:eastAsia="Calibri" w:hAnsi="Calibri" w:cs="Times New Roman"/>
              </w:rPr>
              <w:t>правильность и полноту выполнения алгоритма арифметического действия.</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Использовать</w:t>
            </w:r>
            <w:r w:rsidRPr="00E466F0">
              <w:rPr>
                <w:rFonts w:ascii="Calibri" w:eastAsia="Calibri" w:hAnsi="Calibri" w:cs="Times New Roman"/>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w:t>
            </w:r>
          </w:p>
        </w:tc>
      </w:tr>
      <w:tr w:rsidR="00A22009" w:rsidRPr="00E466F0" w:rsidTr="00EC2C9B">
        <w:tc>
          <w:tcPr>
            <w:tcW w:w="14786" w:type="dxa"/>
            <w:gridSpan w:val="3"/>
          </w:tcPr>
          <w:p w:rsidR="00A22009" w:rsidRPr="00E466F0" w:rsidRDefault="00A22009" w:rsidP="00EC2C9B">
            <w:pPr>
              <w:spacing w:line="360" w:lineRule="auto"/>
              <w:jc w:val="center"/>
              <w:rPr>
                <w:rFonts w:ascii="Calibri" w:eastAsia="Calibri" w:hAnsi="Calibri" w:cs="Times New Roman"/>
                <w:b/>
              </w:rPr>
            </w:pPr>
            <w:r w:rsidRPr="00E466F0">
              <w:rPr>
                <w:rFonts w:ascii="Calibri" w:eastAsia="Calibri" w:hAnsi="Calibri" w:cs="Times New Roman"/>
                <w:b/>
              </w:rPr>
              <w:lastRenderedPageBreak/>
              <w:t>Текстовые задачи –</w:t>
            </w:r>
            <w:r>
              <w:rPr>
                <w:rFonts w:ascii="Calibri" w:eastAsia="Calibri" w:hAnsi="Calibri" w:cs="Times New Roman"/>
                <w:b/>
              </w:rPr>
              <w:t>14</w:t>
            </w:r>
            <w:r w:rsidRPr="00E466F0">
              <w:rPr>
                <w:rFonts w:ascii="Calibri" w:eastAsia="Calibri" w:hAnsi="Calibri" w:cs="Times New Roman"/>
                <w:b/>
              </w:rPr>
              <w:t xml:space="preserve">ч </w:t>
            </w:r>
          </w:p>
        </w:tc>
      </w:tr>
      <w:tr w:rsidR="00A22009" w:rsidRPr="00E466F0" w:rsidTr="00EC2C9B">
        <w:tc>
          <w:tcPr>
            <w:tcW w:w="4644"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Решение разнообразных текстовых задач арифметическим способом. Задачи, содержащие отношения </w:t>
            </w:r>
            <w:r w:rsidRPr="00E466F0">
              <w:rPr>
                <w:rFonts w:ascii="Calibri" w:eastAsia="Calibri" w:hAnsi="Calibri" w:cs="Times New Roman"/>
                <w:color w:val="000000"/>
              </w:rPr>
              <w:t xml:space="preserve">"больше </w:t>
            </w:r>
            <w:proofErr w:type="gramStart"/>
            <w:r w:rsidRPr="00E466F0">
              <w:rPr>
                <w:rFonts w:ascii="Calibri" w:eastAsia="Calibri" w:hAnsi="Calibri" w:cs="Times New Roman"/>
                <w:color w:val="000000"/>
              </w:rPr>
              <w:t>на</w:t>
            </w:r>
            <w:proofErr w:type="gramEnd"/>
            <w:r w:rsidRPr="00E466F0">
              <w:rPr>
                <w:rFonts w:ascii="Calibri" w:eastAsia="Calibri" w:hAnsi="Calibri" w:cs="Times New Roman"/>
                <w:color w:val="000000"/>
              </w:rPr>
              <w:t xml:space="preserve"> ...", "меньше на ..."</w:t>
            </w:r>
            <w:r w:rsidRPr="00E466F0">
              <w:rPr>
                <w:rFonts w:ascii="Calibri" w:eastAsia="Calibri" w:hAnsi="Calibri" w:cs="Times New Roman"/>
              </w:rPr>
              <w:t xml:space="preserve"> Задачи на время (начало, конец, продолжительность события). Решение задач разными способами.</w:t>
            </w:r>
          </w:p>
        </w:tc>
        <w:tc>
          <w:tcPr>
            <w:tcW w:w="5387" w:type="dxa"/>
          </w:tcPr>
          <w:p w:rsidR="00A22009" w:rsidRPr="00E466F0" w:rsidRDefault="00A22009" w:rsidP="00EC2C9B">
            <w:pPr>
              <w:spacing w:line="360" w:lineRule="auto"/>
              <w:rPr>
                <w:rFonts w:ascii="Calibri" w:eastAsia="Calibri" w:hAnsi="Calibri" w:cs="Times New Roman"/>
                <w:b/>
              </w:rPr>
            </w:pPr>
            <w:r w:rsidRPr="00E466F0">
              <w:rPr>
                <w:rFonts w:ascii="Calibri" w:eastAsia="Calibri" w:hAnsi="Calibri" w:cs="Times New Roman"/>
                <w:b/>
              </w:rPr>
              <w:t>Задача</w:t>
            </w:r>
            <w:r>
              <w:rPr>
                <w:rFonts w:ascii="Calibri" w:eastAsia="Calibri" w:hAnsi="Calibri" w:cs="Times New Roman"/>
                <w:b/>
              </w:rPr>
              <w:t>.</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Условие и вопрос задачи. Запись решения и ответа на вопрос задачи. Арифметические действия с величинами при решении задач.</w:t>
            </w:r>
          </w:p>
          <w:p w:rsidR="00A22009" w:rsidRPr="00E466F0" w:rsidRDefault="00A22009" w:rsidP="00EC2C9B">
            <w:pPr>
              <w:spacing w:line="360" w:lineRule="auto"/>
              <w:rPr>
                <w:rFonts w:ascii="Calibri" w:eastAsia="Calibri" w:hAnsi="Calibri" w:cs="Times New Roman"/>
                <w:b/>
              </w:rPr>
            </w:pPr>
            <w:r w:rsidRPr="00E466F0">
              <w:rPr>
                <w:rFonts w:ascii="Calibri" w:eastAsia="Calibri" w:hAnsi="Calibri" w:cs="Times New Roman"/>
                <w:b/>
              </w:rPr>
              <w:t xml:space="preserve">Решение текстовых задач </w:t>
            </w:r>
            <w:r>
              <w:rPr>
                <w:rFonts w:ascii="Calibri" w:eastAsia="Calibri" w:hAnsi="Calibri" w:cs="Times New Roman"/>
                <w:b/>
              </w:rPr>
              <w:t>а</w:t>
            </w:r>
            <w:r w:rsidRPr="00E466F0">
              <w:rPr>
                <w:rFonts w:ascii="Calibri" w:eastAsia="Calibri" w:hAnsi="Calibri" w:cs="Times New Roman"/>
                <w:b/>
              </w:rPr>
              <w:t>рифметическим способом.</w:t>
            </w:r>
          </w:p>
          <w:p w:rsidR="00A22009" w:rsidRPr="00E466F0" w:rsidRDefault="00A22009" w:rsidP="00EC2C9B">
            <w:pPr>
              <w:spacing w:line="360" w:lineRule="auto"/>
              <w:rPr>
                <w:rFonts w:ascii="Calibri" w:eastAsia="Calibri" w:hAnsi="Calibri" w:cs="Times New Roman"/>
              </w:rPr>
            </w:pPr>
            <w:proofErr w:type="gramStart"/>
            <w:r w:rsidRPr="00E466F0">
              <w:rPr>
                <w:rFonts w:ascii="Calibri" w:eastAsia="Calibri" w:hAnsi="Calibri" w:cs="Times New Roman"/>
              </w:rPr>
              <w:t xml:space="preserve">Задачи, при решении которых используется смысл арифметического действия (сложения, вычитания, умножения, деления); понятия </w:t>
            </w:r>
            <w:r w:rsidRPr="00E466F0">
              <w:rPr>
                <w:rFonts w:ascii="Calibri" w:eastAsia="Calibri" w:hAnsi="Calibri" w:cs="Times New Roman"/>
                <w:color w:val="000000"/>
              </w:rPr>
              <w:t>"увеличить на ...", "уменьшить на ...";</w:t>
            </w:r>
            <w:r w:rsidRPr="00E466F0">
              <w:rPr>
                <w:rFonts w:ascii="Calibri" w:eastAsia="Calibri" w:hAnsi="Calibri" w:cs="Times New Roman"/>
              </w:rPr>
              <w:t xml:space="preserve"> сравнение величин.</w:t>
            </w:r>
            <w:proofErr w:type="gramEnd"/>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Задачи на время (начало, конец, продолжительность события).</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Решение текстовой задачи в несколько действий разными способами.</w:t>
            </w:r>
          </w:p>
        </w:tc>
        <w:tc>
          <w:tcPr>
            <w:tcW w:w="4755"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Моделировать</w:t>
            </w:r>
            <w:r w:rsidRPr="00E466F0">
              <w:rPr>
                <w:rFonts w:ascii="Calibri" w:eastAsia="Calibri" w:hAnsi="Calibri" w:cs="Times New Roman"/>
              </w:rPr>
              <w:t xml:space="preserve"> изученные зависимости.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Находить и выбирать</w:t>
            </w:r>
            <w:r w:rsidRPr="00E466F0">
              <w:rPr>
                <w:rFonts w:ascii="Calibri" w:eastAsia="Calibri" w:hAnsi="Calibri" w:cs="Times New Roman"/>
              </w:rPr>
              <w:t xml:space="preserve"> способ решения текстовой задачи. Выбирать удобный способ решения текстовой задачи.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Планировать</w:t>
            </w:r>
            <w:r w:rsidRPr="00E466F0">
              <w:rPr>
                <w:rFonts w:ascii="Calibri" w:eastAsia="Calibri" w:hAnsi="Calibri" w:cs="Times New Roman"/>
              </w:rPr>
              <w:t xml:space="preserve"> решение задачи.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Действовать</w:t>
            </w:r>
            <w:r w:rsidRPr="00E466F0">
              <w:rPr>
                <w:rFonts w:ascii="Calibri" w:eastAsia="Calibri" w:hAnsi="Calibri" w:cs="Times New Roman"/>
              </w:rPr>
              <w:t xml:space="preserve"> по заданному и самостоятельно составленному плану решения задачи.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Объяснять (пояснять</w:t>
            </w:r>
            <w:r w:rsidRPr="00E466F0">
              <w:rPr>
                <w:rFonts w:ascii="Calibri" w:eastAsia="Calibri" w:hAnsi="Calibri" w:cs="Times New Roman"/>
              </w:rPr>
              <w:t>) ход решения задачи.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Использовать</w:t>
            </w:r>
            <w:r w:rsidRPr="00E466F0">
              <w:rPr>
                <w:rFonts w:ascii="Calibri" w:eastAsia="Calibri" w:hAnsi="Calibri" w:cs="Times New Roman"/>
              </w:rPr>
              <w:t xml:space="preserve"> геометрические образы для решения задачи.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Обнаруживать и устранять</w:t>
            </w:r>
            <w:r w:rsidRPr="00E466F0">
              <w:rPr>
                <w:rFonts w:ascii="Calibri" w:eastAsia="Calibri" w:hAnsi="Calibri" w:cs="Times New Roman"/>
              </w:rPr>
              <w:t xml:space="preserve"> ошибки логического (в ходе решения) и арифметического (в вычислении) характера.</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Наблюдать</w:t>
            </w:r>
            <w:r w:rsidRPr="00E466F0">
              <w:rPr>
                <w:rFonts w:ascii="Calibri" w:eastAsia="Calibri" w:hAnsi="Calibri" w:cs="Times New Roman"/>
              </w:rPr>
              <w:t xml:space="preserve"> за изменением решения задачи при изменении её условия.</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t xml:space="preserve">Самостоятельно </w:t>
            </w:r>
            <w:r w:rsidRPr="00E466F0">
              <w:rPr>
                <w:rFonts w:ascii="Calibri" w:eastAsia="Calibri" w:hAnsi="Calibri" w:cs="Times New Roman"/>
                <w:u w:val="single"/>
              </w:rPr>
              <w:t>выбирать</w:t>
            </w:r>
            <w:r w:rsidRPr="00E466F0">
              <w:rPr>
                <w:rFonts w:ascii="Calibri" w:eastAsia="Calibri" w:hAnsi="Calibri" w:cs="Times New Roman"/>
              </w:rPr>
              <w:t xml:space="preserve"> способ решения задачи.</w:t>
            </w:r>
          </w:p>
        </w:tc>
      </w:tr>
      <w:tr w:rsidR="00A22009" w:rsidRPr="00E466F0" w:rsidTr="00EC2C9B">
        <w:tc>
          <w:tcPr>
            <w:tcW w:w="14786" w:type="dxa"/>
            <w:gridSpan w:val="3"/>
          </w:tcPr>
          <w:p w:rsidR="00A22009" w:rsidRPr="00E466F0" w:rsidRDefault="00A22009" w:rsidP="00EC2C9B">
            <w:pPr>
              <w:spacing w:line="360" w:lineRule="auto"/>
              <w:jc w:val="center"/>
              <w:rPr>
                <w:rFonts w:ascii="Calibri" w:eastAsia="Calibri" w:hAnsi="Calibri" w:cs="Times New Roman"/>
                <w:b/>
              </w:rPr>
            </w:pPr>
            <w:r w:rsidRPr="00E466F0">
              <w:rPr>
                <w:rFonts w:ascii="Calibri" w:eastAsia="Calibri" w:hAnsi="Calibri" w:cs="Times New Roman"/>
                <w:b/>
              </w:rPr>
              <w:t>Пространственные отношения. Геометрические фигуры –</w:t>
            </w:r>
            <w:r>
              <w:rPr>
                <w:rFonts w:ascii="Calibri" w:eastAsia="Calibri" w:hAnsi="Calibri" w:cs="Times New Roman"/>
                <w:b/>
              </w:rPr>
              <w:t>11</w:t>
            </w:r>
            <w:r w:rsidRPr="00E466F0">
              <w:rPr>
                <w:rFonts w:ascii="Calibri" w:eastAsia="Calibri" w:hAnsi="Calibri" w:cs="Times New Roman"/>
                <w:b/>
              </w:rPr>
              <w:t>ч</w:t>
            </w:r>
          </w:p>
        </w:tc>
      </w:tr>
      <w:tr w:rsidR="00A22009" w:rsidRPr="00E466F0" w:rsidTr="00EC2C9B">
        <w:tc>
          <w:tcPr>
            <w:tcW w:w="4644"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rPr>
              <w:lastRenderedPageBreak/>
              <w:t xml:space="preserve">Распознавание и изображение геометрических фигур:  </w:t>
            </w:r>
            <w:proofErr w:type="gramStart"/>
            <w:r w:rsidRPr="00E466F0">
              <w:rPr>
                <w:rFonts w:ascii="Calibri" w:eastAsia="Calibri" w:hAnsi="Calibri" w:cs="Times New Roman"/>
              </w:rPr>
              <w:t>ломаная</w:t>
            </w:r>
            <w:proofErr w:type="gramEnd"/>
            <w:r w:rsidRPr="00E466F0">
              <w:rPr>
                <w:rFonts w:ascii="Calibri" w:eastAsia="Calibri" w:hAnsi="Calibri" w:cs="Times New Roman"/>
              </w:rPr>
              <w:t xml:space="preserve">, угол, многоугольник,  прямоугольник. </w:t>
            </w:r>
          </w:p>
        </w:tc>
        <w:tc>
          <w:tcPr>
            <w:tcW w:w="5387" w:type="dxa"/>
          </w:tcPr>
          <w:p w:rsidR="00A22009" w:rsidRDefault="00A22009" w:rsidP="00EC2C9B">
            <w:pPr>
              <w:spacing w:line="360" w:lineRule="auto"/>
              <w:rPr>
                <w:rFonts w:ascii="Calibri" w:eastAsia="Calibri" w:hAnsi="Calibri" w:cs="Times New Roman"/>
              </w:rPr>
            </w:pPr>
            <w:r w:rsidRPr="00E466F0">
              <w:rPr>
                <w:rFonts w:ascii="Calibri" w:eastAsia="Calibri" w:hAnsi="Calibri" w:cs="Times New Roman"/>
                <w:b/>
              </w:rPr>
              <w:t>Геометрические фигуры</w:t>
            </w:r>
            <w:r>
              <w:rPr>
                <w:rFonts w:ascii="Calibri" w:eastAsia="Calibri" w:hAnsi="Calibri" w:cs="Times New Roman"/>
                <w:b/>
              </w:rPr>
              <w:t>.</w:t>
            </w:r>
            <w:r w:rsidRPr="00E466F0">
              <w:rPr>
                <w:rFonts w:ascii="Calibri" w:eastAsia="Calibri" w:hAnsi="Calibri" w:cs="Times New Roman"/>
              </w:rPr>
              <w:t xml:space="preserve"> </w:t>
            </w:r>
          </w:p>
          <w:p w:rsidR="00A22009" w:rsidRPr="00E466F0" w:rsidRDefault="00A22009" w:rsidP="00EC2C9B">
            <w:pPr>
              <w:spacing w:line="360" w:lineRule="auto"/>
              <w:rPr>
                <w:rFonts w:ascii="Calibri" w:eastAsia="Calibri" w:hAnsi="Calibri" w:cs="Times New Roman"/>
              </w:rPr>
            </w:pPr>
            <w:proofErr w:type="gramStart"/>
            <w:r w:rsidRPr="00E466F0">
              <w:rPr>
                <w:rFonts w:ascii="Calibri" w:eastAsia="Calibri" w:hAnsi="Calibri" w:cs="Times New Roman"/>
              </w:rPr>
              <w:t>Распознавание и называние геометрической фигуры: ломаная (замкнутая и незамкнутая), угол (прямой, острый, тупой), многоугольник,  прямоугольник.</w:t>
            </w:r>
            <w:proofErr w:type="gramEnd"/>
            <w:r w:rsidRPr="00E466F0">
              <w:rPr>
                <w:rFonts w:ascii="Calibri" w:eastAsia="Calibri" w:hAnsi="Calibri" w:cs="Times New Roman"/>
              </w:rPr>
              <w:t xml:space="preserve"> Изображение фигуры от руки и с помощью чертёжных инструментов (линейки, чертёжного угольника) на бумаге в клетку.</w:t>
            </w:r>
          </w:p>
        </w:tc>
        <w:tc>
          <w:tcPr>
            <w:tcW w:w="4755" w:type="dxa"/>
          </w:tcPr>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Изготавливать (конструировать)</w:t>
            </w:r>
            <w:r w:rsidRPr="00E466F0">
              <w:rPr>
                <w:rFonts w:ascii="Calibri" w:eastAsia="Calibri" w:hAnsi="Calibri" w:cs="Times New Roman"/>
              </w:rPr>
              <w:t xml:space="preserve"> модели геометрических фигур, преобразовывать модели.</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Описывать</w:t>
            </w:r>
            <w:r w:rsidRPr="00E466F0">
              <w:rPr>
                <w:rFonts w:ascii="Calibri" w:eastAsia="Calibri" w:hAnsi="Calibri" w:cs="Times New Roman"/>
              </w:rPr>
              <w:t xml:space="preserve"> свойства геометрических фигур.</w:t>
            </w:r>
          </w:p>
          <w:p w:rsidR="00A22009" w:rsidRPr="00E466F0" w:rsidRDefault="00A22009" w:rsidP="00EC2C9B">
            <w:pPr>
              <w:spacing w:line="360" w:lineRule="auto"/>
              <w:rPr>
                <w:rFonts w:ascii="Calibri" w:eastAsia="Calibri" w:hAnsi="Calibri" w:cs="Times New Roman"/>
              </w:rPr>
            </w:pPr>
            <w:r w:rsidRPr="00E466F0">
              <w:rPr>
                <w:rFonts w:ascii="Calibri" w:eastAsia="Calibri" w:hAnsi="Calibri" w:cs="Times New Roman"/>
                <w:u w:val="single"/>
              </w:rPr>
              <w:t>Сравнивать</w:t>
            </w:r>
            <w:r w:rsidRPr="00E466F0">
              <w:rPr>
                <w:rFonts w:ascii="Calibri" w:eastAsia="Calibri" w:hAnsi="Calibri" w:cs="Times New Roman"/>
              </w:rPr>
              <w:t xml:space="preserve"> геометрические фигуры.</w:t>
            </w:r>
          </w:p>
        </w:tc>
      </w:tr>
    </w:tbl>
    <w:p w:rsidR="00A22009" w:rsidRPr="00E466F0" w:rsidRDefault="00A22009" w:rsidP="00A22009">
      <w:pPr>
        <w:spacing w:line="360" w:lineRule="auto"/>
        <w:rPr>
          <w:rFonts w:ascii="Calibri" w:eastAsia="Calibri" w:hAnsi="Calibri" w:cs="Times New Roman"/>
        </w:rPr>
      </w:pPr>
    </w:p>
    <w:p w:rsidR="006A4491" w:rsidRPr="006F2A74" w:rsidRDefault="006A4491">
      <w:pPr>
        <w:rPr>
          <w:color w:val="000000" w:themeColor="text1"/>
        </w:rPr>
      </w:pPr>
    </w:p>
    <w:sectPr w:rsidR="006A4491" w:rsidRPr="006F2A74" w:rsidSect="00F4506E">
      <w:pgSz w:w="16838" w:h="11906" w:orient="landscape"/>
      <w:pgMar w:top="567" w:right="1134"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Royal Times New Roman">
    <w:panose1 w:val="020206030504050203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B08"/>
    <w:multiLevelType w:val="multilevel"/>
    <w:tmpl w:val="8724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3255C"/>
    <w:multiLevelType w:val="multilevel"/>
    <w:tmpl w:val="DE2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CB3075"/>
    <w:multiLevelType w:val="multilevel"/>
    <w:tmpl w:val="662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F36E48"/>
    <w:multiLevelType w:val="multilevel"/>
    <w:tmpl w:val="301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7F488F"/>
    <w:multiLevelType w:val="multilevel"/>
    <w:tmpl w:val="B9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33B1F"/>
    <w:rsid w:val="002270DF"/>
    <w:rsid w:val="003F1B05"/>
    <w:rsid w:val="004F33A2"/>
    <w:rsid w:val="00552727"/>
    <w:rsid w:val="006A4491"/>
    <w:rsid w:val="006B67C0"/>
    <w:rsid w:val="006E565F"/>
    <w:rsid w:val="006F2A74"/>
    <w:rsid w:val="007707C1"/>
    <w:rsid w:val="00777A1B"/>
    <w:rsid w:val="007F03BB"/>
    <w:rsid w:val="008940D0"/>
    <w:rsid w:val="00962695"/>
    <w:rsid w:val="00A22009"/>
    <w:rsid w:val="00A528FE"/>
    <w:rsid w:val="00B36B95"/>
    <w:rsid w:val="00D33B1F"/>
    <w:rsid w:val="00DE24F7"/>
    <w:rsid w:val="00EF3AA1"/>
    <w:rsid w:val="00F45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06E"/>
    <w:pPr>
      <w:ind w:left="720"/>
      <w:contextualSpacing/>
      <w:jc w:val="center"/>
    </w:pPr>
    <w:rPr>
      <w:rFonts w:ascii="Calibri" w:eastAsia="Calibri" w:hAnsi="Calibri" w:cs="Times New Roman"/>
    </w:rPr>
  </w:style>
  <w:style w:type="character" w:customStyle="1" w:styleId="1">
    <w:name w:val="Заголовок №1"/>
    <w:rsid w:val="00F4506E"/>
    <w:rPr>
      <w:rFonts w:ascii="Trebuchet MS" w:eastAsia="Trebuchet MS" w:hAnsi="Trebuchet MS" w:cs="Trebuchet MS"/>
      <w:b w:val="0"/>
      <w:bCs w:val="0"/>
      <w:i w:val="0"/>
      <w:iCs w:val="0"/>
      <w:smallCaps w:val="0"/>
      <w:strike w:val="0"/>
      <w:spacing w:val="10"/>
      <w:sz w:val="26"/>
      <w:szCs w:val="26"/>
    </w:rPr>
  </w:style>
  <w:style w:type="character" w:customStyle="1" w:styleId="2">
    <w:name w:val="Основной текст (2)"/>
    <w:rsid w:val="00F4506E"/>
    <w:rPr>
      <w:rFonts w:ascii="Trebuchet MS" w:eastAsia="Trebuchet MS" w:hAnsi="Trebuchet MS" w:cs="Trebuchet MS"/>
      <w:b w:val="0"/>
      <w:bCs w:val="0"/>
      <w:i w:val="0"/>
      <w:iCs w:val="0"/>
      <w:smallCaps w:val="0"/>
      <w:strike w:val="0"/>
      <w:spacing w:val="0"/>
      <w:sz w:val="20"/>
      <w:szCs w:val="20"/>
    </w:rPr>
  </w:style>
  <w:style w:type="character" w:customStyle="1" w:styleId="20">
    <w:name w:val="Основной текст (2) + Полужирный"/>
    <w:rsid w:val="00F4506E"/>
    <w:rPr>
      <w:rFonts w:ascii="Trebuchet MS" w:eastAsia="Trebuchet MS" w:hAnsi="Trebuchet MS" w:cs="Trebuchet MS"/>
      <w:b/>
      <w:bCs/>
      <w:i w:val="0"/>
      <w:iCs w:val="0"/>
      <w:smallCaps w:val="0"/>
      <w:strike w:val="0"/>
      <w:spacing w:val="0"/>
      <w:sz w:val="20"/>
      <w:szCs w:val="20"/>
    </w:rPr>
  </w:style>
  <w:style w:type="paragraph" w:styleId="a4">
    <w:name w:val="Body Text"/>
    <w:basedOn w:val="a"/>
    <w:link w:val="a5"/>
    <w:unhideWhenUsed/>
    <w:rsid w:val="00962695"/>
    <w:pPr>
      <w:spacing w:after="120"/>
    </w:pPr>
    <w:rPr>
      <w:rFonts w:ascii="Calibri" w:eastAsia="Times New Roman" w:hAnsi="Calibri" w:cs="Calibri"/>
    </w:rPr>
  </w:style>
  <w:style w:type="character" w:customStyle="1" w:styleId="a5">
    <w:name w:val="Основной текст Знак"/>
    <w:basedOn w:val="a0"/>
    <w:link w:val="a4"/>
    <w:rsid w:val="00962695"/>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3414</Words>
  <Characters>19462</Characters>
  <Application>Microsoft Office Word</Application>
  <DocSecurity>0</DocSecurity>
  <Lines>162</Lines>
  <Paragraphs>45</Paragraphs>
  <ScaleCrop>false</ScaleCrop>
  <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dcterms:created xsi:type="dcterms:W3CDTF">2013-07-25T04:44:00Z</dcterms:created>
  <dcterms:modified xsi:type="dcterms:W3CDTF">2022-09-25T06:49:00Z</dcterms:modified>
</cp:coreProperties>
</file>