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03" w:rsidRDefault="00F02D03" w:rsidP="00F02D03">
      <w:pPr>
        <w:pStyle w:val="Style1"/>
        <w:widowControl/>
        <w:spacing w:line="320" w:lineRule="exact"/>
        <w:rPr>
          <w:rStyle w:val="FontStyle11"/>
          <w:rFonts w:ascii="Times New Roman" w:hAnsi="Times New Roman" w:cs="Times New Roman"/>
          <w:caps/>
          <w:sz w:val="27"/>
          <w:szCs w:val="27"/>
        </w:rPr>
      </w:pPr>
      <w:r w:rsidRPr="00B54D52">
        <w:rPr>
          <w:rStyle w:val="FontStyle11"/>
          <w:rFonts w:ascii="Times New Roman" w:hAnsi="Times New Roman" w:cs="Times New Roman"/>
          <w:caps/>
          <w:sz w:val="27"/>
          <w:szCs w:val="27"/>
        </w:rPr>
        <w:t>Пояснительная записка</w:t>
      </w:r>
    </w:p>
    <w:p w:rsidR="003B19EC" w:rsidRPr="00B54D52" w:rsidRDefault="003B19EC" w:rsidP="00F02D03">
      <w:pPr>
        <w:pStyle w:val="Style1"/>
        <w:widowControl/>
        <w:spacing w:line="320" w:lineRule="exact"/>
        <w:rPr>
          <w:rStyle w:val="FontStyle11"/>
          <w:rFonts w:ascii="Times New Roman" w:hAnsi="Times New Roman" w:cs="Times New Roman"/>
          <w:caps/>
          <w:sz w:val="27"/>
          <w:szCs w:val="27"/>
        </w:rPr>
      </w:pPr>
    </w:p>
    <w:p w:rsidR="00F02D03" w:rsidRPr="00753C5C" w:rsidRDefault="00F02D03" w:rsidP="00753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5C">
        <w:rPr>
          <w:rFonts w:ascii="Times New Roman" w:hAnsi="Times New Roman" w:cs="Times New Roman"/>
          <w:sz w:val="28"/>
          <w:szCs w:val="28"/>
        </w:rPr>
        <w:t xml:space="preserve">Проблема нравственного развития подрастающего поколения всегда была приоритетной задачей воспитания российской школы. </w:t>
      </w:r>
      <w:proofErr w:type="gramStart"/>
      <w:r w:rsidR="00316932" w:rsidRPr="00753C5C">
        <w:rPr>
          <w:rFonts w:ascii="Times New Roman" w:hAnsi="Times New Roman" w:cs="Times New Roman"/>
          <w:sz w:val="28"/>
          <w:szCs w:val="28"/>
        </w:rPr>
        <w:t>С</w:t>
      </w:r>
      <w:r w:rsidRPr="00753C5C">
        <w:rPr>
          <w:rFonts w:ascii="Times New Roman" w:hAnsi="Times New Roman" w:cs="Times New Roman"/>
          <w:sz w:val="28"/>
          <w:szCs w:val="28"/>
        </w:rPr>
        <w:t>овременное  духовно</w:t>
      </w:r>
      <w:proofErr w:type="gramEnd"/>
      <w:r w:rsidRPr="00753C5C">
        <w:rPr>
          <w:rFonts w:ascii="Times New Roman" w:hAnsi="Times New Roman" w:cs="Times New Roman"/>
          <w:sz w:val="28"/>
          <w:szCs w:val="28"/>
        </w:rPr>
        <w:t>-нравственное состояние российского общества – это во многом результат отсутствия надлежащего воспитания.</w:t>
      </w:r>
    </w:p>
    <w:p w:rsidR="00F02D03" w:rsidRPr="00753C5C" w:rsidRDefault="00F02D03" w:rsidP="00753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5C">
        <w:rPr>
          <w:rFonts w:ascii="Times New Roman" w:hAnsi="Times New Roman" w:cs="Times New Roman"/>
          <w:sz w:val="28"/>
          <w:szCs w:val="28"/>
        </w:rPr>
        <w:t xml:space="preserve"> Осознавая неблагополучие нравственного состояния подрастающего поколения, российская государственная власть совместно с традиционными религиозными конфессиями России приступила к реализации широкомасштабного эксперимента, направленного на духовно-нравственное воспитание </w:t>
      </w:r>
      <w:r w:rsidR="00AF17B3">
        <w:rPr>
          <w:rFonts w:ascii="Times New Roman" w:hAnsi="Times New Roman" w:cs="Times New Roman"/>
          <w:sz w:val="28"/>
          <w:szCs w:val="28"/>
        </w:rPr>
        <w:t>об</w:t>
      </w:r>
      <w:r w:rsidRPr="00753C5C">
        <w:rPr>
          <w:rFonts w:ascii="Times New Roman" w:hAnsi="Times New Roman" w:cs="Times New Roman"/>
          <w:sz w:val="28"/>
          <w:szCs w:val="28"/>
        </w:rPr>
        <w:t>уча</w:t>
      </w:r>
      <w:r w:rsidR="00C961C2">
        <w:rPr>
          <w:rFonts w:ascii="Times New Roman" w:hAnsi="Times New Roman" w:cs="Times New Roman"/>
          <w:sz w:val="28"/>
          <w:szCs w:val="28"/>
        </w:rPr>
        <w:t>ю</w:t>
      </w:r>
      <w:r w:rsidRPr="00753C5C">
        <w:rPr>
          <w:rFonts w:ascii="Times New Roman" w:hAnsi="Times New Roman" w:cs="Times New Roman"/>
          <w:sz w:val="28"/>
          <w:szCs w:val="28"/>
        </w:rPr>
        <w:t>щихся российских школ.</w:t>
      </w:r>
    </w:p>
    <w:p w:rsidR="00F02D03" w:rsidRPr="00753C5C" w:rsidRDefault="00F02D03" w:rsidP="00753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5C">
        <w:rPr>
          <w:rFonts w:ascii="Times New Roman" w:hAnsi="Times New Roman" w:cs="Times New Roman"/>
          <w:sz w:val="28"/>
          <w:szCs w:val="28"/>
        </w:rPr>
        <w:t xml:space="preserve"> Одним из этих курсов, которой был предложен Министерством в рамках образовательной области духовно-нравственная культура стал курс этики.  </w:t>
      </w:r>
    </w:p>
    <w:p w:rsidR="00984D80" w:rsidRPr="00753C5C" w:rsidRDefault="00984D80" w:rsidP="00753C5C">
      <w:pPr>
        <w:widowControl/>
        <w:shd w:val="clear" w:color="auto" w:fill="FFFFFF" w:themeFill="background1"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C5C">
        <w:rPr>
          <w:rFonts w:ascii="Times New Roman" w:hAnsi="Times New Roman" w:cs="Times New Roman"/>
          <w:color w:val="000000"/>
          <w:sz w:val="28"/>
          <w:szCs w:val="28"/>
        </w:rPr>
        <w:t>Программа «Этика» имеет духовно-нравственную направленность</w:t>
      </w:r>
      <w:r w:rsidRPr="00753C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53C5C">
        <w:rPr>
          <w:rFonts w:ascii="Times New Roman" w:hAnsi="Times New Roman" w:cs="Times New Roman"/>
          <w:color w:val="000000"/>
          <w:sz w:val="28"/>
          <w:szCs w:val="28"/>
        </w:rPr>
        <w:t xml:space="preserve">и представляет собой вариант программы организации внеурочной деятельности </w:t>
      </w:r>
      <w:r w:rsidR="00217C3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53C5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17C3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53C5C">
        <w:rPr>
          <w:rFonts w:ascii="Times New Roman" w:hAnsi="Times New Roman" w:cs="Times New Roman"/>
          <w:color w:val="000000"/>
          <w:sz w:val="28"/>
          <w:szCs w:val="28"/>
        </w:rPr>
        <w:t>щихся в рамках реализации ФГОС.</w:t>
      </w:r>
    </w:p>
    <w:p w:rsidR="00984D80" w:rsidRPr="00753C5C" w:rsidRDefault="00984D80" w:rsidP="00753C5C">
      <w:pPr>
        <w:widowControl/>
        <w:autoSpaceDE/>
        <w:autoSpaceDN/>
        <w:adjustRightInd/>
        <w:spacing w:line="360" w:lineRule="auto"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C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Нормативными документами для создания программы являются:</w:t>
      </w:r>
    </w:p>
    <w:p w:rsidR="00984D80" w:rsidRPr="00753C5C" w:rsidRDefault="00984D80" w:rsidP="00753C5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C5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:rsidR="00984D80" w:rsidRPr="00753C5C" w:rsidRDefault="00984D80" w:rsidP="00753C5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C5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:rsidR="00984D80" w:rsidRPr="00753C5C" w:rsidRDefault="00984D80" w:rsidP="00753C5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C5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12 мая 2016 года. Протокол № 2/16)</w:t>
      </w:r>
    </w:p>
    <w:p w:rsidR="00C44476" w:rsidRDefault="00984D80" w:rsidP="00C4447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3C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Главного государственного санитарного врача Российской Федерации от 3006.2020 № 16 «Об утверждении санитарно-эпидемиологических правил СП 3.1/2.4.3598-20» «Санитарно-эпидемиологические требования к устройству, содержанию и организации </w:t>
      </w:r>
      <w:r w:rsidRPr="00753C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53C5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753C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(COVID-19)» (с изменениями на 24 марта 2021 года).</w:t>
      </w:r>
      <w:r w:rsidR="00C444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4237A" w:rsidRPr="00C44476" w:rsidRDefault="00984D80" w:rsidP="00C4447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4476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Стандарта православного компонента общего образования,</w:t>
      </w:r>
      <w:r w:rsidRPr="00C444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C4447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утвержденного  решением</w:t>
      </w:r>
      <w:proofErr w:type="gramEnd"/>
      <w:r w:rsidRPr="00C44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Священного Синода Русской Православной Церкви «27» июля 2011 г. </w:t>
      </w:r>
    </w:p>
    <w:p w:rsidR="00984D80" w:rsidRPr="00C44476" w:rsidRDefault="00984D80" w:rsidP="00C44476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Стандарт православного компонента общего образования представляет концептуальные параметры восполнения духовно-нравственной составляющей общего среднего образования, православного обучения и воспитания в общеобразовательных учреждениях Русской Православной Церкви. </w:t>
      </w:r>
    </w:p>
    <w:p w:rsidR="00984D80" w:rsidRPr="00753C5C" w:rsidRDefault="00984D80" w:rsidP="00753C5C">
      <w:pPr>
        <w:widowControl/>
        <w:suppressAutoHyphens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C5C">
        <w:rPr>
          <w:rFonts w:ascii="Times New Roman" w:eastAsia="Calibri" w:hAnsi="Times New Roman" w:cs="Times New Roman"/>
          <w:sz w:val="28"/>
          <w:szCs w:val="28"/>
          <w:lang w:eastAsia="en-US"/>
        </w:rPr>
        <w:t>Православный компонент общего образования (для конфессиональных образовательных организаций) – это система непрерывного православного образования, которая реализуется через внедрение в основные образовательные программы общего образования программ духовно-нравственного цикла, учебных курсов, дисциплин, предметов, модулей, содержание которых соответствует вероучению, нравственным принципам, историческим и культурным традициям Русской Православной Церкви.</w:t>
      </w:r>
    </w:p>
    <w:p w:rsidR="00F02D03" w:rsidRPr="00753C5C" w:rsidRDefault="00F02D03" w:rsidP="00753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5C">
        <w:rPr>
          <w:rFonts w:ascii="Times New Roman" w:hAnsi="Times New Roman" w:cs="Times New Roman"/>
          <w:sz w:val="28"/>
          <w:szCs w:val="28"/>
        </w:rPr>
        <w:t>Усиление внимания к нравственному развитию школьников оп</w:t>
      </w:r>
      <w:r w:rsidRPr="00753C5C">
        <w:rPr>
          <w:rFonts w:ascii="Times New Roman" w:hAnsi="Times New Roman" w:cs="Times New Roman"/>
          <w:sz w:val="28"/>
          <w:szCs w:val="28"/>
        </w:rPr>
        <w:softHyphen/>
        <w:t xml:space="preserve">ределяет ориентацию данного предмета не только на предметные знания и умения, но прежде всего на формирование и развитие нравственной сферы </w:t>
      </w:r>
      <w:r w:rsidR="00786A89">
        <w:rPr>
          <w:rFonts w:ascii="Times New Roman" w:hAnsi="Times New Roman" w:cs="Times New Roman"/>
          <w:sz w:val="28"/>
          <w:szCs w:val="28"/>
        </w:rPr>
        <w:t>об</w:t>
      </w:r>
      <w:r w:rsidRPr="00753C5C">
        <w:rPr>
          <w:rFonts w:ascii="Times New Roman" w:hAnsi="Times New Roman" w:cs="Times New Roman"/>
          <w:sz w:val="28"/>
          <w:szCs w:val="28"/>
        </w:rPr>
        <w:t>уча</w:t>
      </w:r>
      <w:r w:rsidR="00786A89">
        <w:rPr>
          <w:rFonts w:ascii="Times New Roman" w:hAnsi="Times New Roman" w:cs="Times New Roman"/>
          <w:sz w:val="28"/>
          <w:szCs w:val="28"/>
        </w:rPr>
        <w:t>ю</w:t>
      </w:r>
      <w:r w:rsidRPr="00753C5C">
        <w:rPr>
          <w:rFonts w:ascii="Times New Roman" w:hAnsi="Times New Roman" w:cs="Times New Roman"/>
          <w:sz w:val="28"/>
          <w:szCs w:val="28"/>
        </w:rPr>
        <w:t>щихся. А это предполагает усвоение этичес</w:t>
      </w:r>
      <w:r w:rsidRPr="00753C5C">
        <w:rPr>
          <w:rFonts w:ascii="Times New Roman" w:hAnsi="Times New Roman" w:cs="Times New Roman"/>
          <w:sz w:val="28"/>
          <w:szCs w:val="28"/>
        </w:rPr>
        <w:softHyphen/>
        <w:t>ких норм и понятий, культуры поведения.</w:t>
      </w:r>
    </w:p>
    <w:p w:rsidR="00F02D03" w:rsidRPr="00753C5C" w:rsidRDefault="00F02D03" w:rsidP="00753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5C">
        <w:rPr>
          <w:rFonts w:ascii="Times New Roman" w:hAnsi="Times New Roman" w:cs="Times New Roman"/>
          <w:sz w:val="28"/>
          <w:szCs w:val="28"/>
        </w:rPr>
        <w:t>В формировании всех этих качеств предмет «Этика» имеет системообразующее значение.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 xml:space="preserve">Этика представляет собой совокупность нравственных понятий, норм и заповедей, способов поведения и эталонов отношений человека к миру, к обществу и другому человеку. 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 xml:space="preserve">В целом этика – это система норм регулирования нравственной жизни человека и общества. 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lastRenderedPageBreak/>
        <w:t>Содержанием этики является система нравственных категорий: (добро и зло, совесть и др.); заповедей, идеалов; нравственного опыта, нравственных отношений.</w:t>
      </w:r>
    </w:p>
    <w:p w:rsidR="00F02D03" w:rsidRPr="00753C5C" w:rsidRDefault="00F02D03" w:rsidP="00753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5C">
        <w:rPr>
          <w:rFonts w:ascii="Times New Roman" w:hAnsi="Times New Roman" w:cs="Times New Roman"/>
          <w:sz w:val="28"/>
          <w:szCs w:val="28"/>
        </w:rPr>
        <w:t>В учебном предмете этика решаются задачи развития нравственной сферы учащихся.</w:t>
      </w:r>
    </w:p>
    <w:p w:rsidR="00F02D03" w:rsidRPr="00B41693" w:rsidRDefault="00F02D03" w:rsidP="00753C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693">
        <w:rPr>
          <w:rFonts w:ascii="Times New Roman" w:hAnsi="Times New Roman" w:cs="Times New Roman"/>
          <w:sz w:val="28"/>
          <w:szCs w:val="28"/>
        </w:rPr>
        <w:t xml:space="preserve"> Выделение в учебном плане учебного предмета этика основывается на реализации деятельностного подходов в нравственном образовании учащихся при подготовке их к жизни в своей семье, обществе и стране.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 xml:space="preserve">Примерное </w:t>
      </w:r>
      <w:r w:rsidRPr="002367AE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753C5C">
        <w:rPr>
          <w:rFonts w:ascii="Times New Roman" w:hAnsi="Times New Roman"/>
          <w:sz w:val="28"/>
          <w:szCs w:val="28"/>
        </w:rPr>
        <w:t xml:space="preserve">изучаемых знаний по учебному предмету «Этика» распределяется по содержательным линиям соответствующим сферам бытия и сферам личности: 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i/>
          <w:sz w:val="28"/>
          <w:szCs w:val="28"/>
        </w:rPr>
        <w:t>- индивидуальной сферы,</w:t>
      </w:r>
      <w:r w:rsidRPr="00753C5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3C5C">
        <w:rPr>
          <w:rFonts w:ascii="Times New Roman" w:hAnsi="Times New Roman"/>
          <w:sz w:val="28"/>
          <w:szCs w:val="28"/>
        </w:rPr>
        <w:t xml:space="preserve">связанной с развитием нравственного сознания и самосознания учащегося, отношением его к себе, пониманием себя (нравственной самооценкой) и саморегуляцией, формированием нравственных эталонов как ориентиров для обретения самостоятельных нравственных убеждений и нравственной позиции; 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53C5C">
        <w:rPr>
          <w:rFonts w:ascii="Times New Roman" w:hAnsi="Times New Roman"/>
          <w:i/>
          <w:sz w:val="28"/>
          <w:szCs w:val="28"/>
        </w:rPr>
        <w:t>социальной сферы,</w:t>
      </w:r>
      <w:r w:rsidRPr="00753C5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3C5C">
        <w:rPr>
          <w:rFonts w:ascii="Times New Roman" w:hAnsi="Times New Roman"/>
          <w:sz w:val="28"/>
          <w:szCs w:val="28"/>
        </w:rPr>
        <w:t>связанной с формированием нравственных отношений с окружающими людьми в семье и обществе, развитием нравственного сознания и гражданского самосознания учащихся, совершенствованием нравственной ориентировки, позволяющей  адекватно оценивать социальные взаимоотношения и выстраивать конструктивные взаимодействия со сверстниками  и взрослыми людьми при подготовке учащихся к профессиональной деятельности в обществе;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53C5C">
        <w:rPr>
          <w:rFonts w:ascii="Times New Roman" w:hAnsi="Times New Roman"/>
          <w:i/>
          <w:sz w:val="28"/>
          <w:szCs w:val="28"/>
        </w:rPr>
        <w:t>социокультурной сферы,</w:t>
      </w:r>
      <w:r w:rsidRPr="00753C5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3C5C">
        <w:rPr>
          <w:rFonts w:ascii="Times New Roman" w:hAnsi="Times New Roman"/>
          <w:sz w:val="28"/>
          <w:szCs w:val="28"/>
        </w:rPr>
        <w:t xml:space="preserve">связанной с потребностью в этнокультурном самоопределении, со знанием духовно-нравственных традиций своего народа, формированием национального достоинства и уважения к достоинству других народов, развитием патриотизма и национального самосознания, обеспечивающего конструктивную интеграцию </w:t>
      </w:r>
      <w:r w:rsidR="002367AE">
        <w:rPr>
          <w:rFonts w:ascii="Times New Roman" w:hAnsi="Times New Roman"/>
          <w:sz w:val="28"/>
          <w:szCs w:val="28"/>
        </w:rPr>
        <w:t>об</w:t>
      </w:r>
      <w:r w:rsidRPr="00753C5C">
        <w:rPr>
          <w:rFonts w:ascii="Times New Roman" w:hAnsi="Times New Roman"/>
          <w:sz w:val="28"/>
          <w:szCs w:val="28"/>
        </w:rPr>
        <w:t>уча</w:t>
      </w:r>
      <w:r w:rsidR="002367AE">
        <w:rPr>
          <w:rFonts w:ascii="Times New Roman" w:hAnsi="Times New Roman"/>
          <w:sz w:val="28"/>
          <w:szCs w:val="28"/>
        </w:rPr>
        <w:t>ю</w:t>
      </w:r>
      <w:r w:rsidRPr="00753C5C">
        <w:rPr>
          <w:rFonts w:ascii="Times New Roman" w:hAnsi="Times New Roman"/>
          <w:sz w:val="28"/>
          <w:szCs w:val="28"/>
        </w:rPr>
        <w:t>щихся в культурное пространство России и мировое культурное пространство;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i/>
          <w:sz w:val="28"/>
          <w:szCs w:val="28"/>
        </w:rPr>
        <w:lastRenderedPageBreak/>
        <w:t xml:space="preserve">-  высшей духовно-практической сферы, </w:t>
      </w:r>
      <w:r w:rsidRPr="00753C5C">
        <w:rPr>
          <w:rFonts w:ascii="Times New Roman" w:hAnsi="Times New Roman"/>
          <w:sz w:val="28"/>
          <w:szCs w:val="28"/>
        </w:rPr>
        <w:t>связанной с потребностью личности в самоопределении в высших ценностях и жизненных смыслах, постижении нравственных абсолютных и универсальных принципов и законов.</w:t>
      </w:r>
    </w:p>
    <w:p w:rsidR="00F02D03" w:rsidRPr="00753C5C" w:rsidRDefault="00C356DE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И</w:t>
      </w:r>
      <w:r w:rsidR="00F02D03" w:rsidRPr="00753C5C">
        <w:rPr>
          <w:rFonts w:ascii="Times New Roman" w:hAnsi="Times New Roman"/>
          <w:sz w:val="28"/>
          <w:szCs w:val="28"/>
        </w:rPr>
        <w:t xml:space="preserve">зучение этики направлено на достижение </w:t>
      </w:r>
      <w:r w:rsidR="00F02D03" w:rsidRPr="00753C5C">
        <w:rPr>
          <w:rFonts w:ascii="Times New Roman" w:hAnsi="Times New Roman"/>
          <w:b/>
          <w:i/>
          <w:sz w:val="28"/>
          <w:szCs w:val="28"/>
        </w:rPr>
        <w:t>следующих задач: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3C5C">
        <w:rPr>
          <w:rFonts w:ascii="Times New Roman" w:hAnsi="Times New Roman"/>
          <w:b/>
          <w:i/>
          <w:sz w:val="28"/>
          <w:szCs w:val="28"/>
        </w:rPr>
        <w:t xml:space="preserve">В сфере личностного самоопределения </w:t>
      </w:r>
      <w:r w:rsidR="002367AE">
        <w:rPr>
          <w:rFonts w:ascii="Times New Roman" w:hAnsi="Times New Roman"/>
          <w:b/>
          <w:i/>
          <w:sz w:val="28"/>
          <w:szCs w:val="28"/>
        </w:rPr>
        <w:t>об</w:t>
      </w:r>
      <w:r w:rsidRPr="00753C5C">
        <w:rPr>
          <w:rFonts w:ascii="Times New Roman" w:hAnsi="Times New Roman"/>
          <w:b/>
          <w:i/>
          <w:sz w:val="28"/>
          <w:szCs w:val="28"/>
        </w:rPr>
        <w:t>уча</w:t>
      </w:r>
      <w:r w:rsidR="002367AE">
        <w:rPr>
          <w:rFonts w:ascii="Times New Roman" w:hAnsi="Times New Roman"/>
          <w:b/>
          <w:i/>
          <w:sz w:val="28"/>
          <w:szCs w:val="28"/>
        </w:rPr>
        <w:t>ю</w:t>
      </w:r>
      <w:r w:rsidRPr="00753C5C">
        <w:rPr>
          <w:rFonts w:ascii="Times New Roman" w:hAnsi="Times New Roman"/>
          <w:b/>
          <w:i/>
          <w:sz w:val="28"/>
          <w:szCs w:val="28"/>
        </w:rPr>
        <w:t xml:space="preserve">щихся: 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53C5C">
        <w:rPr>
          <w:rFonts w:ascii="Times New Roman" w:hAnsi="Times New Roman"/>
          <w:sz w:val="28"/>
          <w:szCs w:val="28"/>
        </w:rPr>
        <w:t xml:space="preserve">приобретение знаний о нравственных нормах человеческих отношений и правилах поведения человека в мире людей и природы, о нравственных законах общих для культуры любого народа;  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 xml:space="preserve">- содействие формированию понимания жизни человека и общества, существующих в рамках нравственных законов, которые обеспечивают возможность их безопасного существования и развития; 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 xml:space="preserve">- приобретение знаний, необходимых для целостного духовно-нравственного развитие личности учащихся, для их нравственной ориентировки в социальных отношениях и конструктивного нравственного самоопределения в процессе повседневной жизни </w:t>
      </w:r>
      <w:r w:rsidR="007D684F">
        <w:rPr>
          <w:rFonts w:ascii="Times New Roman" w:hAnsi="Times New Roman"/>
          <w:sz w:val="28"/>
          <w:szCs w:val="28"/>
        </w:rPr>
        <w:t>об</w:t>
      </w:r>
      <w:r w:rsidRPr="00753C5C">
        <w:rPr>
          <w:rFonts w:ascii="Times New Roman" w:hAnsi="Times New Roman"/>
          <w:sz w:val="28"/>
          <w:szCs w:val="28"/>
        </w:rPr>
        <w:t>уча</w:t>
      </w:r>
      <w:r w:rsidR="007D684F">
        <w:rPr>
          <w:rFonts w:ascii="Times New Roman" w:hAnsi="Times New Roman"/>
          <w:sz w:val="28"/>
          <w:szCs w:val="28"/>
        </w:rPr>
        <w:t>ю</w:t>
      </w:r>
      <w:r w:rsidRPr="00753C5C">
        <w:rPr>
          <w:rFonts w:ascii="Times New Roman" w:hAnsi="Times New Roman"/>
          <w:sz w:val="28"/>
          <w:szCs w:val="28"/>
        </w:rPr>
        <w:t xml:space="preserve">щихся;  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воспитание нравственных качеств любви к Родине, семье, соотечественникам и согражданам гражданственности, патриотизма, культуры межнационального общения;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формирование духовно-нравственной ориентации на непреходящие ценности российской культуры;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содействие формированию правовой, эстетической и экологической культуры учащихся;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 xml:space="preserve">- выработка уважения к гуманистическим ценностям в современном российском обществе; 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создание условий для выработки молодым человеком духовно-нравственной жизненной позиции.</w:t>
      </w:r>
    </w:p>
    <w:p w:rsidR="00230D0E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3C5C">
        <w:rPr>
          <w:rFonts w:ascii="Times New Roman" w:hAnsi="Times New Roman"/>
          <w:b/>
          <w:i/>
          <w:sz w:val="28"/>
          <w:szCs w:val="28"/>
        </w:rPr>
        <w:t xml:space="preserve">В сфере социализации </w:t>
      </w:r>
      <w:r w:rsidR="007D684F">
        <w:rPr>
          <w:rFonts w:ascii="Times New Roman" w:hAnsi="Times New Roman"/>
          <w:b/>
          <w:i/>
          <w:sz w:val="28"/>
          <w:szCs w:val="28"/>
        </w:rPr>
        <w:t>об</w:t>
      </w:r>
      <w:r w:rsidRPr="00753C5C">
        <w:rPr>
          <w:rFonts w:ascii="Times New Roman" w:hAnsi="Times New Roman"/>
          <w:b/>
          <w:i/>
          <w:sz w:val="28"/>
          <w:szCs w:val="28"/>
        </w:rPr>
        <w:t>уча</w:t>
      </w:r>
      <w:r w:rsidR="007D684F">
        <w:rPr>
          <w:rFonts w:ascii="Times New Roman" w:hAnsi="Times New Roman"/>
          <w:b/>
          <w:i/>
          <w:sz w:val="28"/>
          <w:szCs w:val="28"/>
        </w:rPr>
        <w:t>ю</w:t>
      </w:r>
      <w:r w:rsidRPr="00753C5C">
        <w:rPr>
          <w:rFonts w:ascii="Times New Roman" w:hAnsi="Times New Roman"/>
          <w:b/>
          <w:i/>
          <w:sz w:val="28"/>
          <w:szCs w:val="28"/>
        </w:rPr>
        <w:t>щихся в современном российском обществе: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lastRenderedPageBreak/>
        <w:t xml:space="preserve">- приобретение </w:t>
      </w:r>
      <w:r w:rsidR="007D684F">
        <w:rPr>
          <w:rFonts w:ascii="Times New Roman" w:hAnsi="Times New Roman"/>
          <w:sz w:val="28"/>
          <w:szCs w:val="28"/>
        </w:rPr>
        <w:t>об</w:t>
      </w:r>
      <w:r w:rsidRPr="00753C5C">
        <w:rPr>
          <w:rFonts w:ascii="Times New Roman" w:hAnsi="Times New Roman"/>
          <w:sz w:val="28"/>
          <w:szCs w:val="28"/>
        </w:rPr>
        <w:t>уча</w:t>
      </w:r>
      <w:r w:rsidR="007D684F">
        <w:rPr>
          <w:rFonts w:ascii="Times New Roman" w:hAnsi="Times New Roman"/>
          <w:sz w:val="28"/>
          <w:szCs w:val="28"/>
        </w:rPr>
        <w:t>ю</w:t>
      </w:r>
      <w:r w:rsidRPr="00753C5C">
        <w:rPr>
          <w:rFonts w:ascii="Times New Roman" w:hAnsi="Times New Roman"/>
          <w:sz w:val="28"/>
          <w:szCs w:val="28"/>
        </w:rPr>
        <w:t>щимися знаний о нравственных понятиях и категориях, необходимых для формирования конструктивных социальных отношений с современным обществом;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выработка уважения к законным правам и свободам человека в российском обществе, навыков защиты своих законных прав и свобод, в т.ч. на защиту человеческого достоинства;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развитие понимания взаимосвязи нравственных обязанностей и прав личности в семейной и общественной жизни, прав и обязанностей гражданина в гражданском обществе;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формирование навыков нравственного поведения и социального взаимодействия в современном российском обществе, умений и нравственных качеств доброжелательности, уважения, сотрудничества и партнерства, способствующих укреплению социального единства российского общества;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содействие воспитанию гражданина, интегрированного в современное российское общество и нацеленного на его совершенствование, ориентированного на развитие институтов гражданского общества в России и утверждение норм правового государства в Российской Федерации.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3C5C">
        <w:rPr>
          <w:rFonts w:ascii="Times New Roman" w:hAnsi="Times New Roman"/>
          <w:b/>
          <w:i/>
          <w:sz w:val="28"/>
          <w:szCs w:val="28"/>
        </w:rPr>
        <w:t xml:space="preserve">В сфере интеграции </w:t>
      </w:r>
      <w:r w:rsidR="00CA2F2E">
        <w:rPr>
          <w:rFonts w:ascii="Times New Roman" w:hAnsi="Times New Roman"/>
          <w:b/>
          <w:i/>
          <w:sz w:val="28"/>
          <w:szCs w:val="28"/>
        </w:rPr>
        <w:t>об</w:t>
      </w:r>
      <w:r w:rsidRPr="00753C5C">
        <w:rPr>
          <w:rFonts w:ascii="Times New Roman" w:hAnsi="Times New Roman"/>
          <w:b/>
          <w:i/>
          <w:sz w:val="28"/>
          <w:szCs w:val="28"/>
        </w:rPr>
        <w:t>уча</w:t>
      </w:r>
      <w:r w:rsidR="00CA2F2E">
        <w:rPr>
          <w:rFonts w:ascii="Times New Roman" w:hAnsi="Times New Roman"/>
          <w:b/>
          <w:i/>
          <w:sz w:val="28"/>
          <w:szCs w:val="28"/>
        </w:rPr>
        <w:t>ю</w:t>
      </w:r>
      <w:r w:rsidRPr="00753C5C">
        <w:rPr>
          <w:rFonts w:ascii="Times New Roman" w:hAnsi="Times New Roman"/>
          <w:b/>
          <w:i/>
          <w:sz w:val="28"/>
          <w:szCs w:val="28"/>
        </w:rPr>
        <w:t>щихся в культурное пространство России: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формирование культурологической компетентности учащихся в области знаний о нравственных законах, нормах и правилах традиционной культуры России в исторической ретроспективе и в современности;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интеграция личности в историческое пространство национальной культуры, обеспечивающая формирование исторического сознания;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выработка высокого ценностного отношения к духовно-нравственному, историческому и культурному наследию русского и других народов России;</w:t>
      </w:r>
    </w:p>
    <w:p w:rsidR="00F02D03" w:rsidRPr="00753C5C" w:rsidRDefault="00F02D03" w:rsidP="00753C5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>- воспитание уважения к предкам, историческому прошлому страны и государства, народов России как нравственной основы просвещенного российского патриотизма и гражданственности;</w:t>
      </w:r>
    </w:p>
    <w:p w:rsidR="00F02D03" w:rsidRPr="00753C5C" w:rsidRDefault="00F02D03" w:rsidP="00650EC0">
      <w:pPr>
        <w:pStyle w:val="2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3C5C">
        <w:rPr>
          <w:rFonts w:ascii="Times New Roman" w:hAnsi="Times New Roman"/>
          <w:b/>
          <w:i/>
          <w:sz w:val="28"/>
          <w:szCs w:val="28"/>
        </w:rPr>
        <w:lastRenderedPageBreak/>
        <w:t>В сфере подготовки</w:t>
      </w:r>
      <w:r w:rsidR="00CA2F2E">
        <w:rPr>
          <w:rFonts w:ascii="Times New Roman" w:hAnsi="Times New Roman"/>
          <w:b/>
          <w:i/>
          <w:sz w:val="28"/>
          <w:szCs w:val="28"/>
        </w:rPr>
        <w:t xml:space="preserve"> об</w:t>
      </w:r>
      <w:r w:rsidRPr="00753C5C">
        <w:rPr>
          <w:rFonts w:ascii="Times New Roman" w:hAnsi="Times New Roman"/>
          <w:b/>
          <w:i/>
          <w:sz w:val="28"/>
          <w:szCs w:val="28"/>
        </w:rPr>
        <w:t>уча</w:t>
      </w:r>
      <w:r w:rsidR="00CA2F2E">
        <w:rPr>
          <w:rFonts w:ascii="Times New Roman" w:hAnsi="Times New Roman"/>
          <w:b/>
          <w:i/>
          <w:sz w:val="28"/>
          <w:szCs w:val="28"/>
        </w:rPr>
        <w:t>ю</w:t>
      </w:r>
      <w:r w:rsidRPr="00753C5C">
        <w:rPr>
          <w:rFonts w:ascii="Times New Roman" w:hAnsi="Times New Roman"/>
          <w:b/>
          <w:i/>
          <w:sz w:val="28"/>
          <w:szCs w:val="28"/>
        </w:rPr>
        <w:t>щихся к профессиональной деятельности в обществе:</w:t>
      </w:r>
    </w:p>
    <w:p w:rsidR="00F02D03" w:rsidRPr="00753C5C" w:rsidRDefault="00F02D03" w:rsidP="00650EC0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 xml:space="preserve">- расширение и углубление социально-гуманитарного образования </w:t>
      </w:r>
      <w:r w:rsidR="00AE1287">
        <w:rPr>
          <w:rFonts w:ascii="Times New Roman" w:hAnsi="Times New Roman"/>
          <w:sz w:val="28"/>
          <w:szCs w:val="28"/>
        </w:rPr>
        <w:t>об</w:t>
      </w:r>
      <w:r w:rsidRPr="00753C5C">
        <w:rPr>
          <w:rFonts w:ascii="Times New Roman" w:hAnsi="Times New Roman"/>
          <w:sz w:val="28"/>
          <w:szCs w:val="28"/>
        </w:rPr>
        <w:t>уча</w:t>
      </w:r>
      <w:r w:rsidR="00AE1287">
        <w:rPr>
          <w:rFonts w:ascii="Times New Roman" w:hAnsi="Times New Roman"/>
          <w:sz w:val="28"/>
          <w:szCs w:val="28"/>
        </w:rPr>
        <w:t>ю</w:t>
      </w:r>
      <w:r w:rsidRPr="00753C5C">
        <w:rPr>
          <w:rFonts w:ascii="Times New Roman" w:hAnsi="Times New Roman"/>
          <w:sz w:val="28"/>
          <w:szCs w:val="28"/>
        </w:rPr>
        <w:t>щихся в области знаний о традиционной духовно-нравственной культуре России;</w:t>
      </w:r>
    </w:p>
    <w:p w:rsidR="00F02D03" w:rsidRPr="00753C5C" w:rsidRDefault="00F02D03" w:rsidP="00650EC0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 xml:space="preserve">- выработка </w:t>
      </w:r>
      <w:r w:rsidR="00AE1287">
        <w:rPr>
          <w:rFonts w:ascii="Times New Roman" w:hAnsi="Times New Roman"/>
          <w:sz w:val="28"/>
          <w:szCs w:val="28"/>
        </w:rPr>
        <w:t>об</w:t>
      </w:r>
      <w:r w:rsidRPr="00753C5C">
        <w:rPr>
          <w:rFonts w:ascii="Times New Roman" w:hAnsi="Times New Roman"/>
          <w:sz w:val="28"/>
          <w:szCs w:val="28"/>
        </w:rPr>
        <w:t>уча</w:t>
      </w:r>
      <w:r w:rsidR="00AE1287">
        <w:rPr>
          <w:rFonts w:ascii="Times New Roman" w:hAnsi="Times New Roman"/>
          <w:sz w:val="28"/>
          <w:szCs w:val="28"/>
        </w:rPr>
        <w:t>ю</w:t>
      </w:r>
      <w:r w:rsidRPr="00753C5C">
        <w:rPr>
          <w:rFonts w:ascii="Times New Roman" w:hAnsi="Times New Roman"/>
          <w:sz w:val="28"/>
          <w:szCs w:val="28"/>
        </w:rPr>
        <w:t>щимися навыков добросовестного отношения к труду, ответственности и добропорядочности в трудовых отношениях;</w:t>
      </w:r>
    </w:p>
    <w:p w:rsidR="00F02D03" w:rsidRPr="00753C5C" w:rsidRDefault="00F02D03" w:rsidP="00650EC0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C5C">
        <w:rPr>
          <w:rFonts w:ascii="Times New Roman" w:hAnsi="Times New Roman"/>
          <w:sz w:val="28"/>
          <w:szCs w:val="28"/>
        </w:rPr>
        <w:t xml:space="preserve">- подготовка </w:t>
      </w:r>
      <w:r w:rsidR="00AE1287">
        <w:rPr>
          <w:rFonts w:ascii="Times New Roman" w:hAnsi="Times New Roman"/>
          <w:sz w:val="28"/>
          <w:szCs w:val="28"/>
        </w:rPr>
        <w:t>об</w:t>
      </w:r>
      <w:r w:rsidRPr="00753C5C">
        <w:rPr>
          <w:rFonts w:ascii="Times New Roman" w:hAnsi="Times New Roman"/>
          <w:sz w:val="28"/>
          <w:szCs w:val="28"/>
        </w:rPr>
        <w:t>уча</w:t>
      </w:r>
      <w:r w:rsidR="00AE1287">
        <w:rPr>
          <w:rFonts w:ascii="Times New Roman" w:hAnsi="Times New Roman"/>
          <w:sz w:val="28"/>
          <w:szCs w:val="28"/>
        </w:rPr>
        <w:t>ю</w:t>
      </w:r>
      <w:r w:rsidRPr="00753C5C">
        <w:rPr>
          <w:rFonts w:ascii="Times New Roman" w:hAnsi="Times New Roman"/>
          <w:sz w:val="28"/>
          <w:szCs w:val="28"/>
        </w:rPr>
        <w:t>щихся общеобразовательной школы к получению в дальнейшем профессионального образования.</w:t>
      </w:r>
    </w:p>
    <w:p w:rsidR="00E65286" w:rsidRPr="00753C5C" w:rsidRDefault="00F02D03" w:rsidP="00650EC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23342572"/>
      <w:bookmarkStart w:id="1" w:name="_Toc244914777"/>
      <w:r w:rsidRPr="00753C5C">
        <w:rPr>
          <w:rFonts w:ascii="Times New Roman" w:hAnsi="Times New Roman" w:cs="Times New Roman"/>
          <w:sz w:val="28"/>
          <w:szCs w:val="28"/>
        </w:rPr>
        <w:t>Обучающие, воспитательные и развивающие задачи учебного курса «Этика» на</w:t>
      </w:r>
      <w:r w:rsidRPr="00753C5C">
        <w:rPr>
          <w:rFonts w:ascii="Times New Roman" w:hAnsi="Times New Roman" w:cs="Times New Roman"/>
          <w:sz w:val="28"/>
          <w:szCs w:val="28"/>
        </w:rPr>
        <w:softHyphen/>
        <w:t>правлены на целостное духовно-нравственное развитие личности ребенка и определяются с учетом психологических особенностей детей</w:t>
      </w:r>
      <w:r w:rsidRPr="00753C5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bookmarkEnd w:id="0"/>
      <w:bookmarkEnd w:id="1"/>
    </w:p>
    <w:p w:rsidR="00F56CB7" w:rsidRPr="00D16AEE" w:rsidRDefault="00F56CB7" w:rsidP="00650EC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EE">
        <w:rPr>
          <w:rFonts w:ascii="Times New Roman" w:hAnsi="Times New Roman" w:cs="Times New Roman"/>
          <w:sz w:val="28"/>
          <w:szCs w:val="28"/>
        </w:rPr>
        <w:t>Разработка содержания нравственного образования в средней школе основывается на ре</w:t>
      </w:r>
      <w:r w:rsidRPr="00D16AEE">
        <w:rPr>
          <w:rFonts w:ascii="Times New Roman" w:hAnsi="Times New Roman" w:cs="Times New Roman"/>
          <w:sz w:val="28"/>
          <w:szCs w:val="28"/>
        </w:rPr>
        <w:softHyphen/>
        <w:t xml:space="preserve">ализации целей программы «Этика», которая </w:t>
      </w:r>
      <w:r w:rsidRPr="00D16AEE">
        <w:rPr>
          <w:rFonts w:ascii="Times New Roman" w:hAnsi="Times New Roman" w:cs="Times New Roman"/>
          <w:i/>
          <w:sz w:val="28"/>
          <w:szCs w:val="28"/>
        </w:rPr>
        <w:t>призвана обеспечить этап нравственного становления личности учащихся в подростковый возрастной период.</w:t>
      </w:r>
      <w:r w:rsidRPr="00D16AEE">
        <w:rPr>
          <w:rFonts w:ascii="Times New Roman" w:hAnsi="Times New Roman" w:cs="Times New Roman"/>
          <w:sz w:val="28"/>
          <w:szCs w:val="28"/>
        </w:rPr>
        <w:t xml:space="preserve"> В период обучения в средней школе у </w:t>
      </w:r>
      <w:r w:rsidR="00476113" w:rsidRPr="00D16AEE">
        <w:rPr>
          <w:rFonts w:ascii="Times New Roman" w:hAnsi="Times New Roman" w:cs="Times New Roman"/>
          <w:sz w:val="28"/>
          <w:szCs w:val="28"/>
        </w:rPr>
        <w:t>школьников</w:t>
      </w:r>
      <w:r w:rsidRPr="00D16AEE">
        <w:rPr>
          <w:rFonts w:ascii="Times New Roman" w:hAnsi="Times New Roman" w:cs="Times New Roman"/>
          <w:sz w:val="28"/>
          <w:szCs w:val="28"/>
        </w:rPr>
        <w:t xml:space="preserve"> происходит заметная смена социально-личностных потребностей и интересов, изменяется приоритетность образования, на первый план выходят потребности не учебной, а</w:t>
      </w:r>
      <w:r w:rsidRPr="00D16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AEE">
        <w:rPr>
          <w:rFonts w:ascii="Times New Roman" w:hAnsi="Times New Roman" w:cs="Times New Roman"/>
          <w:sz w:val="28"/>
          <w:szCs w:val="28"/>
        </w:rPr>
        <w:t xml:space="preserve">коммуникативной деятельности. Для </w:t>
      </w:r>
      <w:r w:rsidRPr="00D16AEE">
        <w:rPr>
          <w:rFonts w:ascii="Times New Roman" w:hAnsi="Times New Roman" w:cs="Times New Roman"/>
          <w:i/>
          <w:sz w:val="28"/>
          <w:szCs w:val="28"/>
        </w:rPr>
        <w:t xml:space="preserve">духовно-нравственного развития личности </w:t>
      </w:r>
      <w:r w:rsidR="00CC69CC" w:rsidRPr="00CC69CC">
        <w:rPr>
          <w:rFonts w:ascii="Times New Roman" w:hAnsi="Times New Roman" w:cs="Times New Roman"/>
          <w:sz w:val="28"/>
          <w:szCs w:val="28"/>
        </w:rPr>
        <w:t>об</w:t>
      </w:r>
      <w:r w:rsidRPr="00CC69CC">
        <w:rPr>
          <w:rFonts w:ascii="Times New Roman" w:hAnsi="Times New Roman" w:cs="Times New Roman"/>
          <w:sz w:val="28"/>
          <w:szCs w:val="28"/>
        </w:rPr>
        <w:t>уча</w:t>
      </w:r>
      <w:r w:rsidR="00CC69CC" w:rsidRPr="00CC69CC">
        <w:rPr>
          <w:rFonts w:ascii="Times New Roman" w:hAnsi="Times New Roman" w:cs="Times New Roman"/>
          <w:sz w:val="28"/>
          <w:szCs w:val="28"/>
        </w:rPr>
        <w:t>ю</w:t>
      </w:r>
      <w:r w:rsidRPr="00CC69CC">
        <w:rPr>
          <w:rFonts w:ascii="Times New Roman" w:hAnsi="Times New Roman" w:cs="Times New Roman"/>
          <w:sz w:val="28"/>
          <w:szCs w:val="28"/>
        </w:rPr>
        <w:t>щегося</w:t>
      </w:r>
      <w:r w:rsidRPr="00D16AEE">
        <w:rPr>
          <w:rFonts w:ascii="Times New Roman" w:hAnsi="Times New Roman" w:cs="Times New Roman"/>
          <w:sz w:val="28"/>
          <w:szCs w:val="28"/>
        </w:rPr>
        <w:t xml:space="preserve"> в этот период приобретают значение взаимоотношения не столько с учителем или родителями, сколько со сверстниками, общение на равных. Именно в этом возрасте значимыми личностями для нравственного развития подростка становятся не родители и учитель, а мнение и позиция его сверстников. В связи с этим, заметны изменения во внешности и одежде, в манерах поведения и стилистике речи. Сменой нравственной ориентировки с эталонов, транслируемых взрослыми на пониженные нормы взаимоотношений со сверстниками, обуславливается снижение уровня нравственного </w:t>
      </w:r>
      <w:r w:rsidRPr="00D16AEE">
        <w:rPr>
          <w:rFonts w:ascii="Times New Roman" w:hAnsi="Times New Roman" w:cs="Times New Roman"/>
          <w:i/>
          <w:sz w:val="28"/>
          <w:szCs w:val="28"/>
        </w:rPr>
        <w:t xml:space="preserve">поведения </w:t>
      </w:r>
      <w:r w:rsidRPr="00D16AEE">
        <w:rPr>
          <w:rFonts w:ascii="Times New Roman" w:hAnsi="Times New Roman" w:cs="Times New Roman"/>
          <w:sz w:val="28"/>
          <w:szCs w:val="28"/>
        </w:rPr>
        <w:t xml:space="preserve">учащихся средней школы. </w:t>
      </w:r>
    </w:p>
    <w:p w:rsidR="00F56CB7" w:rsidRPr="00D16AEE" w:rsidRDefault="00F56CB7" w:rsidP="00650EC0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EE">
        <w:rPr>
          <w:rFonts w:ascii="Times New Roman" w:hAnsi="Times New Roman" w:cs="Times New Roman"/>
          <w:sz w:val="28"/>
          <w:szCs w:val="28"/>
        </w:rPr>
        <w:lastRenderedPageBreak/>
        <w:t xml:space="preserve">В подростковом возрасте своевременно педагогическое содействие формированию у детей понимания жизни человека и общества, существующих в рамках нравственных законов, которые обеспечивают возможность их безопасного существования и развития. </w:t>
      </w:r>
    </w:p>
    <w:p w:rsidR="00F56CB7" w:rsidRPr="00D16AEE" w:rsidRDefault="00F56CB7" w:rsidP="00650EC0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EE">
        <w:rPr>
          <w:rFonts w:ascii="Times New Roman" w:hAnsi="Times New Roman" w:cs="Times New Roman"/>
          <w:sz w:val="28"/>
          <w:szCs w:val="28"/>
        </w:rPr>
        <w:t xml:space="preserve">Своевременны уроки «Этика» в средней школе для развития у </w:t>
      </w:r>
      <w:r w:rsidR="00E4486C" w:rsidRPr="00D16AEE">
        <w:rPr>
          <w:rFonts w:ascii="Times New Roman" w:hAnsi="Times New Roman" w:cs="Times New Roman"/>
          <w:sz w:val="28"/>
          <w:szCs w:val="28"/>
        </w:rPr>
        <w:t>об</w:t>
      </w:r>
      <w:r w:rsidRPr="00D16AEE">
        <w:rPr>
          <w:rFonts w:ascii="Times New Roman" w:hAnsi="Times New Roman" w:cs="Times New Roman"/>
          <w:sz w:val="28"/>
          <w:szCs w:val="28"/>
        </w:rPr>
        <w:t>уча</w:t>
      </w:r>
      <w:r w:rsidR="00E4486C" w:rsidRPr="00D16AEE">
        <w:rPr>
          <w:rFonts w:ascii="Times New Roman" w:hAnsi="Times New Roman" w:cs="Times New Roman"/>
          <w:sz w:val="28"/>
          <w:szCs w:val="28"/>
        </w:rPr>
        <w:t>ю</w:t>
      </w:r>
      <w:r w:rsidRPr="00D16AEE">
        <w:rPr>
          <w:rFonts w:ascii="Times New Roman" w:hAnsi="Times New Roman" w:cs="Times New Roman"/>
          <w:sz w:val="28"/>
          <w:szCs w:val="28"/>
        </w:rPr>
        <w:t xml:space="preserve">щихся понимания взаимосвязи нравственных обязанностей и прав личности в семейной и общественной жизни, прав и обязанностей гражданина в гражданском обществе и формирования навыков нравственного поведения и социального взаимодействия в современном российском обществе, умений и нравственных качеств доброжелательности, уважения, сотрудничества и партнерства. </w:t>
      </w:r>
    </w:p>
    <w:p w:rsidR="00F56CB7" w:rsidRPr="00D16AEE" w:rsidRDefault="00F56CB7" w:rsidP="00650EC0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AEE">
        <w:rPr>
          <w:rFonts w:ascii="Times New Roman" w:hAnsi="Times New Roman" w:cs="Times New Roman"/>
          <w:sz w:val="28"/>
          <w:szCs w:val="28"/>
        </w:rPr>
        <w:t xml:space="preserve">Другое своеобразие нравственного развития личности учащихся в этот возрастной период связан с этапом национального и культурного самоопределения.  Подростковый возраст </w:t>
      </w:r>
      <w:proofErr w:type="spellStart"/>
      <w:r w:rsidRPr="00D16AEE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Pr="00D16AEE">
        <w:rPr>
          <w:rFonts w:ascii="Times New Roman" w:hAnsi="Times New Roman" w:cs="Times New Roman"/>
          <w:sz w:val="28"/>
          <w:szCs w:val="28"/>
        </w:rPr>
        <w:t xml:space="preserve"> для воспитания патриотизма и гражданственности, любви к Родине, семье, соотечественникам и согражданам, культуры межнационального общения. Уроки «Этики» способствуют формированию у подростков гражданского сознании и выработке у них высокого ценностного отношения к духовно-нравственному, историческому и культурному наследию русского и других народов России. Воспитание у школьников средней школы уважения к предкам, историческому прошлому страны и государства, народов России как нравственной основы просвещенного российского патриотизма и гражданственности обеспечивает успешной интеграции личности в историческое пространство национальной культуры.</w:t>
      </w:r>
    </w:p>
    <w:p w:rsidR="00E57741" w:rsidRDefault="00E57741" w:rsidP="0098275D">
      <w:pPr>
        <w:pStyle w:val="Style2"/>
        <w:widowControl/>
        <w:tabs>
          <w:tab w:val="left" w:leader="dot" w:pos="4978"/>
        </w:tabs>
        <w:spacing w:before="5" w:line="240" w:lineRule="exact"/>
        <w:jc w:val="center"/>
        <w:rPr>
          <w:rStyle w:val="FontStyle15"/>
          <w:b w:val="0"/>
        </w:rPr>
      </w:pPr>
    </w:p>
    <w:p w:rsidR="00D46379" w:rsidRPr="00D46379" w:rsidRDefault="00D46379" w:rsidP="00D4637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 w:rsidR="007D2BB4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D46379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7D2BB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4637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564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6379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A564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379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неделю).</w:t>
      </w:r>
    </w:p>
    <w:p w:rsidR="00D46379" w:rsidRPr="00D46379" w:rsidRDefault="00D46379" w:rsidP="00D46379">
      <w:pPr>
        <w:widowControl/>
        <w:shd w:val="clear" w:color="auto" w:fill="FFFFFF" w:themeFill="background1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предмета:</w:t>
      </w:r>
    </w:p>
    <w:p w:rsidR="00D46379" w:rsidRPr="00D46379" w:rsidRDefault="00D46379" w:rsidP="00D46379">
      <w:pPr>
        <w:widowControl/>
        <w:shd w:val="clear" w:color="auto" w:fill="FFFFFF" w:themeFill="background1"/>
        <w:autoSpaceDE/>
        <w:autoSpaceDN/>
        <w:adjustRightInd/>
        <w:spacing w:line="360" w:lineRule="auto"/>
        <w:jc w:val="both"/>
        <w:rPr>
          <w:i/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Личностные результаты</w:t>
      </w:r>
      <w:r w:rsidRPr="00D4637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D46379" w:rsidRPr="00D46379" w:rsidRDefault="00D46379" w:rsidP="00D46379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160" w:line="360" w:lineRule="auto"/>
        <w:jc w:val="both"/>
        <w:rPr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мотивированность и направленность на активное и созидательное участие в будущем в общественной и государственной жизни, </w:t>
      </w:r>
      <w:r w:rsidRPr="00D46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российской гражданской идентичности: патриотизма, уважения к Отечеству;</w:t>
      </w:r>
    </w:p>
    <w:p w:rsidR="00D46379" w:rsidRPr="00D46379" w:rsidRDefault="00D46379" w:rsidP="00D46379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160" w:line="360" w:lineRule="auto"/>
        <w:jc w:val="both"/>
        <w:rPr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D46379" w:rsidRPr="00D46379" w:rsidRDefault="00D46379" w:rsidP="00D46379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160" w:line="360" w:lineRule="auto"/>
        <w:jc w:val="both"/>
        <w:rPr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color w:val="000000"/>
          <w:sz w:val="28"/>
          <w:szCs w:val="28"/>
        </w:rPr>
        <w:t>ценностные ориентиры, основанные на идеях патриотизма, любви и уважения к Отечеству.</w:t>
      </w:r>
    </w:p>
    <w:p w:rsidR="00D46379" w:rsidRPr="00D46379" w:rsidRDefault="00D46379" w:rsidP="00D46379">
      <w:pPr>
        <w:widowControl/>
        <w:shd w:val="clear" w:color="auto" w:fill="FFFFFF" w:themeFill="background1"/>
        <w:autoSpaceDE/>
        <w:autoSpaceDN/>
        <w:adjustRightInd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Метапредметные </w:t>
      </w:r>
      <w:r w:rsidRPr="00D46379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результаты:</w:t>
      </w:r>
    </w:p>
    <w:p w:rsidR="00D46379" w:rsidRPr="00D46379" w:rsidRDefault="00D46379" w:rsidP="00D46379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after="160" w:line="360" w:lineRule="auto"/>
        <w:jc w:val="both"/>
        <w:rPr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color w:val="000000"/>
          <w:sz w:val="28"/>
          <w:szCs w:val="28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D46379" w:rsidRPr="00D46379" w:rsidRDefault="00D46379" w:rsidP="00D46379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after="160" w:line="360" w:lineRule="auto"/>
        <w:jc w:val="both"/>
        <w:rPr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color w:val="000000"/>
          <w:sz w:val="28"/>
          <w:szCs w:val="28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46379" w:rsidRPr="00D46379" w:rsidRDefault="00D46379" w:rsidP="00D46379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after="160" w:line="360" w:lineRule="auto"/>
        <w:jc w:val="both"/>
        <w:rPr>
          <w:color w:val="000000"/>
          <w:sz w:val="28"/>
          <w:szCs w:val="28"/>
        </w:rPr>
      </w:pPr>
      <w:r w:rsidRPr="00D46379">
        <w:rPr>
          <w:rFonts w:ascii="Times New Roman" w:hAnsi="Times New Roman" w:cs="Times New Roman"/>
          <w:color w:val="000000"/>
          <w:sz w:val="28"/>
          <w:szCs w:val="28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92D21" w:rsidRPr="0045323A" w:rsidRDefault="00392D21" w:rsidP="00392D21">
      <w:pPr>
        <w:shd w:val="clear" w:color="auto" w:fill="FFFFFF" w:themeFill="background1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45323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92D21" w:rsidRPr="003B5309" w:rsidRDefault="00392D21" w:rsidP="00392D21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B5309">
        <w:rPr>
          <w:rFonts w:ascii="Times New Roman" w:hAnsi="Times New Roman" w:cs="Times New Roman"/>
          <w:color w:val="000000"/>
          <w:sz w:val="28"/>
          <w:szCs w:val="28"/>
        </w:rPr>
        <w:t>умения работать с информацией в различных источниках, адекватно ее воспринимать;</w:t>
      </w:r>
    </w:p>
    <w:p w:rsidR="00392D21" w:rsidRPr="003B5309" w:rsidRDefault="00392D21" w:rsidP="00392D21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B5309">
        <w:rPr>
          <w:rFonts w:ascii="Times New Roman" w:hAnsi="Times New Roman" w:cs="Times New Roman"/>
          <w:color w:val="000000"/>
          <w:sz w:val="28"/>
          <w:szCs w:val="28"/>
        </w:rPr>
        <w:t>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392D21" w:rsidRPr="003B5309" w:rsidRDefault="00392D21" w:rsidP="00392D21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B5309">
        <w:rPr>
          <w:rFonts w:ascii="Times New Roman" w:hAnsi="Times New Roman" w:cs="Times New Roman"/>
          <w:color w:val="000000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92D21" w:rsidRPr="003B5309" w:rsidRDefault="00392D21" w:rsidP="00392D21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B5309">
        <w:rPr>
          <w:rFonts w:ascii="Times New Roman" w:hAnsi="Times New Roman" w:cs="Times New Roman"/>
          <w:color w:val="000000"/>
          <w:sz w:val="28"/>
          <w:szCs w:val="28"/>
        </w:rPr>
        <w:t>развитие навыков коммуникативной деятельности, умение правильно формулировать мысли;</w:t>
      </w:r>
    </w:p>
    <w:p w:rsidR="00392D21" w:rsidRPr="003B5309" w:rsidRDefault="00392D21" w:rsidP="00392D21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B5309">
        <w:rPr>
          <w:rFonts w:ascii="Times New Roman" w:hAnsi="Times New Roman" w:cs="Times New Roman"/>
          <w:color w:val="000000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392D21" w:rsidRPr="003B5309" w:rsidRDefault="00392D21" w:rsidP="00392D21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B53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E57741" w:rsidRDefault="00E57741" w:rsidP="0098275D">
      <w:pPr>
        <w:pStyle w:val="Style2"/>
        <w:widowControl/>
        <w:tabs>
          <w:tab w:val="left" w:leader="dot" w:pos="4978"/>
        </w:tabs>
        <w:spacing w:before="5" w:line="240" w:lineRule="exact"/>
        <w:jc w:val="center"/>
        <w:rPr>
          <w:rStyle w:val="FontStyle15"/>
          <w:b w:val="0"/>
        </w:rPr>
      </w:pPr>
    </w:p>
    <w:p w:rsidR="003C092E" w:rsidRPr="00870201" w:rsidRDefault="007857E1" w:rsidP="00DB56D4">
      <w:pPr>
        <w:pStyle w:val="Style2"/>
        <w:widowControl/>
        <w:tabs>
          <w:tab w:val="left" w:leader="dot" w:pos="497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201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DB56D4" w:rsidRDefault="00DB56D4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7E1" w:rsidRPr="00B7063E">
        <w:rPr>
          <w:rFonts w:ascii="Times New Roman" w:hAnsi="Times New Roman" w:cs="Times New Roman"/>
          <w:sz w:val="28"/>
          <w:szCs w:val="28"/>
        </w:rPr>
        <w:t xml:space="preserve"> В ходе изучения курса у детей сформируются основные знания о психологии общения, психологии межличностных взаимоотношений, психологии разрешения конфликтов. </w:t>
      </w:r>
    </w:p>
    <w:p w:rsidR="003C092E" w:rsidRPr="00B7063E" w:rsidRDefault="00DB56D4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2373">
        <w:rPr>
          <w:rFonts w:ascii="Times New Roman" w:hAnsi="Times New Roman" w:cs="Times New Roman"/>
          <w:sz w:val="28"/>
          <w:szCs w:val="28"/>
        </w:rPr>
        <w:t>О</w:t>
      </w:r>
      <w:r w:rsidR="00D720F7">
        <w:rPr>
          <w:rFonts w:ascii="Times New Roman" w:hAnsi="Times New Roman" w:cs="Times New Roman"/>
          <w:sz w:val="28"/>
          <w:szCs w:val="28"/>
        </w:rPr>
        <w:t>бу</w:t>
      </w:r>
      <w:r w:rsidR="007857E1" w:rsidRPr="00B7063E">
        <w:rPr>
          <w:rFonts w:ascii="Times New Roman" w:hAnsi="Times New Roman" w:cs="Times New Roman"/>
          <w:sz w:val="28"/>
          <w:szCs w:val="28"/>
        </w:rPr>
        <w:t>ча</w:t>
      </w:r>
      <w:r w:rsidR="003D2373">
        <w:rPr>
          <w:rFonts w:ascii="Times New Roman" w:hAnsi="Times New Roman" w:cs="Times New Roman"/>
          <w:sz w:val="28"/>
          <w:szCs w:val="28"/>
        </w:rPr>
        <w:t>ю</w:t>
      </w:r>
      <w:r w:rsidR="007857E1" w:rsidRPr="00B7063E">
        <w:rPr>
          <w:rFonts w:ascii="Times New Roman" w:hAnsi="Times New Roman" w:cs="Times New Roman"/>
          <w:sz w:val="28"/>
          <w:szCs w:val="28"/>
        </w:rPr>
        <w:t xml:space="preserve">щиеся получат возможность научиться эмпатии, уважению собеседника, бесконфликтному поведению, повышению уровня стрессоустойчивости в конфликтных ситуациях, оценке себя и своих действий при общении. </w:t>
      </w:r>
    </w:p>
    <w:p w:rsidR="003C092E" w:rsidRPr="00B7063E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t xml:space="preserve"> </w:t>
      </w:r>
      <w:r w:rsidR="00DB56D4">
        <w:rPr>
          <w:rFonts w:ascii="Times New Roman" w:hAnsi="Times New Roman" w:cs="Times New Roman"/>
          <w:sz w:val="28"/>
          <w:szCs w:val="28"/>
        </w:rPr>
        <w:t xml:space="preserve">       </w:t>
      </w:r>
      <w:r w:rsidR="003D2373">
        <w:rPr>
          <w:rFonts w:ascii="Times New Roman" w:hAnsi="Times New Roman" w:cs="Times New Roman"/>
          <w:sz w:val="28"/>
          <w:szCs w:val="28"/>
        </w:rPr>
        <w:t>Обу</w:t>
      </w:r>
      <w:r w:rsidRPr="00B7063E">
        <w:rPr>
          <w:rFonts w:ascii="Times New Roman" w:hAnsi="Times New Roman" w:cs="Times New Roman"/>
          <w:sz w:val="28"/>
          <w:szCs w:val="28"/>
        </w:rPr>
        <w:t>ча</w:t>
      </w:r>
      <w:r w:rsidR="003D2373">
        <w:rPr>
          <w:rFonts w:ascii="Times New Roman" w:hAnsi="Times New Roman" w:cs="Times New Roman"/>
          <w:sz w:val="28"/>
          <w:szCs w:val="28"/>
        </w:rPr>
        <w:t>ю</w:t>
      </w:r>
      <w:r w:rsidRPr="00B7063E">
        <w:rPr>
          <w:rFonts w:ascii="Times New Roman" w:hAnsi="Times New Roman" w:cs="Times New Roman"/>
          <w:sz w:val="28"/>
          <w:szCs w:val="28"/>
        </w:rPr>
        <w:t>щиеся научатся понимать партнера</w:t>
      </w:r>
      <w:r w:rsidR="00FC3E7F">
        <w:rPr>
          <w:rFonts w:ascii="Times New Roman" w:hAnsi="Times New Roman" w:cs="Times New Roman"/>
          <w:sz w:val="28"/>
          <w:szCs w:val="28"/>
        </w:rPr>
        <w:t>,</w:t>
      </w:r>
      <w:r w:rsidRPr="00B7063E">
        <w:rPr>
          <w:rFonts w:ascii="Times New Roman" w:hAnsi="Times New Roman" w:cs="Times New Roman"/>
          <w:sz w:val="28"/>
          <w:szCs w:val="28"/>
        </w:rPr>
        <w:t xml:space="preserve"> излагать и отстаивать свою точку зрения в соответствии с этическими принципами общения. </w:t>
      </w:r>
    </w:p>
    <w:p w:rsidR="008174B8" w:rsidRDefault="00DB56D4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57E1" w:rsidRPr="00B7063E">
        <w:rPr>
          <w:rFonts w:ascii="Times New Roman" w:hAnsi="Times New Roman" w:cs="Times New Roman"/>
          <w:sz w:val="28"/>
          <w:szCs w:val="28"/>
        </w:rPr>
        <w:t xml:space="preserve">В результате усвоения материала курса внеурочной деятельности </w:t>
      </w:r>
      <w:r w:rsidR="003D2373">
        <w:rPr>
          <w:rFonts w:ascii="Times New Roman" w:hAnsi="Times New Roman" w:cs="Times New Roman"/>
          <w:sz w:val="28"/>
          <w:szCs w:val="28"/>
        </w:rPr>
        <w:t>об</w:t>
      </w:r>
      <w:r w:rsidR="007857E1" w:rsidRPr="00B7063E">
        <w:rPr>
          <w:rFonts w:ascii="Times New Roman" w:hAnsi="Times New Roman" w:cs="Times New Roman"/>
          <w:sz w:val="28"/>
          <w:szCs w:val="28"/>
        </w:rPr>
        <w:t>уча</w:t>
      </w:r>
      <w:r w:rsidR="003D2373">
        <w:rPr>
          <w:rFonts w:ascii="Times New Roman" w:hAnsi="Times New Roman" w:cs="Times New Roman"/>
          <w:sz w:val="28"/>
          <w:szCs w:val="28"/>
        </w:rPr>
        <w:t>ю</w:t>
      </w:r>
      <w:r w:rsidR="007857E1" w:rsidRPr="00B7063E">
        <w:rPr>
          <w:rFonts w:ascii="Times New Roman" w:hAnsi="Times New Roman" w:cs="Times New Roman"/>
          <w:sz w:val="28"/>
          <w:szCs w:val="28"/>
        </w:rPr>
        <w:t xml:space="preserve">щиеся смогут понять, насколько уникален внутренний мир человека, других людей, социума в целом. Обучающиеся смогут понять их неразрывную связь с внешним миром, научатся моделировать свое будущее, принимать решения, делать выбор и нести за него ответственность. </w:t>
      </w:r>
    </w:p>
    <w:p w:rsidR="008174B8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t xml:space="preserve">В процессе деятельности формируются УУД: </w:t>
      </w:r>
    </w:p>
    <w:p w:rsidR="008174B8" w:rsidRPr="00870201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201">
        <w:rPr>
          <w:rFonts w:ascii="Times New Roman" w:hAnsi="Times New Roman" w:cs="Times New Roman"/>
          <w:b/>
          <w:i/>
          <w:sz w:val="28"/>
          <w:szCs w:val="28"/>
        </w:rPr>
        <w:t xml:space="preserve">1.Регулятивные учебные действия: </w:t>
      </w:r>
    </w:p>
    <w:p w:rsidR="008174B8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осмыслить задачу, для решения которой недостаточно знаний; </w:t>
      </w:r>
    </w:p>
    <w:p w:rsidR="008174B8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отвечать на вопрос: чему нужно научиться для решения поставленной задачи; </w:t>
      </w:r>
    </w:p>
    <w:p w:rsidR="008174B8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планировать этапы деятельности и прогнозировать результат; </w:t>
      </w:r>
    </w:p>
    <w:p w:rsidR="008174B8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корректировать и контролировать результат деятельности; </w:t>
      </w:r>
    </w:p>
    <w:p w:rsidR="008174B8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самореализация как умение мобилизовать силы. </w:t>
      </w:r>
    </w:p>
    <w:p w:rsidR="008174B8" w:rsidRPr="00870201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201">
        <w:rPr>
          <w:rFonts w:ascii="Times New Roman" w:hAnsi="Times New Roman" w:cs="Times New Roman"/>
          <w:b/>
          <w:i/>
          <w:sz w:val="28"/>
          <w:szCs w:val="28"/>
        </w:rPr>
        <w:t xml:space="preserve">2.Познавательные учебные действия: </w:t>
      </w:r>
    </w:p>
    <w:p w:rsidR="008174B8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самостоятельно генерировать идеи, т.е. изобретать способ действия, </w:t>
      </w: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привлекая знания из различных областей; </w:t>
      </w:r>
    </w:p>
    <w:p w:rsidR="00175B3E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самостоятельно найти необходимую информацию в информационном поле или запросить недостающую информацию у эксперта (учителя, родителей, специалиста); </w:t>
      </w:r>
    </w:p>
    <w:p w:rsidR="00175B3E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выдвигать гипотезы, устанавливать причинно</w:t>
      </w:r>
      <w:r w:rsidR="00175B3E">
        <w:rPr>
          <w:rFonts w:ascii="Times New Roman" w:hAnsi="Times New Roman" w:cs="Times New Roman"/>
          <w:sz w:val="28"/>
          <w:szCs w:val="28"/>
        </w:rPr>
        <w:t>-</w:t>
      </w:r>
      <w:r w:rsidRPr="00B7063E">
        <w:rPr>
          <w:rFonts w:ascii="Times New Roman" w:hAnsi="Times New Roman" w:cs="Times New Roman"/>
          <w:sz w:val="28"/>
          <w:szCs w:val="28"/>
        </w:rPr>
        <w:t xml:space="preserve">следственные связи, </w:t>
      </w:r>
    </w:p>
    <w:p w:rsidR="00175B3E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формулировать проблему и находить способы </w:t>
      </w:r>
      <w:proofErr w:type="spellStart"/>
      <w:r w:rsidRPr="00B7063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7063E"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175B3E" w:rsidRPr="002D2FBA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2FBA">
        <w:rPr>
          <w:rFonts w:ascii="Times New Roman" w:hAnsi="Times New Roman" w:cs="Times New Roman"/>
          <w:b/>
          <w:i/>
          <w:sz w:val="28"/>
          <w:szCs w:val="28"/>
        </w:rPr>
        <w:t xml:space="preserve">3.Личностные учебные действия: </w:t>
      </w:r>
    </w:p>
    <w:p w:rsidR="00175B3E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коллективного планирования и взаимодействия в группе; </w:t>
      </w:r>
    </w:p>
    <w:p w:rsidR="00175B3E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навыки делового партнерского общения; умение находить и исправлять свои ошибки и ошибки в работе других. </w:t>
      </w:r>
    </w:p>
    <w:p w:rsidR="00175B3E" w:rsidRPr="002D2FBA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2FBA">
        <w:rPr>
          <w:rFonts w:ascii="Times New Roman" w:hAnsi="Times New Roman" w:cs="Times New Roman"/>
          <w:b/>
          <w:i/>
          <w:sz w:val="28"/>
          <w:szCs w:val="28"/>
        </w:rPr>
        <w:t xml:space="preserve">4.Коммуникативные учебные действия: </w:t>
      </w:r>
    </w:p>
    <w:p w:rsidR="00175B3E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инициировать учебное взаимодействие – вступать в диалог, задавать вопросы и т.д.; </w:t>
      </w:r>
    </w:p>
    <w:p w:rsidR="004C066F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вести дискуссию, разрешать конфликты;  </w:t>
      </w:r>
    </w:p>
    <w:p w:rsidR="004C066F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отстаивать свою точку зрения, умение находить компромисс; </w:t>
      </w:r>
    </w:p>
    <w:p w:rsidR="004C066F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навыки монологической речи; умение уверенно держаться во время выступления; умение отвечать на незапланированные вопросы; </w:t>
      </w:r>
    </w:p>
    <w:p w:rsidR="00F56CB7" w:rsidRPr="00B7063E" w:rsidRDefault="007857E1" w:rsidP="00B7063E">
      <w:pPr>
        <w:pStyle w:val="Style2"/>
        <w:widowControl/>
        <w:tabs>
          <w:tab w:val="left" w:leader="dot" w:pos="4978"/>
        </w:tabs>
        <w:spacing w:line="360" w:lineRule="auto"/>
        <w:rPr>
          <w:rStyle w:val="FontStyle15"/>
          <w:b w:val="0"/>
          <w:sz w:val="28"/>
          <w:szCs w:val="28"/>
        </w:rPr>
      </w:pPr>
      <w:r w:rsidRPr="00B706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E">
        <w:rPr>
          <w:rFonts w:ascii="Times New Roman" w:hAnsi="Times New Roman" w:cs="Times New Roman"/>
          <w:sz w:val="28"/>
          <w:szCs w:val="28"/>
        </w:rPr>
        <w:t xml:space="preserve"> умение использовать различные средства сопровождения выступления</w:t>
      </w:r>
    </w:p>
    <w:p w:rsidR="001D46B2" w:rsidRDefault="001D46B2" w:rsidP="00B7063E">
      <w:pPr>
        <w:pStyle w:val="Style2"/>
        <w:widowControl/>
        <w:tabs>
          <w:tab w:val="left" w:leader="dot" w:pos="4978"/>
        </w:tabs>
        <w:spacing w:line="360" w:lineRule="auto"/>
        <w:jc w:val="center"/>
        <w:rPr>
          <w:rStyle w:val="FontStyle15"/>
          <w:b w:val="0"/>
        </w:rPr>
      </w:pPr>
    </w:p>
    <w:p w:rsidR="005B2667" w:rsidRDefault="00375BBE" w:rsidP="00BC1B80">
      <w:pPr>
        <w:pStyle w:val="1"/>
        <w:spacing w:line="320" w:lineRule="exact"/>
        <w:ind w:firstLine="567"/>
        <w:jc w:val="both"/>
        <w:rPr>
          <w:rStyle w:val="FontStyle15"/>
          <w:b w:val="0"/>
        </w:rPr>
      </w:pPr>
      <w:r>
        <w:rPr>
          <w:rFonts w:ascii="Times New Roman" w:hAnsi="Times New Roman"/>
          <w:b/>
          <w:sz w:val="27"/>
          <w:szCs w:val="27"/>
        </w:rPr>
        <w:t>Т</w:t>
      </w:r>
      <w:r w:rsidR="005B2667" w:rsidRPr="00AE73A5">
        <w:rPr>
          <w:rFonts w:ascii="Times New Roman" w:hAnsi="Times New Roman"/>
          <w:b/>
          <w:sz w:val="27"/>
          <w:szCs w:val="27"/>
        </w:rPr>
        <w:t xml:space="preserve">ематическое планирование </w:t>
      </w:r>
      <w:r w:rsidR="005B2667">
        <w:rPr>
          <w:rFonts w:ascii="Times New Roman" w:hAnsi="Times New Roman"/>
          <w:b/>
          <w:sz w:val="27"/>
          <w:szCs w:val="27"/>
        </w:rPr>
        <w:t>курса этики для 8 класса</w:t>
      </w:r>
    </w:p>
    <w:p w:rsidR="005B2667" w:rsidRDefault="005B2667" w:rsidP="0098275D">
      <w:pPr>
        <w:pStyle w:val="Style2"/>
        <w:widowControl/>
        <w:tabs>
          <w:tab w:val="left" w:leader="dot" w:pos="4978"/>
        </w:tabs>
        <w:spacing w:before="5" w:line="240" w:lineRule="exact"/>
        <w:jc w:val="center"/>
        <w:rPr>
          <w:rStyle w:val="FontStyle15"/>
          <w:b w:val="0"/>
        </w:rPr>
      </w:pPr>
    </w:p>
    <w:p w:rsidR="0098275D" w:rsidRPr="0098275D" w:rsidRDefault="0098275D" w:rsidP="0098275D">
      <w:pPr>
        <w:pStyle w:val="Style2"/>
        <w:widowControl/>
        <w:tabs>
          <w:tab w:val="left" w:leader="dot" w:pos="4973"/>
        </w:tabs>
        <w:spacing w:line="235" w:lineRule="exact"/>
        <w:rPr>
          <w:rStyle w:val="FontStyle14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7185"/>
        <w:gridCol w:w="15"/>
        <w:gridCol w:w="1157"/>
      </w:tblGrid>
      <w:tr w:rsidR="000B5D66" w:rsidTr="000B5D66">
        <w:tc>
          <w:tcPr>
            <w:tcW w:w="988" w:type="dxa"/>
          </w:tcPr>
          <w:p w:rsidR="000B5D66" w:rsidRDefault="000B5D66" w:rsidP="00D3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200" w:type="dxa"/>
            <w:gridSpan w:val="2"/>
          </w:tcPr>
          <w:p w:rsidR="000B5D66" w:rsidRDefault="000B5D66" w:rsidP="00D34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57" w:type="dxa"/>
          </w:tcPr>
          <w:p w:rsidR="000B5D66" w:rsidRDefault="004827C7" w:rsidP="000B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понятия морали</w:t>
            </w:r>
          </w:p>
        </w:tc>
        <w:tc>
          <w:tcPr>
            <w:tcW w:w="1157" w:type="dxa"/>
          </w:tcPr>
          <w:p w:rsidR="000B5D66" w:rsidRDefault="004827C7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1A08F6">
        <w:trPr>
          <w:trHeight w:val="423"/>
        </w:trPr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gridSpan w:val="2"/>
          </w:tcPr>
          <w:p w:rsidR="000B5D66" w:rsidRPr="00253FF0" w:rsidRDefault="000B5D66" w:rsidP="00482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стихирных</w:t>
            </w:r>
            <w:proofErr w:type="spellEnd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 гласов.</w:t>
            </w:r>
            <w:r w:rsidR="0048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Глас 1 (</w:t>
            </w:r>
            <w:proofErr w:type="spellStart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стихирный</w:t>
            </w:r>
            <w:proofErr w:type="spellEnd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</w:tcPr>
          <w:p w:rsidR="000B5D66" w:rsidRPr="00253FF0" w:rsidRDefault="004827C7" w:rsidP="001A08F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и зло в жизни людей</w:t>
            </w:r>
          </w:p>
        </w:tc>
        <w:tc>
          <w:tcPr>
            <w:tcW w:w="1157" w:type="dxa"/>
          </w:tcPr>
          <w:p w:rsidR="000B5D66" w:rsidRDefault="001A08F6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0B5D66" w:rsidRDefault="000B5D66" w:rsidP="001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стихирных</w:t>
            </w:r>
            <w:proofErr w:type="spellEnd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 гласов.</w:t>
            </w:r>
            <w:r w:rsidR="001A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Глас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стихирный</w:t>
            </w:r>
            <w:proofErr w:type="spellEnd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</w:tcPr>
          <w:p w:rsidR="000B5D66" w:rsidRDefault="001A08F6" w:rsidP="001A08F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благо и стоит ли его творить?</w:t>
            </w:r>
          </w:p>
        </w:tc>
        <w:tc>
          <w:tcPr>
            <w:tcW w:w="1157" w:type="dxa"/>
          </w:tcPr>
          <w:p w:rsidR="000B5D66" w:rsidRDefault="001A08F6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  <w:gridSpan w:val="2"/>
          </w:tcPr>
          <w:p w:rsidR="000B5D66" w:rsidRDefault="000B5D66" w:rsidP="001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стихирных</w:t>
            </w:r>
            <w:proofErr w:type="spellEnd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 гласов.</w:t>
            </w:r>
            <w:r w:rsidR="001A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Глас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253F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стихирный</w:t>
            </w:r>
            <w:proofErr w:type="spellEnd"/>
            <w:r w:rsidRPr="00253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7" w:type="dxa"/>
          </w:tcPr>
          <w:p w:rsidR="000B5D66" w:rsidRDefault="001A08F6" w:rsidP="001A08F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тяжелее жить – доброму или злому?</w:t>
            </w:r>
          </w:p>
        </w:tc>
        <w:tc>
          <w:tcPr>
            <w:tcW w:w="1157" w:type="dxa"/>
          </w:tcPr>
          <w:p w:rsidR="000B5D66" w:rsidRDefault="001A08F6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gridSpan w:val="2"/>
          </w:tcPr>
          <w:p w:rsidR="000B5D66" w:rsidRDefault="000B5D66" w:rsidP="00E2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80AF0">
              <w:rPr>
                <w:rFonts w:ascii="Times New Roman" w:hAnsi="Times New Roman" w:cs="Times New Roman"/>
                <w:sz w:val="28"/>
                <w:szCs w:val="28"/>
              </w:rPr>
              <w:t>стихирных</w:t>
            </w:r>
            <w:proofErr w:type="spellEnd"/>
            <w:r w:rsidRPr="00E80AF0">
              <w:rPr>
                <w:rFonts w:ascii="Times New Roman" w:hAnsi="Times New Roman" w:cs="Times New Roman"/>
                <w:sz w:val="28"/>
                <w:szCs w:val="28"/>
              </w:rPr>
              <w:t xml:space="preserve"> гласов.</w:t>
            </w:r>
            <w:r w:rsidR="00E2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AF0">
              <w:rPr>
                <w:rFonts w:ascii="Times New Roman" w:hAnsi="Times New Roman" w:cs="Times New Roman"/>
                <w:sz w:val="28"/>
                <w:szCs w:val="28"/>
              </w:rPr>
              <w:t xml:space="preserve">Глас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0A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80AF0">
              <w:rPr>
                <w:rFonts w:ascii="Times New Roman" w:hAnsi="Times New Roman" w:cs="Times New Roman"/>
                <w:sz w:val="28"/>
                <w:szCs w:val="28"/>
              </w:rPr>
              <w:t>стихирный</w:t>
            </w:r>
            <w:proofErr w:type="spellEnd"/>
            <w:r w:rsidRPr="00E80A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7" w:type="dxa"/>
          </w:tcPr>
          <w:p w:rsidR="000B5D66" w:rsidRDefault="001A08F6" w:rsidP="00E23B4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«Спасибо». О благодарности</w:t>
            </w:r>
          </w:p>
        </w:tc>
        <w:tc>
          <w:tcPr>
            <w:tcW w:w="1157" w:type="dxa"/>
          </w:tcPr>
          <w:p w:rsidR="000B5D66" w:rsidRDefault="00E23B43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  <w:gridSpan w:val="2"/>
          </w:tcPr>
          <w:p w:rsidR="000B5D66" w:rsidRDefault="000B5D66" w:rsidP="00E2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80AF0">
              <w:rPr>
                <w:rFonts w:ascii="Times New Roman" w:hAnsi="Times New Roman" w:cs="Times New Roman"/>
                <w:sz w:val="28"/>
                <w:szCs w:val="28"/>
              </w:rPr>
              <w:t>стихирных</w:t>
            </w:r>
            <w:proofErr w:type="spellEnd"/>
            <w:r w:rsidRPr="00E80AF0">
              <w:rPr>
                <w:rFonts w:ascii="Times New Roman" w:hAnsi="Times New Roman" w:cs="Times New Roman"/>
                <w:sz w:val="28"/>
                <w:szCs w:val="28"/>
              </w:rPr>
              <w:t xml:space="preserve"> гласов.</w:t>
            </w:r>
            <w:r w:rsidR="00E2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AF0">
              <w:rPr>
                <w:rFonts w:ascii="Times New Roman" w:hAnsi="Times New Roman" w:cs="Times New Roman"/>
                <w:sz w:val="28"/>
                <w:szCs w:val="28"/>
              </w:rPr>
              <w:t xml:space="preserve">Глас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0A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80AF0">
              <w:rPr>
                <w:rFonts w:ascii="Times New Roman" w:hAnsi="Times New Roman" w:cs="Times New Roman"/>
                <w:sz w:val="28"/>
                <w:szCs w:val="28"/>
              </w:rPr>
              <w:t>стихирный</w:t>
            </w:r>
            <w:proofErr w:type="spellEnd"/>
            <w:r w:rsidRPr="00E80A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7" w:type="dxa"/>
          </w:tcPr>
          <w:p w:rsidR="000B5D66" w:rsidRDefault="00E23B43" w:rsidP="00E23B4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и зло в сказках народов мира</w:t>
            </w:r>
          </w:p>
        </w:tc>
        <w:tc>
          <w:tcPr>
            <w:tcW w:w="1157" w:type="dxa"/>
          </w:tcPr>
          <w:p w:rsidR="000B5D66" w:rsidRDefault="00E23B43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0" w:type="dxa"/>
            <w:gridSpan w:val="2"/>
          </w:tcPr>
          <w:p w:rsidR="000B5D66" w:rsidRDefault="000B5D66" w:rsidP="00E2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E23B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1</w:t>
            </w:r>
          </w:p>
        </w:tc>
        <w:tc>
          <w:tcPr>
            <w:tcW w:w="1157" w:type="dxa"/>
          </w:tcPr>
          <w:p w:rsidR="000B5D66" w:rsidRDefault="00E23B43" w:rsidP="00E23B4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и зло в мифах народов мира</w:t>
            </w:r>
          </w:p>
        </w:tc>
        <w:tc>
          <w:tcPr>
            <w:tcW w:w="1157" w:type="dxa"/>
          </w:tcPr>
          <w:p w:rsidR="000B5D66" w:rsidRDefault="00E23B43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0" w:type="dxa"/>
            <w:gridSpan w:val="2"/>
          </w:tcPr>
          <w:p w:rsidR="000B5D66" w:rsidRDefault="000B5D66" w:rsidP="00E2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E23B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1</w:t>
            </w:r>
            <w:r w:rsidR="00B12AB0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157" w:type="dxa"/>
          </w:tcPr>
          <w:p w:rsidR="000B5D66" w:rsidRDefault="00B12AB0" w:rsidP="00B12AB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Религии мира о добре и зле</w:t>
            </w:r>
          </w:p>
        </w:tc>
        <w:tc>
          <w:tcPr>
            <w:tcW w:w="1157" w:type="dxa"/>
          </w:tcPr>
          <w:p w:rsidR="000B5D66" w:rsidRDefault="00B12AB0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0" w:type="dxa"/>
            <w:gridSpan w:val="2"/>
          </w:tcPr>
          <w:p w:rsidR="000B5D66" w:rsidRDefault="000B5D66" w:rsidP="00B1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B12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2</w:t>
            </w:r>
          </w:p>
        </w:tc>
        <w:tc>
          <w:tcPr>
            <w:tcW w:w="1157" w:type="dxa"/>
          </w:tcPr>
          <w:p w:rsidR="000B5D66" w:rsidRDefault="00B12AB0" w:rsidP="00B12AB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0" w:type="dxa"/>
            <w:gridSpan w:val="2"/>
          </w:tcPr>
          <w:p w:rsidR="000B5D66" w:rsidRPr="009456BD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157" w:type="dxa"/>
          </w:tcPr>
          <w:p w:rsidR="000B5D66" w:rsidRPr="009456BD" w:rsidRDefault="00B12AB0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005">
              <w:rPr>
                <w:rFonts w:ascii="Times New Roman" w:hAnsi="Times New Roman" w:cs="Times New Roman"/>
                <w:sz w:val="28"/>
                <w:szCs w:val="28"/>
              </w:rPr>
              <w:t>Различия в понимании категорий «добро и зло» в разные исторические периоды</w:t>
            </w:r>
          </w:p>
        </w:tc>
        <w:tc>
          <w:tcPr>
            <w:tcW w:w="1157" w:type="dxa"/>
          </w:tcPr>
          <w:p w:rsidR="000B5D66" w:rsidRDefault="00B12AB0" w:rsidP="004827C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5D66" w:rsidRDefault="000B5D66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0" w:type="dxa"/>
            <w:gridSpan w:val="2"/>
          </w:tcPr>
          <w:p w:rsidR="000B5D66" w:rsidRDefault="000B5D66" w:rsidP="00B1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B12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2</w:t>
            </w:r>
            <w:r w:rsidR="00B12AB0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157" w:type="dxa"/>
          </w:tcPr>
          <w:p w:rsidR="000B5D66" w:rsidRDefault="00B12AB0" w:rsidP="00B12AB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Понимание «добра и зла» в первобытном обществе</w:t>
            </w:r>
          </w:p>
        </w:tc>
        <w:tc>
          <w:tcPr>
            <w:tcW w:w="1157" w:type="dxa"/>
          </w:tcPr>
          <w:p w:rsidR="000B5D66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0" w:type="dxa"/>
            <w:gridSpan w:val="2"/>
          </w:tcPr>
          <w:p w:rsidR="000B5D66" w:rsidRDefault="000B5D66" w:rsidP="0043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4363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3</w:t>
            </w:r>
          </w:p>
        </w:tc>
        <w:tc>
          <w:tcPr>
            <w:tcW w:w="1157" w:type="dxa"/>
          </w:tcPr>
          <w:p w:rsidR="000B5D66" w:rsidRDefault="0043631E" w:rsidP="0043631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Нравственные нормы и правилам жизни в родовой общине</w:t>
            </w:r>
          </w:p>
        </w:tc>
        <w:tc>
          <w:tcPr>
            <w:tcW w:w="1157" w:type="dxa"/>
          </w:tcPr>
          <w:p w:rsidR="000B5D66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0" w:type="dxa"/>
            <w:gridSpan w:val="2"/>
          </w:tcPr>
          <w:p w:rsidR="000B5D66" w:rsidRDefault="000B5D66" w:rsidP="0043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BAC">
              <w:rPr>
                <w:rFonts w:ascii="Times New Roman" w:hAnsi="Times New Roman" w:cs="Times New Roman"/>
                <w:sz w:val="28"/>
                <w:szCs w:val="28"/>
              </w:rPr>
              <w:t>Ирмосы Рождества Христова (1,3</w:t>
            </w:r>
            <w:r w:rsidR="0043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BAC">
              <w:rPr>
                <w:rFonts w:ascii="Times New Roman" w:hAnsi="Times New Roman" w:cs="Times New Roman"/>
                <w:sz w:val="28"/>
                <w:szCs w:val="28"/>
              </w:rPr>
              <w:t>песнь)</w:t>
            </w:r>
          </w:p>
        </w:tc>
        <w:tc>
          <w:tcPr>
            <w:tcW w:w="1157" w:type="dxa"/>
          </w:tcPr>
          <w:p w:rsidR="000B5D66" w:rsidRDefault="0043631E" w:rsidP="0043631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Духовность и нравственность в Древней Руси</w:t>
            </w:r>
          </w:p>
        </w:tc>
        <w:tc>
          <w:tcPr>
            <w:tcW w:w="1157" w:type="dxa"/>
          </w:tcPr>
          <w:p w:rsidR="000B5D66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0" w:type="dxa"/>
            <w:gridSpan w:val="2"/>
          </w:tcPr>
          <w:p w:rsidR="000B5D66" w:rsidRPr="004A0BAC" w:rsidRDefault="000B5D66" w:rsidP="004A0BAC">
            <w:pPr>
              <w:widowControl/>
              <w:autoSpaceDE/>
              <w:autoSpaceDN/>
              <w:adjustRightInd/>
              <w:spacing w:after="16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Ирмосы Рождества Христова (</w:t>
            </w:r>
            <w:r w:rsidRPr="004A0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4,5 песнь)</w:t>
            </w:r>
          </w:p>
        </w:tc>
        <w:tc>
          <w:tcPr>
            <w:tcW w:w="1157" w:type="dxa"/>
          </w:tcPr>
          <w:p w:rsidR="000B5D66" w:rsidRPr="004A0BAC" w:rsidRDefault="0043631E" w:rsidP="004827C7">
            <w:pPr>
              <w:widowControl/>
              <w:autoSpaceDE/>
              <w:autoSpaceDN/>
              <w:adjustRightInd/>
              <w:spacing w:after="160"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Добро и зло в Средние века</w:t>
            </w:r>
          </w:p>
        </w:tc>
        <w:tc>
          <w:tcPr>
            <w:tcW w:w="1157" w:type="dxa"/>
          </w:tcPr>
          <w:p w:rsidR="000B5D66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0" w:type="dxa"/>
            <w:gridSpan w:val="2"/>
          </w:tcPr>
          <w:p w:rsidR="000B5D66" w:rsidRPr="005409FE" w:rsidRDefault="000B5D66" w:rsidP="005409FE">
            <w:pPr>
              <w:widowControl/>
              <w:autoSpaceDE/>
              <w:autoSpaceDN/>
              <w:adjustRightInd/>
              <w:spacing w:after="16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Ирмосы Рождества Христова (6,7 песнь)</w:t>
            </w:r>
          </w:p>
        </w:tc>
        <w:tc>
          <w:tcPr>
            <w:tcW w:w="1157" w:type="dxa"/>
          </w:tcPr>
          <w:p w:rsidR="000B5D66" w:rsidRPr="005409FE" w:rsidRDefault="0043631E" w:rsidP="004827C7">
            <w:pPr>
              <w:widowControl/>
              <w:autoSpaceDE/>
              <w:autoSpaceDN/>
              <w:adjustRightInd/>
              <w:spacing w:after="160"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91A">
              <w:rPr>
                <w:rFonts w:ascii="Times New Roman" w:hAnsi="Times New Roman" w:cs="Times New Roman"/>
                <w:sz w:val="28"/>
                <w:szCs w:val="28"/>
              </w:rPr>
              <w:t>Почитание семейных связей</w:t>
            </w:r>
          </w:p>
        </w:tc>
        <w:tc>
          <w:tcPr>
            <w:tcW w:w="1157" w:type="dxa"/>
          </w:tcPr>
          <w:p w:rsidR="000B5D66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0" w:type="dxa"/>
            <w:gridSpan w:val="2"/>
          </w:tcPr>
          <w:p w:rsidR="000B5D66" w:rsidRDefault="000B5D66" w:rsidP="00CD49D9">
            <w:pPr>
              <w:widowControl/>
              <w:autoSpaceDE/>
              <w:autoSpaceDN/>
              <w:adjustRightInd/>
              <w:spacing w:after="160"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49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Ирмосы Рождества Христова (8,9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49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песнь).</w:t>
            </w:r>
          </w:p>
        </w:tc>
        <w:tc>
          <w:tcPr>
            <w:tcW w:w="1157" w:type="dxa"/>
          </w:tcPr>
          <w:p w:rsidR="000B5D66" w:rsidRDefault="0043631E" w:rsidP="004827C7">
            <w:pPr>
              <w:widowControl/>
              <w:autoSpaceDE/>
              <w:autoSpaceDN/>
              <w:adjustRightInd/>
              <w:spacing w:after="160"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Осуждение кровной мести</w:t>
            </w:r>
          </w:p>
        </w:tc>
        <w:tc>
          <w:tcPr>
            <w:tcW w:w="1157" w:type="dxa"/>
          </w:tcPr>
          <w:p w:rsidR="000B5D66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6830468"/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00" w:type="dxa"/>
            <w:gridSpan w:val="2"/>
          </w:tcPr>
          <w:p w:rsidR="000B5D66" w:rsidRPr="00766534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157" w:type="dxa"/>
          </w:tcPr>
          <w:p w:rsidR="000B5D66" w:rsidRPr="00766534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Что такое ценности?</w:t>
            </w:r>
          </w:p>
        </w:tc>
        <w:tc>
          <w:tcPr>
            <w:tcW w:w="1157" w:type="dxa"/>
          </w:tcPr>
          <w:p w:rsidR="000B5D66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00" w:type="dxa"/>
            <w:gridSpan w:val="2"/>
          </w:tcPr>
          <w:p w:rsidR="000B5D66" w:rsidRDefault="000B5D66" w:rsidP="00F3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Ирмосы Рождества Христова</w:t>
            </w:r>
          </w:p>
        </w:tc>
        <w:tc>
          <w:tcPr>
            <w:tcW w:w="1157" w:type="dxa"/>
          </w:tcPr>
          <w:p w:rsidR="000B5D66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A9">
              <w:rPr>
                <w:rFonts w:ascii="Times New Roman" w:hAnsi="Times New Roman" w:cs="Times New Roman"/>
                <w:sz w:val="28"/>
                <w:szCs w:val="28"/>
              </w:rPr>
              <w:t>Человеческая жизнь - высшая ценность</w:t>
            </w:r>
          </w:p>
        </w:tc>
        <w:tc>
          <w:tcPr>
            <w:tcW w:w="1157" w:type="dxa"/>
          </w:tcPr>
          <w:p w:rsidR="000B5D66" w:rsidRDefault="0043631E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00" w:type="dxa"/>
            <w:gridSpan w:val="2"/>
          </w:tcPr>
          <w:p w:rsidR="000B5D66" w:rsidRDefault="000B5D66" w:rsidP="0050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5025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3</w:t>
            </w:r>
            <w:r w:rsidR="005025D8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157" w:type="dxa"/>
          </w:tcPr>
          <w:p w:rsidR="000B5D66" w:rsidRDefault="005025D8" w:rsidP="005025D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8A6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00" w:type="dxa"/>
            <w:gridSpan w:val="2"/>
          </w:tcPr>
          <w:p w:rsidR="000B5D66" w:rsidRDefault="000B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22C">
              <w:rPr>
                <w:rFonts w:ascii="Times New Roman" w:hAnsi="Times New Roman" w:cs="Times New Roman"/>
                <w:sz w:val="28"/>
                <w:szCs w:val="28"/>
              </w:rPr>
              <w:t>Ценности человеческой жизни</w:t>
            </w:r>
          </w:p>
        </w:tc>
        <w:tc>
          <w:tcPr>
            <w:tcW w:w="1157" w:type="dxa"/>
          </w:tcPr>
          <w:p w:rsidR="000B5D66" w:rsidRDefault="005025D8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2"/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00" w:type="dxa"/>
            <w:gridSpan w:val="2"/>
          </w:tcPr>
          <w:p w:rsidR="000B5D66" w:rsidRDefault="000B5D66" w:rsidP="0050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5025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4</w:t>
            </w:r>
          </w:p>
        </w:tc>
        <w:tc>
          <w:tcPr>
            <w:tcW w:w="1157" w:type="dxa"/>
          </w:tcPr>
          <w:p w:rsidR="000B5D66" w:rsidRDefault="005025D8" w:rsidP="005025D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 xml:space="preserve">Базовые ценности человека </w:t>
            </w:r>
          </w:p>
        </w:tc>
        <w:tc>
          <w:tcPr>
            <w:tcW w:w="1157" w:type="dxa"/>
          </w:tcPr>
          <w:p w:rsidR="000B5D66" w:rsidRDefault="005025D8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00" w:type="dxa"/>
            <w:gridSpan w:val="2"/>
          </w:tcPr>
          <w:p w:rsidR="000B5D66" w:rsidRDefault="000B5D66" w:rsidP="0050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5025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4</w:t>
            </w:r>
            <w:r w:rsidR="005025D8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157" w:type="dxa"/>
          </w:tcPr>
          <w:p w:rsidR="000B5D66" w:rsidRDefault="00C90E4B" w:rsidP="00C90E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22C">
              <w:rPr>
                <w:rFonts w:ascii="Times New Roman" w:hAnsi="Times New Roman" w:cs="Times New Roman"/>
                <w:sz w:val="28"/>
                <w:szCs w:val="28"/>
              </w:rPr>
              <w:t>Ценности и моральный долг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00" w:type="dxa"/>
            <w:gridSpan w:val="2"/>
          </w:tcPr>
          <w:p w:rsidR="000B5D66" w:rsidRDefault="000B5D66" w:rsidP="00C9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C90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0E4B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5</w:t>
            </w:r>
          </w:p>
        </w:tc>
        <w:tc>
          <w:tcPr>
            <w:tcW w:w="1157" w:type="dxa"/>
          </w:tcPr>
          <w:p w:rsidR="000B5D66" w:rsidRDefault="00C90E4B" w:rsidP="00C90E4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Ценности и моральный долг (продолжение)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81">
              <w:rPr>
                <w:rFonts w:ascii="Times New Roman" w:hAnsi="Times New Roman" w:cs="Times New Roman"/>
                <w:sz w:val="28"/>
                <w:szCs w:val="28"/>
              </w:rPr>
              <w:t>Ирмосы Пасхи (1,3, песнь) обиход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Что такое подвиг?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81">
              <w:rPr>
                <w:rFonts w:ascii="Times New Roman" w:hAnsi="Times New Roman" w:cs="Times New Roman"/>
                <w:sz w:val="28"/>
                <w:szCs w:val="28"/>
              </w:rPr>
              <w:t>Ирмосы Пасхи (4,5,6 песнь) обиход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Жизненные ценности и духовно-нравственные нормы жизни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Ирмосы Пасхи </w:t>
            </w: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( 7</w:t>
            </w:r>
            <w:proofErr w:type="gramEnd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,8,9 песнь) обиход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 xml:space="preserve">К.С. Льюис. Главные добродетели человека  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Ирмосы Пасхи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00" w:type="dxa"/>
            <w:gridSpan w:val="2"/>
          </w:tcPr>
          <w:p w:rsidR="000B5D66" w:rsidRPr="008545E9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157" w:type="dxa"/>
          </w:tcPr>
          <w:p w:rsidR="000B5D66" w:rsidRPr="008545E9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 xml:space="preserve">Добродетельные люди  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Ирмосы Пасхи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>Жизнь дана на добрые дела</w:t>
            </w:r>
          </w:p>
        </w:tc>
        <w:tc>
          <w:tcPr>
            <w:tcW w:w="1157" w:type="dxa"/>
          </w:tcPr>
          <w:p w:rsidR="000B5D66" w:rsidRDefault="00C90E4B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00" w:type="dxa"/>
            <w:gridSpan w:val="2"/>
          </w:tcPr>
          <w:p w:rsidR="000B5D66" w:rsidRDefault="000B5D66" w:rsidP="000F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0F2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C1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5</w:t>
            </w:r>
            <w:r w:rsidR="000F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C1C" w:rsidRPr="000F2C1C">
              <w:rPr>
                <w:rFonts w:ascii="Times New Roman" w:hAnsi="Times New Roman" w:cs="Times New Roman"/>
                <w:sz w:val="28"/>
                <w:szCs w:val="28"/>
              </w:rPr>
              <w:t>(продолжение)</w:t>
            </w:r>
          </w:p>
        </w:tc>
        <w:tc>
          <w:tcPr>
            <w:tcW w:w="1157" w:type="dxa"/>
          </w:tcPr>
          <w:p w:rsidR="000B5D66" w:rsidRDefault="000F2C1C" w:rsidP="000F2C1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5D">
              <w:rPr>
                <w:rStyle w:val="FontStyle14"/>
                <w:sz w:val="28"/>
                <w:szCs w:val="28"/>
              </w:rPr>
              <w:t xml:space="preserve">Смысл и счастье жизни  </w:t>
            </w:r>
          </w:p>
        </w:tc>
        <w:tc>
          <w:tcPr>
            <w:tcW w:w="1157" w:type="dxa"/>
          </w:tcPr>
          <w:p w:rsidR="000B5D66" w:rsidRDefault="000F2C1C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00" w:type="dxa"/>
            <w:gridSpan w:val="2"/>
          </w:tcPr>
          <w:p w:rsidR="000B5D66" w:rsidRDefault="000B5D66" w:rsidP="000F2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0F2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2C1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6</w:t>
            </w:r>
          </w:p>
        </w:tc>
        <w:tc>
          <w:tcPr>
            <w:tcW w:w="1157" w:type="dxa"/>
          </w:tcPr>
          <w:p w:rsidR="000B5D66" w:rsidRDefault="000F2C1C" w:rsidP="000F2C1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вы, однако?</w:t>
            </w:r>
          </w:p>
        </w:tc>
        <w:tc>
          <w:tcPr>
            <w:tcW w:w="1157" w:type="dxa"/>
          </w:tcPr>
          <w:p w:rsidR="000B5D66" w:rsidRDefault="00CC0F9A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00" w:type="dxa"/>
            <w:gridSpan w:val="2"/>
          </w:tcPr>
          <w:p w:rsidR="000B5D66" w:rsidRDefault="000B5D66" w:rsidP="00CC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CC0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0F9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 </w:t>
            </w:r>
            <w:r w:rsidRPr="00CC0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F9A" w:rsidRPr="00CC0F9A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157" w:type="dxa"/>
          </w:tcPr>
          <w:p w:rsidR="000B5D66" w:rsidRDefault="00CC0F9A" w:rsidP="00CC0F9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конфликтов не бывает</w:t>
            </w:r>
          </w:p>
        </w:tc>
        <w:tc>
          <w:tcPr>
            <w:tcW w:w="1157" w:type="dxa"/>
          </w:tcPr>
          <w:p w:rsidR="000B5D66" w:rsidRDefault="00CC0F9A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00" w:type="dxa"/>
            <w:gridSpan w:val="2"/>
          </w:tcPr>
          <w:p w:rsidR="000B5D66" w:rsidRDefault="000B5D66" w:rsidP="00CC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CC0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0F9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7</w:t>
            </w:r>
          </w:p>
        </w:tc>
        <w:tc>
          <w:tcPr>
            <w:tcW w:w="1157" w:type="dxa"/>
          </w:tcPr>
          <w:p w:rsidR="000B5D66" w:rsidRDefault="00CC0F9A" w:rsidP="00CC0F9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со мною происходит?</w:t>
            </w:r>
          </w:p>
        </w:tc>
        <w:tc>
          <w:tcPr>
            <w:tcW w:w="1157" w:type="dxa"/>
          </w:tcPr>
          <w:p w:rsidR="000B5D66" w:rsidRDefault="00CC0F9A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00" w:type="dxa"/>
            <w:gridSpan w:val="2"/>
          </w:tcPr>
          <w:p w:rsidR="000B5D66" w:rsidRDefault="000B5D66" w:rsidP="0062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62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8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7</w:t>
            </w:r>
            <w:r w:rsidR="0062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803" w:rsidRPr="00622803">
              <w:rPr>
                <w:rFonts w:ascii="Times New Roman" w:hAnsi="Times New Roman" w:cs="Times New Roman"/>
                <w:sz w:val="28"/>
                <w:szCs w:val="28"/>
              </w:rPr>
              <w:t>(продолжение)</w:t>
            </w:r>
          </w:p>
        </w:tc>
        <w:tc>
          <w:tcPr>
            <w:tcW w:w="1157" w:type="dxa"/>
          </w:tcPr>
          <w:p w:rsidR="000B5D66" w:rsidRDefault="00622803" w:rsidP="0062280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00" w:type="dxa"/>
            <w:gridSpan w:val="2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коллективе и для коллектива</w:t>
            </w:r>
          </w:p>
        </w:tc>
        <w:tc>
          <w:tcPr>
            <w:tcW w:w="1157" w:type="dxa"/>
          </w:tcPr>
          <w:p w:rsidR="000B5D66" w:rsidRDefault="00622803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85" w:type="dxa"/>
          </w:tcPr>
          <w:p w:rsidR="000B5D66" w:rsidRDefault="000B5D66" w:rsidP="0062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62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280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8</w:t>
            </w:r>
          </w:p>
        </w:tc>
        <w:tc>
          <w:tcPr>
            <w:tcW w:w="1172" w:type="dxa"/>
            <w:gridSpan w:val="2"/>
          </w:tcPr>
          <w:p w:rsidR="000B5D66" w:rsidRDefault="00622803" w:rsidP="00622803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6830578"/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85" w:type="dxa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Опасайтесь потерять друзей</w:t>
            </w:r>
          </w:p>
        </w:tc>
        <w:tc>
          <w:tcPr>
            <w:tcW w:w="1172" w:type="dxa"/>
            <w:gridSpan w:val="2"/>
          </w:tcPr>
          <w:p w:rsidR="000B5D66" w:rsidRDefault="0053783D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85" w:type="dxa"/>
          </w:tcPr>
          <w:p w:rsidR="000B5D66" w:rsidRDefault="000B5D66" w:rsidP="0053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гласов</w:t>
            </w:r>
            <w:r w:rsidR="00537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83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 8</w:t>
            </w:r>
            <w:r w:rsidR="00537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3D" w:rsidRPr="0053783D">
              <w:rPr>
                <w:rFonts w:ascii="Times New Roman" w:hAnsi="Times New Roman" w:cs="Times New Roman"/>
                <w:sz w:val="28"/>
                <w:szCs w:val="28"/>
              </w:rPr>
              <w:t>(продолжение)</w:t>
            </w:r>
          </w:p>
        </w:tc>
        <w:tc>
          <w:tcPr>
            <w:tcW w:w="1172" w:type="dxa"/>
            <w:gridSpan w:val="2"/>
          </w:tcPr>
          <w:p w:rsidR="000B5D66" w:rsidRDefault="0053783D" w:rsidP="0053783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3"/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85" w:type="dxa"/>
          </w:tcPr>
          <w:p w:rsidR="000B5D66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Люди, милые, примите в человечество меня!</w:t>
            </w:r>
          </w:p>
        </w:tc>
        <w:tc>
          <w:tcPr>
            <w:tcW w:w="1172" w:type="dxa"/>
            <w:gridSpan w:val="2"/>
          </w:tcPr>
          <w:p w:rsidR="000B5D66" w:rsidRDefault="0053783D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D66" w:rsidTr="000B5D66">
        <w:tc>
          <w:tcPr>
            <w:tcW w:w="988" w:type="dxa"/>
          </w:tcPr>
          <w:p w:rsidR="000B5D66" w:rsidRDefault="000B5D66" w:rsidP="007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85" w:type="dxa"/>
          </w:tcPr>
          <w:p w:rsidR="000B5D66" w:rsidRPr="006A6FD5" w:rsidRDefault="000B5D66" w:rsidP="0077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172" w:type="dxa"/>
            <w:gridSpan w:val="2"/>
          </w:tcPr>
          <w:p w:rsidR="000B5D66" w:rsidRPr="006A6FD5" w:rsidRDefault="0053783D" w:rsidP="0048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2839" w:rsidRDefault="00CE2839" w:rsidP="00036509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86828820"/>
    </w:p>
    <w:p w:rsidR="00036509" w:rsidRPr="00D27741" w:rsidRDefault="00036509" w:rsidP="00036509">
      <w:pPr>
        <w:pStyle w:val="1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 xml:space="preserve">В результате изучения курса «Этика» обучающиеся </w:t>
      </w:r>
      <w:r w:rsidRPr="00D27741">
        <w:rPr>
          <w:rFonts w:ascii="Times New Roman" w:hAnsi="Times New Roman"/>
          <w:b/>
          <w:i/>
          <w:sz w:val="28"/>
          <w:szCs w:val="28"/>
        </w:rPr>
        <w:t>научатся:</w:t>
      </w:r>
    </w:p>
    <w:bookmarkEnd w:id="4"/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понимать социальные свойства человека, основу его взаимодействия с другими людьми;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понимать содержание и значение моральных норм, регулирующих отношения между людьми;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понимать нормы морали и их развитие на протяжении истории человечества.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описывать человека как морально-нравственное существо;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сравнивать различные модели ценностных ориентиров, выявлять их</w:t>
      </w:r>
    </w:p>
    <w:p w:rsidR="00036509" w:rsidRPr="00D4279C" w:rsidRDefault="00036509" w:rsidP="0003650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общие черты и различия;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 xml:space="preserve">  оценивать поведение людей сточки зрения моральных норм; 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lastRenderedPageBreak/>
        <w:t xml:space="preserve">  самостоятельно обуславливать собственный нравственный выбор,</w:t>
      </w:r>
    </w:p>
    <w:p w:rsidR="00036509" w:rsidRPr="00D4279C" w:rsidRDefault="00036509" w:rsidP="0003650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нормы морали, служащие ориентиром для действия;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осуществлять самоконтроль, использовать приемы саморегуляции</w:t>
      </w:r>
    </w:p>
    <w:p w:rsidR="00036509" w:rsidRPr="00D4279C" w:rsidRDefault="00036509" w:rsidP="0003650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эмоциональной сферы.</w:t>
      </w:r>
    </w:p>
    <w:p w:rsidR="00036509" w:rsidRPr="00D27741" w:rsidRDefault="00036509" w:rsidP="00036509">
      <w:pPr>
        <w:pStyle w:val="1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 xml:space="preserve">В результате изучения курса «Этика» обучающиеся </w:t>
      </w:r>
      <w:r w:rsidRPr="00D27741">
        <w:rPr>
          <w:rFonts w:ascii="Times New Roman" w:hAnsi="Times New Roman"/>
          <w:b/>
          <w:i/>
          <w:sz w:val="28"/>
          <w:szCs w:val="28"/>
        </w:rPr>
        <w:t>получат возможность научиться: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осуществления постоянной работы по самовоспитанию;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реализации этических познаний в повседневной жизни,</w:t>
      </w:r>
    </w:p>
    <w:p w:rsidR="00036509" w:rsidRPr="00D4279C" w:rsidRDefault="00036509" w:rsidP="00036509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претворения общепринятых норм нравственности в ежедневном поведении;</w:t>
      </w:r>
    </w:p>
    <w:p w:rsidR="00036509" w:rsidRPr="00D4279C" w:rsidRDefault="00036509" w:rsidP="00036509">
      <w:pPr>
        <w:pStyle w:val="1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давать нравственную оценку конкретных поступков людей;</w:t>
      </w:r>
    </w:p>
    <w:p w:rsidR="00036509" w:rsidRPr="00D4279C" w:rsidRDefault="00036509" w:rsidP="00036509">
      <w:pPr>
        <w:pStyle w:val="1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279C">
        <w:rPr>
          <w:rFonts w:ascii="Times New Roman" w:hAnsi="Times New Roman"/>
          <w:sz w:val="28"/>
          <w:szCs w:val="28"/>
        </w:rPr>
        <w:t>сознательного неприятия антиобщественного поведения.</w:t>
      </w:r>
    </w:p>
    <w:p w:rsidR="00FF2EB2" w:rsidRDefault="00FF2EB2">
      <w:pPr>
        <w:rPr>
          <w:rFonts w:ascii="Times New Roman" w:hAnsi="Times New Roman" w:cs="Times New Roman"/>
          <w:sz w:val="28"/>
          <w:szCs w:val="28"/>
        </w:rPr>
      </w:pPr>
    </w:p>
    <w:p w:rsidR="007739A0" w:rsidRPr="007739A0" w:rsidRDefault="007739A0" w:rsidP="007739A0">
      <w:pPr>
        <w:adjustRightInd/>
        <w:ind w:left="1587" w:right="163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bookmarkStart w:id="5" w:name="_GoBack"/>
      <w:bookmarkEnd w:id="5"/>
      <w:r w:rsidRPr="007739A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Список литературы</w:t>
      </w:r>
    </w:p>
    <w:p w:rsidR="007739A0" w:rsidRPr="007739A0" w:rsidRDefault="007739A0" w:rsidP="007739A0">
      <w:pPr>
        <w:adjustRightInd/>
        <w:spacing w:before="4"/>
        <w:rPr>
          <w:rFonts w:ascii="Times New Roman" w:hAnsi="Times New Roman" w:cs="Times New Roman"/>
          <w:b/>
          <w:sz w:val="25"/>
          <w:szCs w:val="26"/>
          <w:lang w:eastAsia="en-US"/>
        </w:rPr>
      </w:pPr>
    </w:p>
    <w:p w:rsidR="00915FBB" w:rsidRPr="007739A0" w:rsidRDefault="00915FBB" w:rsidP="007739A0">
      <w:pPr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A362DF" w:rsidRPr="000020A4" w:rsidRDefault="000020A4" w:rsidP="000020A4">
      <w:pPr>
        <w:tabs>
          <w:tab w:val="left" w:pos="1177"/>
        </w:tabs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A4">
        <w:rPr>
          <w:rFonts w:ascii="Times New Roman" w:hAnsi="Times New Roman" w:cs="Times New Roman"/>
          <w:sz w:val="28"/>
          <w:szCs w:val="28"/>
        </w:rPr>
        <w:t>1.</w:t>
      </w:r>
      <w:r w:rsidR="00A362DF" w:rsidRPr="000020A4">
        <w:rPr>
          <w:rFonts w:ascii="Times New Roman" w:hAnsi="Times New Roman" w:cs="Times New Roman"/>
          <w:sz w:val="28"/>
          <w:szCs w:val="28"/>
        </w:rPr>
        <w:t>Агафонова И.Н. «Уроки общения», СПб. Ривьера, 2003;</w:t>
      </w:r>
    </w:p>
    <w:p w:rsidR="00A362DF" w:rsidRPr="000020A4" w:rsidRDefault="000020A4" w:rsidP="000020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20A4">
        <w:rPr>
          <w:rFonts w:ascii="Times New Roman" w:hAnsi="Times New Roman" w:cs="Times New Roman"/>
          <w:sz w:val="28"/>
          <w:szCs w:val="28"/>
        </w:rPr>
        <w:t>2.</w:t>
      </w:r>
      <w:r w:rsidR="00A362DF" w:rsidRPr="000020A4">
        <w:rPr>
          <w:rFonts w:ascii="Times New Roman" w:hAnsi="Times New Roman" w:cs="Times New Roman"/>
          <w:sz w:val="28"/>
          <w:szCs w:val="28"/>
        </w:rPr>
        <w:t xml:space="preserve">Алѐшина Ю.Е., </w:t>
      </w:r>
      <w:proofErr w:type="spellStart"/>
      <w:r w:rsidR="00A362DF" w:rsidRPr="000020A4">
        <w:rPr>
          <w:rFonts w:ascii="Times New Roman" w:hAnsi="Times New Roman" w:cs="Times New Roman"/>
          <w:sz w:val="28"/>
          <w:szCs w:val="28"/>
        </w:rPr>
        <w:t>Конодова</w:t>
      </w:r>
      <w:proofErr w:type="spellEnd"/>
      <w:r w:rsidR="00A362DF" w:rsidRPr="000020A4">
        <w:rPr>
          <w:rFonts w:ascii="Times New Roman" w:hAnsi="Times New Roman" w:cs="Times New Roman"/>
          <w:sz w:val="28"/>
          <w:szCs w:val="28"/>
        </w:rPr>
        <w:t xml:space="preserve"> А.С. Взаимоотношения подростков в школьном коллективе / </w:t>
      </w:r>
      <w:proofErr w:type="spellStart"/>
      <w:r w:rsidR="00A362DF" w:rsidRPr="000020A4">
        <w:rPr>
          <w:rFonts w:ascii="Times New Roman" w:hAnsi="Times New Roman" w:cs="Times New Roman"/>
          <w:sz w:val="28"/>
          <w:szCs w:val="28"/>
        </w:rPr>
        <w:t>Алѐшина</w:t>
      </w:r>
      <w:proofErr w:type="spellEnd"/>
      <w:r w:rsidR="00A362DF" w:rsidRPr="000020A4">
        <w:rPr>
          <w:rFonts w:ascii="Times New Roman" w:hAnsi="Times New Roman" w:cs="Times New Roman"/>
          <w:sz w:val="28"/>
          <w:szCs w:val="28"/>
        </w:rPr>
        <w:t xml:space="preserve"> Ю.Е., </w:t>
      </w:r>
      <w:proofErr w:type="spellStart"/>
      <w:r w:rsidR="00A362DF" w:rsidRPr="000020A4">
        <w:rPr>
          <w:rFonts w:ascii="Times New Roman" w:hAnsi="Times New Roman" w:cs="Times New Roman"/>
          <w:sz w:val="28"/>
          <w:szCs w:val="28"/>
        </w:rPr>
        <w:t>Коноводова</w:t>
      </w:r>
      <w:proofErr w:type="spellEnd"/>
      <w:r w:rsidR="00A362DF" w:rsidRPr="000020A4">
        <w:rPr>
          <w:rFonts w:ascii="Times New Roman" w:hAnsi="Times New Roman" w:cs="Times New Roman"/>
          <w:sz w:val="28"/>
          <w:szCs w:val="28"/>
        </w:rPr>
        <w:t xml:space="preserve"> А.С. // Ред. Матюшкин</w:t>
      </w:r>
    </w:p>
    <w:p w:rsidR="00FD15DD" w:rsidRPr="000020A4" w:rsidRDefault="000020A4" w:rsidP="000020A4">
      <w:pPr>
        <w:tabs>
          <w:tab w:val="left" w:pos="1130"/>
        </w:tabs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0A4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915FBB" w:rsidRPr="000020A4">
        <w:rPr>
          <w:rFonts w:ascii="Times New Roman" w:hAnsi="Times New Roman" w:cs="Times New Roman"/>
          <w:sz w:val="28"/>
          <w:szCs w:val="28"/>
          <w:lang w:eastAsia="en-US"/>
        </w:rPr>
        <w:t>Гарднер И. А. Богослужебное пение Русской Православной Церкви. – Сергиев Посад, 1998.</w:t>
      </w:r>
      <w:r w:rsidR="00FD15DD" w:rsidRPr="000020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62DF" w:rsidRPr="000020A4" w:rsidRDefault="000020A4" w:rsidP="000020A4">
      <w:pPr>
        <w:tabs>
          <w:tab w:val="left" w:pos="1130"/>
        </w:tabs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0A4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A362DF" w:rsidRPr="000020A4">
        <w:rPr>
          <w:rFonts w:ascii="Times New Roman" w:hAnsi="Times New Roman" w:cs="Times New Roman"/>
          <w:sz w:val="28"/>
          <w:szCs w:val="28"/>
          <w:lang w:eastAsia="en-US"/>
        </w:rPr>
        <w:t xml:space="preserve">Королева Т. И., </w:t>
      </w:r>
      <w:proofErr w:type="spellStart"/>
      <w:r w:rsidR="00A362DF" w:rsidRPr="000020A4">
        <w:rPr>
          <w:rFonts w:ascii="Times New Roman" w:hAnsi="Times New Roman" w:cs="Times New Roman"/>
          <w:sz w:val="28"/>
          <w:szCs w:val="28"/>
          <w:lang w:eastAsia="en-US"/>
        </w:rPr>
        <w:t>Перелешина</w:t>
      </w:r>
      <w:proofErr w:type="spellEnd"/>
      <w:r w:rsidR="00A362DF" w:rsidRPr="000020A4">
        <w:rPr>
          <w:rFonts w:ascii="Times New Roman" w:hAnsi="Times New Roman" w:cs="Times New Roman"/>
          <w:sz w:val="28"/>
          <w:szCs w:val="28"/>
          <w:lang w:eastAsia="en-US"/>
        </w:rPr>
        <w:t xml:space="preserve"> В. Ю. Регентское мастерство. – М., 2010.</w:t>
      </w:r>
    </w:p>
    <w:p w:rsidR="00A362DF" w:rsidRPr="000020A4" w:rsidRDefault="000020A4" w:rsidP="000020A4">
      <w:pPr>
        <w:tabs>
          <w:tab w:val="left" w:pos="1130"/>
        </w:tabs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0A4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A362DF" w:rsidRPr="000020A4">
        <w:rPr>
          <w:rFonts w:ascii="Times New Roman" w:hAnsi="Times New Roman" w:cs="Times New Roman"/>
          <w:sz w:val="28"/>
          <w:szCs w:val="28"/>
          <w:lang w:eastAsia="en-US"/>
        </w:rPr>
        <w:t>Матвеев Н. В. Хоровое пение. – М., 1998.</w:t>
      </w:r>
    </w:p>
    <w:p w:rsidR="00FD15DD" w:rsidRPr="000020A4" w:rsidRDefault="000020A4" w:rsidP="000020A4">
      <w:pPr>
        <w:tabs>
          <w:tab w:val="left" w:pos="1130"/>
        </w:tabs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0A4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="00FD15DD" w:rsidRPr="000020A4">
        <w:rPr>
          <w:rFonts w:ascii="Times New Roman" w:hAnsi="Times New Roman" w:cs="Times New Roman"/>
          <w:sz w:val="28"/>
          <w:szCs w:val="28"/>
          <w:lang w:eastAsia="en-US"/>
        </w:rPr>
        <w:t>Православный богослужебный сборник. – М.,2011.</w:t>
      </w:r>
    </w:p>
    <w:p w:rsidR="00A362DF" w:rsidRPr="000020A4" w:rsidRDefault="000020A4" w:rsidP="000020A4">
      <w:pPr>
        <w:tabs>
          <w:tab w:val="left" w:pos="1130"/>
        </w:tabs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20A4">
        <w:rPr>
          <w:rFonts w:ascii="Times New Roman" w:hAnsi="Times New Roman" w:cs="Times New Roman"/>
          <w:sz w:val="28"/>
          <w:szCs w:val="28"/>
          <w:lang w:eastAsia="en-US"/>
        </w:rPr>
        <w:t>7.</w:t>
      </w:r>
      <w:r w:rsidR="00FD15DD" w:rsidRPr="000020A4">
        <w:rPr>
          <w:rFonts w:ascii="Times New Roman" w:hAnsi="Times New Roman" w:cs="Times New Roman"/>
          <w:sz w:val="28"/>
          <w:szCs w:val="28"/>
          <w:lang w:eastAsia="en-US"/>
        </w:rPr>
        <w:t>Прохорова, О. Г. Мы и наши дети: как построить отношения в семье / О. Г. Прохорова. СПб</w:t>
      </w:r>
      <w:proofErr w:type="gramStart"/>
      <w:r w:rsidR="00FD15DD" w:rsidRPr="000020A4">
        <w:rPr>
          <w:rFonts w:ascii="Times New Roman" w:hAnsi="Times New Roman" w:cs="Times New Roman"/>
          <w:sz w:val="28"/>
          <w:szCs w:val="28"/>
          <w:lang w:eastAsia="en-US"/>
        </w:rPr>
        <w:t>. :</w:t>
      </w:r>
      <w:proofErr w:type="gramEnd"/>
      <w:r w:rsidR="00FD15DD" w:rsidRPr="000020A4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FD15DD" w:rsidRPr="000020A4">
        <w:rPr>
          <w:rFonts w:ascii="Times New Roman" w:hAnsi="Times New Roman" w:cs="Times New Roman"/>
          <w:sz w:val="28"/>
          <w:szCs w:val="28"/>
          <w:lang w:eastAsia="en-US"/>
        </w:rPr>
        <w:t>Каро</w:t>
      </w:r>
      <w:proofErr w:type="spellEnd"/>
      <w:r w:rsidR="00FD15DD" w:rsidRPr="000020A4">
        <w:rPr>
          <w:rFonts w:ascii="Times New Roman" w:hAnsi="Times New Roman" w:cs="Times New Roman"/>
          <w:sz w:val="28"/>
          <w:szCs w:val="28"/>
          <w:lang w:eastAsia="en-US"/>
        </w:rPr>
        <w:t>», 2007.</w:t>
      </w:r>
    </w:p>
    <w:p w:rsidR="00915FBB" w:rsidRPr="000020A4" w:rsidRDefault="000020A4" w:rsidP="000020A4">
      <w:pPr>
        <w:tabs>
          <w:tab w:val="left" w:pos="1130"/>
        </w:tabs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A4">
        <w:rPr>
          <w:rFonts w:ascii="Times New Roman" w:hAnsi="Times New Roman" w:cs="Times New Roman"/>
          <w:sz w:val="28"/>
          <w:szCs w:val="28"/>
          <w:lang w:eastAsia="en-US"/>
        </w:rPr>
        <w:t>8.</w:t>
      </w:r>
      <w:r w:rsidR="00A362DF" w:rsidRPr="000020A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915FBB" w:rsidRPr="000020A4">
        <w:rPr>
          <w:rFonts w:ascii="Times New Roman" w:hAnsi="Times New Roman" w:cs="Times New Roman"/>
          <w:sz w:val="28"/>
          <w:szCs w:val="28"/>
          <w:lang w:eastAsia="en-US"/>
        </w:rPr>
        <w:t>тулова Г. П. Школа церковного пения. – Владимир,</w:t>
      </w:r>
      <w:r w:rsidR="00915FBB" w:rsidRPr="000020A4">
        <w:rPr>
          <w:rFonts w:ascii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="00915FBB" w:rsidRPr="000020A4">
        <w:rPr>
          <w:rFonts w:ascii="Times New Roman" w:hAnsi="Times New Roman" w:cs="Times New Roman"/>
          <w:sz w:val="28"/>
          <w:szCs w:val="28"/>
          <w:lang w:eastAsia="en-US"/>
        </w:rPr>
        <w:t>2002.</w:t>
      </w:r>
      <w:r w:rsidR="001B1E00" w:rsidRPr="000020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15FBB" w:rsidRPr="000020A4">
        <w:rPr>
          <w:rFonts w:ascii="Times New Roman" w:hAnsi="Times New Roman" w:cs="Times New Roman"/>
          <w:sz w:val="28"/>
          <w:szCs w:val="28"/>
        </w:rPr>
        <w:t>А.М., Попова Н.П. – 1988. – №3 май-июнь 1988.</w:t>
      </w:r>
      <w:r w:rsidR="00915FBB" w:rsidRPr="000020A4">
        <w:rPr>
          <w:rFonts w:ascii="Times New Roman" w:hAnsi="Times New Roman" w:cs="Times New Roman"/>
          <w:sz w:val="28"/>
          <w:szCs w:val="28"/>
        </w:rPr>
        <w:cr/>
      </w:r>
      <w:r w:rsidRPr="000020A4">
        <w:rPr>
          <w:rFonts w:ascii="Times New Roman" w:hAnsi="Times New Roman" w:cs="Times New Roman"/>
          <w:sz w:val="28"/>
          <w:szCs w:val="28"/>
        </w:rPr>
        <w:t>9.</w:t>
      </w:r>
      <w:r w:rsidR="00915FBB" w:rsidRPr="000020A4">
        <w:rPr>
          <w:rFonts w:ascii="Times New Roman" w:hAnsi="Times New Roman" w:cs="Times New Roman"/>
          <w:sz w:val="28"/>
          <w:szCs w:val="28"/>
        </w:rPr>
        <w:t xml:space="preserve">Хоментаускас, Г. Т. Семья глазами ребенка / Г. Т. </w:t>
      </w:r>
      <w:proofErr w:type="spellStart"/>
      <w:r w:rsidR="00915FBB" w:rsidRPr="000020A4">
        <w:rPr>
          <w:rFonts w:ascii="Times New Roman" w:hAnsi="Times New Roman" w:cs="Times New Roman"/>
          <w:sz w:val="28"/>
          <w:szCs w:val="28"/>
        </w:rPr>
        <w:t>Хоментаускас</w:t>
      </w:r>
      <w:proofErr w:type="spellEnd"/>
      <w:r w:rsidR="00915FBB" w:rsidRPr="000020A4">
        <w:rPr>
          <w:rFonts w:ascii="Times New Roman" w:hAnsi="Times New Roman" w:cs="Times New Roman"/>
          <w:sz w:val="28"/>
          <w:szCs w:val="28"/>
        </w:rPr>
        <w:t>. – М. :1989.</w:t>
      </w:r>
    </w:p>
    <w:sectPr w:rsidR="00915FBB" w:rsidRPr="000020A4" w:rsidSect="00221C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A0" w:rsidRDefault="007739A0" w:rsidP="00FF1EB0">
      <w:r>
        <w:separator/>
      </w:r>
    </w:p>
  </w:endnote>
  <w:endnote w:type="continuationSeparator" w:id="0">
    <w:p w:rsidR="007739A0" w:rsidRDefault="007739A0" w:rsidP="00F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A0" w:rsidRDefault="007739A0" w:rsidP="00FF1EB0">
      <w:r>
        <w:separator/>
      </w:r>
    </w:p>
  </w:footnote>
  <w:footnote w:type="continuationSeparator" w:id="0">
    <w:p w:rsidR="007739A0" w:rsidRDefault="007739A0" w:rsidP="00FF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70A"/>
    <w:multiLevelType w:val="hybridMultilevel"/>
    <w:tmpl w:val="4CF0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64A0"/>
    <w:multiLevelType w:val="hybridMultilevel"/>
    <w:tmpl w:val="A5B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CF8"/>
    <w:multiLevelType w:val="hybridMultilevel"/>
    <w:tmpl w:val="0B0E9036"/>
    <w:lvl w:ilvl="0" w:tplc="0419000F">
      <w:start w:val="1"/>
      <w:numFmt w:val="decimal"/>
      <w:lvlText w:val="%1."/>
      <w:lvlJc w:val="left"/>
      <w:pPr>
        <w:ind w:left="221" w:hanging="341"/>
      </w:pPr>
      <w:rPr>
        <w:rFonts w:hint="default"/>
        <w:w w:val="99"/>
        <w:sz w:val="26"/>
        <w:szCs w:val="26"/>
        <w:lang w:val="ru-RU" w:eastAsia="en-US" w:bidi="ar-SA"/>
      </w:rPr>
    </w:lvl>
    <w:lvl w:ilvl="1" w:tplc="51129452">
      <w:numFmt w:val="bullet"/>
      <w:lvlText w:val="•"/>
      <w:lvlJc w:val="left"/>
      <w:pPr>
        <w:ind w:left="1182" w:hanging="341"/>
      </w:pPr>
      <w:rPr>
        <w:lang w:val="ru-RU" w:eastAsia="en-US" w:bidi="ar-SA"/>
      </w:rPr>
    </w:lvl>
    <w:lvl w:ilvl="2" w:tplc="8D1E355A">
      <w:numFmt w:val="bullet"/>
      <w:lvlText w:val="•"/>
      <w:lvlJc w:val="left"/>
      <w:pPr>
        <w:ind w:left="2145" w:hanging="341"/>
      </w:pPr>
      <w:rPr>
        <w:lang w:val="ru-RU" w:eastAsia="en-US" w:bidi="ar-SA"/>
      </w:rPr>
    </w:lvl>
    <w:lvl w:ilvl="3" w:tplc="40CAF44C">
      <w:numFmt w:val="bullet"/>
      <w:lvlText w:val="•"/>
      <w:lvlJc w:val="left"/>
      <w:pPr>
        <w:ind w:left="3107" w:hanging="341"/>
      </w:pPr>
      <w:rPr>
        <w:lang w:val="ru-RU" w:eastAsia="en-US" w:bidi="ar-SA"/>
      </w:rPr>
    </w:lvl>
    <w:lvl w:ilvl="4" w:tplc="960018E4">
      <w:numFmt w:val="bullet"/>
      <w:lvlText w:val="•"/>
      <w:lvlJc w:val="left"/>
      <w:pPr>
        <w:ind w:left="4070" w:hanging="341"/>
      </w:pPr>
      <w:rPr>
        <w:lang w:val="ru-RU" w:eastAsia="en-US" w:bidi="ar-SA"/>
      </w:rPr>
    </w:lvl>
    <w:lvl w:ilvl="5" w:tplc="22581358">
      <w:numFmt w:val="bullet"/>
      <w:lvlText w:val="•"/>
      <w:lvlJc w:val="left"/>
      <w:pPr>
        <w:ind w:left="5033" w:hanging="341"/>
      </w:pPr>
      <w:rPr>
        <w:lang w:val="ru-RU" w:eastAsia="en-US" w:bidi="ar-SA"/>
      </w:rPr>
    </w:lvl>
    <w:lvl w:ilvl="6" w:tplc="635421D4">
      <w:numFmt w:val="bullet"/>
      <w:lvlText w:val="•"/>
      <w:lvlJc w:val="left"/>
      <w:pPr>
        <w:ind w:left="5995" w:hanging="341"/>
      </w:pPr>
      <w:rPr>
        <w:lang w:val="ru-RU" w:eastAsia="en-US" w:bidi="ar-SA"/>
      </w:rPr>
    </w:lvl>
    <w:lvl w:ilvl="7" w:tplc="0BE6DDC6">
      <w:numFmt w:val="bullet"/>
      <w:lvlText w:val="•"/>
      <w:lvlJc w:val="left"/>
      <w:pPr>
        <w:ind w:left="6958" w:hanging="341"/>
      </w:pPr>
      <w:rPr>
        <w:lang w:val="ru-RU" w:eastAsia="en-US" w:bidi="ar-SA"/>
      </w:rPr>
    </w:lvl>
    <w:lvl w:ilvl="8" w:tplc="843A3CE4">
      <w:numFmt w:val="bullet"/>
      <w:lvlText w:val="•"/>
      <w:lvlJc w:val="left"/>
      <w:pPr>
        <w:ind w:left="7921" w:hanging="341"/>
      </w:pPr>
      <w:rPr>
        <w:lang w:val="ru-RU" w:eastAsia="en-US" w:bidi="ar-SA"/>
      </w:rPr>
    </w:lvl>
  </w:abstractNum>
  <w:abstractNum w:abstractNumId="3" w15:restartNumberingAfterBreak="0">
    <w:nsid w:val="1DEA60E5"/>
    <w:multiLevelType w:val="multilevel"/>
    <w:tmpl w:val="444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47FB5"/>
    <w:multiLevelType w:val="multilevel"/>
    <w:tmpl w:val="20F83B86"/>
    <w:lvl w:ilvl="0">
      <w:start w:val="1"/>
      <w:numFmt w:val="decimal"/>
      <w:lvlText w:val="%1."/>
      <w:lvlJc w:val="left"/>
      <w:pPr>
        <w:ind w:left="163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7" w:hanging="5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1" w:hanging="56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01" w:hanging="56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22" w:hanging="56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3" w:hanging="56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63" w:hanging="56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56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05" w:hanging="565"/>
      </w:pPr>
      <w:rPr>
        <w:lang w:val="ru-RU" w:eastAsia="en-US" w:bidi="ar-SA"/>
      </w:rPr>
    </w:lvl>
  </w:abstractNum>
  <w:abstractNum w:abstractNumId="5" w15:restartNumberingAfterBreak="0">
    <w:nsid w:val="405125F6"/>
    <w:multiLevelType w:val="multilevel"/>
    <w:tmpl w:val="277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60D38"/>
    <w:multiLevelType w:val="hybridMultilevel"/>
    <w:tmpl w:val="EF82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44203"/>
    <w:multiLevelType w:val="hybridMultilevel"/>
    <w:tmpl w:val="8E00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13BA"/>
    <w:multiLevelType w:val="hybridMultilevel"/>
    <w:tmpl w:val="08B08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33041E"/>
    <w:multiLevelType w:val="multilevel"/>
    <w:tmpl w:val="FC0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5D"/>
    <w:rsid w:val="000020A4"/>
    <w:rsid w:val="00036509"/>
    <w:rsid w:val="0004237A"/>
    <w:rsid w:val="00091CE1"/>
    <w:rsid w:val="000A15C1"/>
    <w:rsid w:val="000B5D66"/>
    <w:rsid w:val="000C29EE"/>
    <w:rsid w:val="000F2C1C"/>
    <w:rsid w:val="00121098"/>
    <w:rsid w:val="00123D33"/>
    <w:rsid w:val="00133CFB"/>
    <w:rsid w:val="001414A2"/>
    <w:rsid w:val="00175B3E"/>
    <w:rsid w:val="001A08F6"/>
    <w:rsid w:val="001B122C"/>
    <w:rsid w:val="001B1E00"/>
    <w:rsid w:val="001D46B2"/>
    <w:rsid w:val="00202300"/>
    <w:rsid w:val="002063C7"/>
    <w:rsid w:val="00213556"/>
    <w:rsid w:val="00217C33"/>
    <w:rsid w:val="00221C55"/>
    <w:rsid w:val="00230D0E"/>
    <w:rsid w:val="002367AE"/>
    <w:rsid w:val="002476FE"/>
    <w:rsid w:val="00250BF4"/>
    <w:rsid w:val="00253FF0"/>
    <w:rsid w:val="002A2776"/>
    <w:rsid w:val="002A30A1"/>
    <w:rsid w:val="002A4109"/>
    <w:rsid w:val="002C1E22"/>
    <w:rsid w:val="002D2FBA"/>
    <w:rsid w:val="002E0465"/>
    <w:rsid w:val="00304708"/>
    <w:rsid w:val="00311005"/>
    <w:rsid w:val="00316932"/>
    <w:rsid w:val="003244CB"/>
    <w:rsid w:val="003456BF"/>
    <w:rsid w:val="003553B1"/>
    <w:rsid w:val="00375BBE"/>
    <w:rsid w:val="003774AA"/>
    <w:rsid w:val="00392D21"/>
    <w:rsid w:val="003A41DC"/>
    <w:rsid w:val="003B19EC"/>
    <w:rsid w:val="003C092E"/>
    <w:rsid w:val="003C4E2D"/>
    <w:rsid w:val="003D2373"/>
    <w:rsid w:val="00402BE0"/>
    <w:rsid w:val="0041098B"/>
    <w:rsid w:val="00412381"/>
    <w:rsid w:val="0043631E"/>
    <w:rsid w:val="0044273E"/>
    <w:rsid w:val="00476113"/>
    <w:rsid w:val="004827C7"/>
    <w:rsid w:val="00483135"/>
    <w:rsid w:val="00483247"/>
    <w:rsid w:val="00484B37"/>
    <w:rsid w:val="004A0BAC"/>
    <w:rsid w:val="004A37CC"/>
    <w:rsid w:val="004C066F"/>
    <w:rsid w:val="004C74BB"/>
    <w:rsid w:val="004D1A9B"/>
    <w:rsid w:val="005025D8"/>
    <w:rsid w:val="005144E8"/>
    <w:rsid w:val="0052050E"/>
    <w:rsid w:val="005262DE"/>
    <w:rsid w:val="005320B1"/>
    <w:rsid w:val="0053783D"/>
    <w:rsid w:val="005409FE"/>
    <w:rsid w:val="00554A70"/>
    <w:rsid w:val="005B2667"/>
    <w:rsid w:val="005F6114"/>
    <w:rsid w:val="006025CA"/>
    <w:rsid w:val="00614F88"/>
    <w:rsid w:val="00617EA5"/>
    <w:rsid w:val="00622803"/>
    <w:rsid w:val="0064401A"/>
    <w:rsid w:val="00650EC0"/>
    <w:rsid w:val="00677B8E"/>
    <w:rsid w:val="006A6FD5"/>
    <w:rsid w:val="006B5A62"/>
    <w:rsid w:val="006C4B1A"/>
    <w:rsid w:val="006F77CD"/>
    <w:rsid w:val="0070191A"/>
    <w:rsid w:val="007325EF"/>
    <w:rsid w:val="007463C0"/>
    <w:rsid w:val="00753C5C"/>
    <w:rsid w:val="00766534"/>
    <w:rsid w:val="007739A0"/>
    <w:rsid w:val="007857E1"/>
    <w:rsid w:val="00786A89"/>
    <w:rsid w:val="00795465"/>
    <w:rsid w:val="007D2BB4"/>
    <w:rsid w:val="007D5D06"/>
    <w:rsid w:val="007D684F"/>
    <w:rsid w:val="007E0A2C"/>
    <w:rsid w:val="007E674B"/>
    <w:rsid w:val="00816A73"/>
    <w:rsid w:val="008174B8"/>
    <w:rsid w:val="00840C76"/>
    <w:rsid w:val="008545E9"/>
    <w:rsid w:val="00870201"/>
    <w:rsid w:val="008A6A48"/>
    <w:rsid w:val="008F1CF5"/>
    <w:rsid w:val="0090391B"/>
    <w:rsid w:val="00915FBB"/>
    <w:rsid w:val="009456BD"/>
    <w:rsid w:val="0098275D"/>
    <w:rsid w:val="00982B75"/>
    <w:rsid w:val="00984D80"/>
    <w:rsid w:val="00986045"/>
    <w:rsid w:val="009B6695"/>
    <w:rsid w:val="009C1C2B"/>
    <w:rsid w:val="009F07E7"/>
    <w:rsid w:val="00A041F8"/>
    <w:rsid w:val="00A362DF"/>
    <w:rsid w:val="00A564D6"/>
    <w:rsid w:val="00A6272B"/>
    <w:rsid w:val="00A654C3"/>
    <w:rsid w:val="00A72DA9"/>
    <w:rsid w:val="00A77906"/>
    <w:rsid w:val="00A837F7"/>
    <w:rsid w:val="00A95659"/>
    <w:rsid w:val="00AA48AE"/>
    <w:rsid w:val="00AA5E1B"/>
    <w:rsid w:val="00AA7DE5"/>
    <w:rsid w:val="00AE1287"/>
    <w:rsid w:val="00AE5DDE"/>
    <w:rsid w:val="00AF17B3"/>
    <w:rsid w:val="00B12AB0"/>
    <w:rsid w:val="00B20445"/>
    <w:rsid w:val="00B30984"/>
    <w:rsid w:val="00B41693"/>
    <w:rsid w:val="00B50F27"/>
    <w:rsid w:val="00B7063E"/>
    <w:rsid w:val="00BA2D6B"/>
    <w:rsid w:val="00BB5AA3"/>
    <w:rsid w:val="00BB7441"/>
    <w:rsid w:val="00BC1B80"/>
    <w:rsid w:val="00BC4C87"/>
    <w:rsid w:val="00C05023"/>
    <w:rsid w:val="00C306C4"/>
    <w:rsid w:val="00C356DE"/>
    <w:rsid w:val="00C36E2A"/>
    <w:rsid w:val="00C4115F"/>
    <w:rsid w:val="00C44476"/>
    <w:rsid w:val="00C46E22"/>
    <w:rsid w:val="00C568CF"/>
    <w:rsid w:val="00C57D82"/>
    <w:rsid w:val="00C62C91"/>
    <w:rsid w:val="00C90E4B"/>
    <w:rsid w:val="00C961C2"/>
    <w:rsid w:val="00CA2F2E"/>
    <w:rsid w:val="00CA7C76"/>
    <w:rsid w:val="00CB229E"/>
    <w:rsid w:val="00CC0F9A"/>
    <w:rsid w:val="00CC69CC"/>
    <w:rsid w:val="00CD49D9"/>
    <w:rsid w:val="00CE2839"/>
    <w:rsid w:val="00CE39D6"/>
    <w:rsid w:val="00D16AEE"/>
    <w:rsid w:val="00D27741"/>
    <w:rsid w:val="00D345A0"/>
    <w:rsid w:val="00D4279C"/>
    <w:rsid w:val="00D46379"/>
    <w:rsid w:val="00D63F33"/>
    <w:rsid w:val="00D720F7"/>
    <w:rsid w:val="00D9023E"/>
    <w:rsid w:val="00DB56D4"/>
    <w:rsid w:val="00DB63AE"/>
    <w:rsid w:val="00DD723B"/>
    <w:rsid w:val="00DE61DE"/>
    <w:rsid w:val="00DF1A1D"/>
    <w:rsid w:val="00DF79DB"/>
    <w:rsid w:val="00E23B43"/>
    <w:rsid w:val="00E4486C"/>
    <w:rsid w:val="00E45731"/>
    <w:rsid w:val="00E57741"/>
    <w:rsid w:val="00E65286"/>
    <w:rsid w:val="00E80AF0"/>
    <w:rsid w:val="00F02D03"/>
    <w:rsid w:val="00F126C6"/>
    <w:rsid w:val="00F14C35"/>
    <w:rsid w:val="00F23A83"/>
    <w:rsid w:val="00F3464E"/>
    <w:rsid w:val="00F56CB7"/>
    <w:rsid w:val="00F62E15"/>
    <w:rsid w:val="00F71689"/>
    <w:rsid w:val="00F85F44"/>
    <w:rsid w:val="00FA218E"/>
    <w:rsid w:val="00FA44A1"/>
    <w:rsid w:val="00FC3E7F"/>
    <w:rsid w:val="00FD15DD"/>
    <w:rsid w:val="00FE0BA2"/>
    <w:rsid w:val="00FF1EB0"/>
    <w:rsid w:val="00FF2EB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9C45"/>
  <w15:chartTrackingRefBased/>
  <w15:docId w15:val="{61459134-4892-4049-A23B-A5CA4277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827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98275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8275D"/>
    <w:pPr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8275D"/>
    <w:pPr>
      <w:spacing w:line="200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8275D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8275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98275D"/>
    <w:pPr>
      <w:spacing w:line="240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8275D"/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Текст1"/>
    <w:basedOn w:val="a"/>
    <w:rsid w:val="005B2667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Style8">
    <w:name w:val="Style8"/>
    <w:basedOn w:val="a"/>
    <w:uiPriority w:val="99"/>
    <w:rsid w:val="005B2667"/>
    <w:pPr>
      <w:spacing w:line="240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2D03"/>
    <w:pPr>
      <w:spacing w:line="221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02D03"/>
    <w:rPr>
      <w:rFonts w:ascii="Arial" w:hAnsi="Arial" w:cs="Arial"/>
      <w:b/>
      <w:bCs/>
      <w:sz w:val="16"/>
      <w:szCs w:val="16"/>
    </w:rPr>
  </w:style>
  <w:style w:type="paragraph" w:customStyle="1" w:styleId="2">
    <w:name w:val="Текст2"/>
    <w:basedOn w:val="a"/>
    <w:rsid w:val="00F02D03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FF1EB0"/>
  </w:style>
  <w:style w:type="character" w:customStyle="1" w:styleId="a4">
    <w:name w:val="Текст сноски Знак"/>
    <w:basedOn w:val="a0"/>
    <w:link w:val="a3"/>
    <w:uiPriority w:val="99"/>
    <w:semiHidden/>
    <w:rsid w:val="00FF1EB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F1EB0"/>
    <w:rPr>
      <w:vertAlign w:val="superscript"/>
    </w:rPr>
  </w:style>
  <w:style w:type="paragraph" w:styleId="a6">
    <w:name w:val="List Paragraph"/>
    <w:basedOn w:val="a"/>
    <w:uiPriority w:val="34"/>
    <w:qFormat/>
    <w:rsid w:val="00C961C2"/>
    <w:pPr>
      <w:ind w:left="720"/>
      <w:contextualSpacing/>
    </w:pPr>
  </w:style>
  <w:style w:type="table" w:styleId="a7">
    <w:name w:val="Table Grid"/>
    <w:basedOn w:val="a1"/>
    <w:uiPriority w:val="39"/>
    <w:rsid w:val="006F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4B41-9E08-4C6E-BA04-417CDFAC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13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9</cp:revision>
  <dcterms:created xsi:type="dcterms:W3CDTF">2021-11-01T16:20:00Z</dcterms:created>
  <dcterms:modified xsi:type="dcterms:W3CDTF">2021-11-03T15:50:00Z</dcterms:modified>
</cp:coreProperties>
</file>