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A" w:rsidRDefault="008C40D3" w:rsidP="008C40D3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C40D3">
        <w:rPr>
          <w:rFonts w:ascii="Times New Roman" w:hAnsi="Times New Roman" w:cs="Times New Roman"/>
          <w:b/>
          <w:sz w:val="24"/>
          <w:lang w:val="ru-RU"/>
        </w:rPr>
        <w:t>Аннотация</w:t>
      </w:r>
      <w:r>
        <w:rPr>
          <w:rFonts w:ascii="Times New Roman" w:hAnsi="Times New Roman" w:cs="Times New Roman"/>
          <w:b/>
          <w:sz w:val="24"/>
          <w:lang w:val="ru-RU"/>
        </w:rPr>
        <w:t xml:space="preserve"> к рабочей программе по изобразительному искусству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344"/>
      </w:tblGrid>
      <w:tr w:rsidR="008C40D3" w:rsidTr="00CA5B8E">
        <w:tc>
          <w:tcPr>
            <w:tcW w:w="2518" w:type="dxa"/>
            <w:vAlign w:val="center"/>
          </w:tcPr>
          <w:p w:rsidR="008C40D3" w:rsidRDefault="008C40D3" w:rsidP="00CA5B8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:rsidR="008C40D3" w:rsidRDefault="008C40D3" w:rsidP="00CA5B8E">
            <w:pPr>
              <w:pStyle w:val="ac"/>
              <w:spacing w:before="30" w:after="3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Изобразительное искусство</w:t>
            </w:r>
          </w:p>
        </w:tc>
      </w:tr>
      <w:bookmarkEnd w:id="0"/>
      <w:tr w:rsidR="008C40D3" w:rsidTr="00CA5B8E">
        <w:tc>
          <w:tcPr>
            <w:tcW w:w="2518" w:type="dxa"/>
            <w:vAlign w:val="center"/>
          </w:tcPr>
          <w:p w:rsidR="008C40D3" w:rsidRDefault="008C40D3" w:rsidP="00CA5B8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:rsidR="008C40D3" w:rsidRDefault="00CA5B8E" w:rsidP="00CA5B8E">
            <w:pPr>
              <w:pStyle w:val="ac"/>
              <w:spacing w:before="30" w:after="3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C40D3">
              <w:rPr>
                <w:rFonts w:ascii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8C40D3" w:rsidRPr="00A91995" w:rsidTr="00163977">
        <w:tc>
          <w:tcPr>
            <w:tcW w:w="2518" w:type="dxa"/>
            <w:vAlign w:val="center"/>
          </w:tcPr>
          <w:p w:rsidR="008C40D3" w:rsidRDefault="008C40D3" w:rsidP="00CA5B8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:rsidR="008C40D3" w:rsidRPr="00A91995" w:rsidRDefault="008C40D3" w:rsidP="00163977">
            <w:pPr>
              <w:spacing w:before="30" w:after="3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9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Тематический план учебного курса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CA5B8E" w:rsidRPr="00CA5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9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часа)</w:t>
            </w:r>
          </w:p>
          <w:p w:rsidR="008C40D3" w:rsidRPr="00A91995" w:rsidRDefault="008C40D3" w:rsidP="00163977">
            <w:pPr>
              <w:spacing w:before="30" w:after="30" w:line="276" w:lineRule="auto"/>
              <w:ind w:hanging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F46F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час</w:t>
            </w:r>
            <w:r w:rsidRPr="00A919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 xml:space="preserve"> в неделю</w:t>
            </w:r>
          </w:p>
        </w:tc>
      </w:tr>
      <w:tr w:rsidR="008C40D3" w:rsidRPr="00FD1D4C" w:rsidTr="00CA5B8E">
        <w:tc>
          <w:tcPr>
            <w:tcW w:w="2518" w:type="dxa"/>
            <w:vAlign w:val="center"/>
          </w:tcPr>
          <w:p w:rsidR="008C40D3" w:rsidRDefault="00FD1D4C" w:rsidP="00CA5B8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:rsidR="00CA5B8E" w:rsidRPr="00CA5B8E" w:rsidRDefault="00FD1D4C" w:rsidP="00FD1D4C">
            <w:pPr>
              <w:pStyle w:val="ac"/>
              <w:widowControl w:val="0"/>
              <w:autoSpaceDE w:val="0"/>
              <w:autoSpaceDN w:val="0"/>
              <w:adjustRightInd w:val="0"/>
              <w:spacing w:before="30" w:after="3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программа составлена на основе Федерального компонента государственного стандарта, Примерной программы начального общего образования по изобразительному искусству, Программы для начальной школы в рамках образовательной программы «Школа России»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8C40D3" w:rsidRPr="00FD1D4C" w:rsidTr="00CA5B8E">
        <w:tc>
          <w:tcPr>
            <w:tcW w:w="2518" w:type="dxa"/>
            <w:vAlign w:val="center"/>
          </w:tcPr>
          <w:p w:rsidR="008C40D3" w:rsidRPr="00FD1D4C" w:rsidRDefault="00FD1D4C" w:rsidP="00CA5B8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Реализуемый УМК</w:t>
            </w:r>
          </w:p>
        </w:tc>
        <w:tc>
          <w:tcPr>
            <w:tcW w:w="6344" w:type="dxa"/>
            <w:vAlign w:val="center"/>
          </w:tcPr>
          <w:p w:rsidR="008C40D3" w:rsidRDefault="00EB7808" w:rsidP="00EB7808">
            <w:pPr>
              <w:pStyle w:val="c17"/>
              <w:numPr>
                <w:ilvl w:val="0"/>
                <w:numId w:val="8"/>
              </w:numPr>
              <w:spacing w:before="30" w:beforeAutospacing="0" w:after="30" w:afterAutospacing="0" w:line="360" w:lineRule="auto"/>
              <w:ind w:left="459" w:right="283" w:hanging="425"/>
              <w:jc w:val="both"/>
              <w:rPr>
                <w:rFonts w:eastAsiaTheme="minorHAnsi"/>
                <w:lang w:eastAsia="en-US" w:bidi="en-US"/>
              </w:rPr>
            </w:pPr>
            <w:r w:rsidRPr="00EB7808">
              <w:rPr>
                <w:rFonts w:eastAsiaTheme="minorHAnsi"/>
                <w:lang w:eastAsia="en-US" w:bidi="en-US"/>
              </w:rPr>
              <w:t xml:space="preserve">Е.И. </w:t>
            </w:r>
            <w:proofErr w:type="spellStart"/>
            <w:r w:rsidRPr="00EB7808">
              <w:rPr>
                <w:rFonts w:eastAsiaTheme="minorHAnsi"/>
                <w:lang w:eastAsia="en-US" w:bidi="en-US"/>
              </w:rPr>
              <w:t>Коротеева</w:t>
            </w:r>
            <w:proofErr w:type="spellEnd"/>
            <w:r w:rsidRPr="00EB7808">
              <w:rPr>
                <w:rFonts w:eastAsiaTheme="minorHAnsi"/>
                <w:lang w:eastAsia="en-US" w:bidi="en-US"/>
              </w:rPr>
              <w:t xml:space="preserve"> «Искусство и ты» под ред. </w:t>
            </w:r>
            <w:proofErr w:type="spellStart"/>
            <w:r w:rsidRPr="00EB7808">
              <w:rPr>
                <w:rFonts w:eastAsiaTheme="minorHAnsi"/>
                <w:lang w:eastAsia="en-US" w:bidi="en-US"/>
              </w:rPr>
              <w:t>Б.М.Неменского</w:t>
            </w:r>
            <w:proofErr w:type="spellEnd"/>
            <w:r w:rsidRPr="00EB7808">
              <w:rPr>
                <w:rFonts w:eastAsiaTheme="minorHAnsi"/>
                <w:lang w:eastAsia="en-US" w:bidi="en-US"/>
              </w:rPr>
              <w:t>.- 2 –е изд.- М.-Просвещение, 2013.</w:t>
            </w:r>
          </w:p>
          <w:p w:rsidR="00EB7808" w:rsidRPr="00EB7808" w:rsidRDefault="00EB7808" w:rsidP="00EB7808">
            <w:pPr>
              <w:pStyle w:val="c17"/>
              <w:numPr>
                <w:ilvl w:val="0"/>
                <w:numId w:val="8"/>
              </w:numPr>
              <w:spacing w:before="30" w:beforeAutospacing="0" w:after="30" w:afterAutospacing="0" w:line="360" w:lineRule="auto"/>
              <w:ind w:left="459" w:right="283" w:hanging="425"/>
              <w:jc w:val="both"/>
              <w:rPr>
                <w:rStyle w:val="c0"/>
                <w:rFonts w:eastAsiaTheme="minorHAnsi"/>
                <w:lang w:eastAsia="en-US" w:bidi="en-US"/>
              </w:rPr>
            </w:pPr>
            <w:r w:rsidRPr="00BF5784">
              <w:rPr>
                <w:rStyle w:val="c0"/>
                <w:color w:val="000000"/>
              </w:rPr>
              <w:t xml:space="preserve">Абрамова М. А. Беседы и дидактические игры на уроках по изобразительному искусству: 1-4 </w:t>
            </w:r>
            <w:proofErr w:type="spellStart"/>
            <w:r w:rsidRPr="00BF5784">
              <w:rPr>
                <w:rStyle w:val="c0"/>
                <w:color w:val="000000"/>
              </w:rPr>
              <w:t>кл</w:t>
            </w:r>
            <w:proofErr w:type="spellEnd"/>
            <w:r w:rsidRPr="00BF5784">
              <w:rPr>
                <w:rStyle w:val="c0"/>
                <w:color w:val="000000"/>
              </w:rPr>
              <w:t xml:space="preserve">. – М.: </w:t>
            </w:r>
            <w:proofErr w:type="spellStart"/>
            <w:r w:rsidRPr="00BF5784">
              <w:rPr>
                <w:rStyle w:val="c0"/>
                <w:color w:val="000000"/>
              </w:rPr>
              <w:t>Гуманит</w:t>
            </w:r>
            <w:proofErr w:type="spellEnd"/>
            <w:r w:rsidRPr="00BF5784">
              <w:rPr>
                <w:rStyle w:val="c0"/>
                <w:color w:val="000000"/>
              </w:rPr>
              <w:t>. изд. центр ВЛАДОС, 2002.</w:t>
            </w:r>
          </w:p>
          <w:p w:rsidR="00EB7808" w:rsidRPr="00EB7808" w:rsidRDefault="00EB7808" w:rsidP="00EB7808">
            <w:pPr>
              <w:pStyle w:val="c17"/>
              <w:numPr>
                <w:ilvl w:val="0"/>
                <w:numId w:val="8"/>
              </w:numPr>
              <w:spacing w:before="30" w:beforeAutospacing="0" w:after="30" w:afterAutospacing="0" w:line="360" w:lineRule="auto"/>
              <w:ind w:left="459" w:right="283" w:hanging="425"/>
              <w:jc w:val="both"/>
              <w:rPr>
                <w:rStyle w:val="c0"/>
                <w:rFonts w:eastAsiaTheme="minorHAnsi"/>
                <w:lang w:eastAsia="en-US" w:bidi="en-US"/>
              </w:rPr>
            </w:pPr>
            <w:r w:rsidRPr="00BF5784">
              <w:rPr>
                <w:rStyle w:val="c0"/>
                <w:i/>
                <w:iCs/>
                <w:color w:val="000000"/>
              </w:rPr>
              <w:t>Кузин, В. С.</w:t>
            </w:r>
            <w:r w:rsidRPr="00BF5784">
              <w:rPr>
                <w:rStyle w:val="apple-converted-space"/>
                <w:color w:val="000000"/>
              </w:rPr>
              <w:t> </w:t>
            </w:r>
            <w:r w:rsidRPr="00BF5784">
              <w:rPr>
                <w:rStyle w:val="c0"/>
                <w:color w:val="000000"/>
              </w:rPr>
              <w:t>Изо</w:t>
            </w:r>
            <w:r>
              <w:rPr>
                <w:rStyle w:val="c0"/>
                <w:color w:val="000000"/>
              </w:rPr>
              <w:t>бразительное искусство. 2 класс</w:t>
            </w:r>
            <w:r w:rsidRPr="00BF5784">
              <w:rPr>
                <w:rStyle w:val="c0"/>
                <w:color w:val="000000"/>
              </w:rPr>
              <w:t xml:space="preserve">: учебник / В. С. Кузин, Э. </w:t>
            </w:r>
            <w:r w:rsidR="005B7B58">
              <w:rPr>
                <w:rStyle w:val="c0"/>
                <w:color w:val="000000"/>
              </w:rPr>
              <w:t xml:space="preserve">И. </w:t>
            </w:r>
            <w:proofErr w:type="spellStart"/>
            <w:r w:rsidR="005B7B58">
              <w:rPr>
                <w:rStyle w:val="c0"/>
                <w:color w:val="000000"/>
              </w:rPr>
              <w:t>Кубышкина</w:t>
            </w:r>
            <w:proofErr w:type="spellEnd"/>
            <w:r w:rsidR="005B7B58">
              <w:rPr>
                <w:rStyle w:val="c0"/>
                <w:color w:val="000000"/>
              </w:rPr>
              <w:t>. – М.</w:t>
            </w:r>
            <w:proofErr w:type="gramStart"/>
            <w:r w:rsidR="005B7B58">
              <w:rPr>
                <w:rStyle w:val="c0"/>
                <w:color w:val="000000"/>
              </w:rPr>
              <w:t xml:space="preserve"> :</w:t>
            </w:r>
            <w:proofErr w:type="gramEnd"/>
            <w:r w:rsidR="005B7B58">
              <w:rPr>
                <w:rStyle w:val="c0"/>
                <w:color w:val="000000"/>
              </w:rPr>
              <w:t xml:space="preserve"> Дрофа, 2018</w:t>
            </w:r>
            <w:r w:rsidRPr="00BF5784">
              <w:rPr>
                <w:rStyle w:val="c0"/>
                <w:color w:val="000000"/>
              </w:rPr>
              <w:t>.</w:t>
            </w:r>
          </w:p>
          <w:p w:rsidR="00EB7808" w:rsidRPr="00EB7808" w:rsidRDefault="00EB7808" w:rsidP="00EB7808">
            <w:pPr>
              <w:pStyle w:val="c17"/>
              <w:numPr>
                <w:ilvl w:val="0"/>
                <w:numId w:val="8"/>
              </w:numPr>
              <w:spacing w:before="30" w:beforeAutospacing="0" w:after="30" w:afterAutospacing="0" w:line="360" w:lineRule="auto"/>
              <w:ind w:left="459" w:right="283" w:hanging="425"/>
              <w:jc w:val="both"/>
              <w:rPr>
                <w:rStyle w:val="c0"/>
                <w:rFonts w:eastAsiaTheme="minorHAnsi"/>
                <w:lang w:eastAsia="en-US" w:bidi="en-US"/>
              </w:rPr>
            </w:pPr>
            <w:r w:rsidRPr="00BF5784">
              <w:rPr>
                <w:rStyle w:val="c0"/>
                <w:i/>
                <w:iCs/>
                <w:color w:val="000000"/>
              </w:rPr>
              <w:t>Кузин, В. С.  </w:t>
            </w:r>
            <w:r w:rsidRPr="00BF5784">
              <w:rPr>
                <w:rStyle w:val="c0"/>
                <w:color w:val="000000"/>
              </w:rPr>
              <w:t>Изобра</w:t>
            </w:r>
            <w:r>
              <w:rPr>
                <w:rStyle w:val="c0"/>
                <w:color w:val="000000"/>
              </w:rPr>
              <w:t>зительное  искусство.  2  класс</w:t>
            </w:r>
            <w:r w:rsidRPr="00BF5784">
              <w:rPr>
                <w:rStyle w:val="c0"/>
                <w:color w:val="000000"/>
              </w:rPr>
              <w:t xml:space="preserve">: рабочая тетрадь / В. С. Кузин, Э. </w:t>
            </w:r>
            <w:r w:rsidR="005B7B58">
              <w:rPr>
                <w:rStyle w:val="c0"/>
                <w:color w:val="000000"/>
              </w:rPr>
              <w:t xml:space="preserve">И. </w:t>
            </w:r>
            <w:proofErr w:type="spellStart"/>
            <w:r w:rsidR="005B7B58">
              <w:rPr>
                <w:rStyle w:val="c0"/>
                <w:color w:val="000000"/>
              </w:rPr>
              <w:t>Кубышкина</w:t>
            </w:r>
            <w:proofErr w:type="spellEnd"/>
            <w:r w:rsidR="005B7B58">
              <w:rPr>
                <w:rStyle w:val="c0"/>
                <w:color w:val="000000"/>
              </w:rPr>
              <w:t>. – М.</w:t>
            </w:r>
            <w:proofErr w:type="gramStart"/>
            <w:r w:rsidR="005B7B58">
              <w:rPr>
                <w:rStyle w:val="c0"/>
                <w:color w:val="000000"/>
              </w:rPr>
              <w:t xml:space="preserve"> :</w:t>
            </w:r>
            <w:proofErr w:type="gramEnd"/>
            <w:r w:rsidR="005B7B58">
              <w:rPr>
                <w:rStyle w:val="c0"/>
                <w:color w:val="000000"/>
              </w:rPr>
              <w:t xml:space="preserve"> Дрофа, 2018</w:t>
            </w:r>
            <w:r w:rsidRPr="00BF5784">
              <w:rPr>
                <w:rStyle w:val="c0"/>
                <w:color w:val="000000"/>
              </w:rPr>
              <w:t>.</w:t>
            </w:r>
          </w:p>
          <w:p w:rsidR="00EB7808" w:rsidRPr="00EB7808" w:rsidRDefault="00EB7808" w:rsidP="00EB7808">
            <w:pPr>
              <w:pStyle w:val="c17"/>
              <w:numPr>
                <w:ilvl w:val="0"/>
                <w:numId w:val="8"/>
              </w:numPr>
              <w:spacing w:before="30" w:beforeAutospacing="0" w:after="30" w:afterAutospacing="0" w:line="360" w:lineRule="auto"/>
              <w:ind w:left="459" w:right="283" w:hanging="425"/>
              <w:jc w:val="both"/>
              <w:rPr>
                <w:rFonts w:eastAsiaTheme="minorHAnsi"/>
                <w:lang w:eastAsia="en-US" w:bidi="en-US"/>
              </w:rPr>
            </w:pPr>
            <w:r w:rsidRPr="00EB7808">
              <w:rPr>
                <w:rStyle w:val="c0"/>
                <w:i/>
                <w:iCs/>
                <w:color w:val="000000"/>
              </w:rPr>
              <w:t>Кузин, В. С.</w:t>
            </w:r>
            <w:r w:rsidRPr="00EB7808">
              <w:rPr>
                <w:rStyle w:val="c0"/>
                <w:color w:val="000000"/>
              </w:rPr>
              <w:t> Изобразительное искусство</w:t>
            </w:r>
            <w:proofErr w:type="gramStart"/>
            <w:r w:rsidRPr="00EB7808">
              <w:rPr>
                <w:rStyle w:val="c0"/>
                <w:color w:val="000000"/>
              </w:rPr>
              <w:t xml:space="preserve"> :</w:t>
            </w:r>
            <w:proofErr w:type="gramEnd"/>
            <w:r w:rsidRPr="00EB7808">
              <w:rPr>
                <w:rStyle w:val="c0"/>
                <w:color w:val="000000"/>
              </w:rPr>
              <w:t xml:space="preserve"> кн. для учителя / В. С. Кузин. – М.</w:t>
            </w:r>
            <w:proofErr w:type="gramStart"/>
            <w:r w:rsidRPr="00EB7808">
              <w:rPr>
                <w:rStyle w:val="c0"/>
                <w:color w:val="000000"/>
              </w:rPr>
              <w:t xml:space="preserve"> :</w:t>
            </w:r>
            <w:proofErr w:type="gramEnd"/>
            <w:r w:rsidRPr="00EB7808">
              <w:rPr>
                <w:rStyle w:val="c0"/>
                <w:color w:val="000000"/>
              </w:rPr>
              <w:t xml:space="preserve"> Дрофа</w:t>
            </w:r>
          </w:p>
          <w:p w:rsidR="00EB7808" w:rsidRPr="00EB7808" w:rsidRDefault="00EB7808" w:rsidP="00EB7808">
            <w:pPr>
              <w:pStyle w:val="c17"/>
              <w:numPr>
                <w:ilvl w:val="0"/>
                <w:numId w:val="8"/>
              </w:numPr>
              <w:spacing w:before="30" w:beforeAutospacing="0" w:after="30" w:afterAutospacing="0" w:line="360" w:lineRule="auto"/>
              <w:ind w:left="459" w:right="283" w:hanging="425"/>
              <w:jc w:val="both"/>
              <w:rPr>
                <w:rFonts w:eastAsiaTheme="minorHAnsi"/>
                <w:lang w:eastAsia="en-US" w:bidi="en-US"/>
              </w:rPr>
            </w:pPr>
            <w:r w:rsidRPr="00EB7808">
              <w:rPr>
                <w:rStyle w:val="c0"/>
                <w:color w:val="000000"/>
              </w:rPr>
              <w:t xml:space="preserve">О.В. Павлова. Поурочные планы по учебнику </w:t>
            </w:r>
            <w:proofErr w:type="spellStart"/>
            <w:r w:rsidRPr="00EB7808">
              <w:rPr>
                <w:rStyle w:val="c0"/>
                <w:color w:val="000000"/>
              </w:rPr>
              <w:t>В.С.Кузина</w:t>
            </w:r>
            <w:proofErr w:type="spellEnd"/>
            <w:r w:rsidRPr="00EB7808">
              <w:rPr>
                <w:rStyle w:val="c0"/>
                <w:color w:val="000000"/>
              </w:rPr>
              <w:t xml:space="preserve">, </w:t>
            </w:r>
            <w:proofErr w:type="spellStart"/>
            <w:r w:rsidRPr="00EB7808">
              <w:rPr>
                <w:rStyle w:val="c0"/>
                <w:color w:val="000000"/>
              </w:rPr>
              <w:t>Э.И.Кубышкиной</w:t>
            </w:r>
            <w:proofErr w:type="spellEnd"/>
            <w:r w:rsidRPr="00EB7808">
              <w:rPr>
                <w:rStyle w:val="c0"/>
                <w:color w:val="000000"/>
              </w:rPr>
              <w:t>. -</w:t>
            </w:r>
            <w:r w:rsidR="005B7B58">
              <w:rPr>
                <w:rStyle w:val="c0"/>
                <w:color w:val="000000"/>
              </w:rPr>
              <w:t xml:space="preserve"> </w:t>
            </w:r>
            <w:r w:rsidRPr="00EB7808">
              <w:rPr>
                <w:rStyle w:val="c0"/>
                <w:color w:val="000000"/>
              </w:rPr>
              <w:t>Волгоград: Учитель, 2008г.</w:t>
            </w:r>
          </w:p>
          <w:p w:rsidR="00EB7808" w:rsidRPr="00EB7808" w:rsidRDefault="00EB7808" w:rsidP="00EB7808">
            <w:pPr>
              <w:pStyle w:val="c17"/>
              <w:numPr>
                <w:ilvl w:val="0"/>
                <w:numId w:val="8"/>
              </w:numPr>
              <w:spacing w:before="30" w:beforeAutospacing="0" w:after="30" w:afterAutospacing="0" w:line="360" w:lineRule="auto"/>
              <w:ind w:left="459" w:right="283" w:hanging="425"/>
              <w:jc w:val="both"/>
              <w:rPr>
                <w:rStyle w:val="c0"/>
                <w:rFonts w:eastAsiaTheme="minorHAnsi"/>
                <w:lang w:eastAsia="en-US" w:bidi="en-US"/>
              </w:rPr>
            </w:pPr>
            <w:r w:rsidRPr="00BF5784">
              <w:rPr>
                <w:rStyle w:val="c0"/>
                <w:color w:val="000000"/>
              </w:rPr>
              <w:t xml:space="preserve">Кузин В. С, Яременко Е. О. Программно-методические материалы: Изобразительное искусство в начальной школе. – 3-е изд., </w:t>
            </w:r>
            <w:proofErr w:type="spellStart"/>
            <w:r w:rsidRPr="00BF5784">
              <w:rPr>
                <w:rStyle w:val="c0"/>
                <w:color w:val="000000"/>
              </w:rPr>
              <w:t>перераб</w:t>
            </w:r>
            <w:proofErr w:type="spellEnd"/>
            <w:r w:rsidRPr="00BF5784">
              <w:rPr>
                <w:rStyle w:val="c0"/>
                <w:color w:val="000000"/>
              </w:rPr>
              <w:t>. - М.: Дрофа, 2001.</w:t>
            </w:r>
          </w:p>
          <w:p w:rsidR="00EB7808" w:rsidRPr="00EB7808" w:rsidRDefault="00EB7808" w:rsidP="00EB7808">
            <w:pPr>
              <w:pStyle w:val="c17"/>
              <w:numPr>
                <w:ilvl w:val="0"/>
                <w:numId w:val="8"/>
              </w:numPr>
              <w:spacing w:before="30" w:beforeAutospacing="0" w:after="30" w:afterAutospacing="0" w:line="360" w:lineRule="auto"/>
              <w:ind w:left="459" w:right="283" w:hanging="425"/>
              <w:jc w:val="both"/>
              <w:rPr>
                <w:rFonts w:eastAsiaTheme="minorHAnsi"/>
                <w:lang w:eastAsia="en-US" w:bidi="en-US"/>
              </w:rPr>
            </w:pPr>
            <w:proofErr w:type="spellStart"/>
            <w:r w:rsidRPr="00EB7808">
              <w:rPr>
                <w:rStyle w:val="c0"/>
                <w:color w:val="000000"/>
              </w:rPr>
              <w:t>Коротеева</w:t>
            </w:r>
            <w:proofErr w:type="spellEnd"/>
            <w:r w:rsidRPr="00EB7808">
              <w:rPr>
                <w:rStyle w:val="c0"/>
                <w:color w:val="000000"/>
              </w:rPr>
              <w:t xml:space="preserve"> Е.И. Изобразительное искусство. 2 класс. Учебник</w:t>
            </w:r>
            <w:proofErr w:type="gramStart"/>
            <w:r w:rsidRPr="00EB7808">
              <w:rPr>
                <w:rStyle w:val="c0"/>
                <w:color w:val="000000"/>
              </w:rPr>
              <w:t>/П</w:t>
            </w:r>
            <w:proofErr w:type="gramEnd"/>
            <w:r w:rsidRPr="00EB7808">
              <w:rPr>
                <w:rStyle w:val="c0"/>
                <w:color w:val="000000"/>
              </w:rPr>
              <w:t xml:space="preserve">од редакцией </w:t>
            </w:r>
            <w:proofErr w:type="spellStart"/>
            <w:r w:rsidRPr="00EB7808">
              <w:rPr>
                <w:rStyle w:val="c0"/>
                <w:color w:val="000000"/>
              </w:rPr>
              <w:t>Б.Неменского</w:t>
            </w:r>
            <w:proofErr w:type="spellEnd"/>
            <w:r w:rsidRPr="00EB7808">
              <w:rPr>
                <w:rStyle w:val="c0"/>
                <w:color w:val="000000"/>
              </w:rPr>
              <w:t xml:space="preserve">. – М.: </w:t>
            </w:r>
            <w:r w:rsidRPr="00EB7808">
              <w:rPr>
                <w:rStyle w:val="c0"/>
                <w:color w:val="000000"/>
              </w:rPr>
              <w:lastRenderedPageBreak/>
              <w:t>«Просвещение», 2013</w:t>
            </w:r>
          </w:p>
          <w:p w:rsidR="00EB7808" w:rsidRPr="00EB7808" w:rsidRDefault="00EB7808" w:rsidP="00EB7808">
            <w:pPr>
              <w:pStyle w:val="c17"/>
              <w:numPr>
                <w:ilvl w:val="0"/>
                <w:numId w:val="8"/>
              </w:numPr>
              <w:spacing w:before="30" w:beforeAutospacing="0" w:after="30" w:afterAutospacing="0" w:line="360" w:lineRule="auto"/>
              <w:ind w:left="459" w:right="283" w:hanging="425"/>
              <w:jc w:val="both"/>
              <w:rPr>
                <w:rStyle w:val="c0"/>
                <w:rFonts w:eastAsiaTheme="minorHAnsi"/>
                <w:lang w:eastAsia="en-US" w:bidi="en-US"/>
              </w:rPr>
            </w:pPr>
            <w:proofErr w:type="spellStart"/>
            <w:r w:rsidRPr="00BF5784">
              <w:rPr>
                <w:rStyle w:val="c0"/>
                <w:color w:val="000000"/>
              </w:rPr>
              <w:t>Б.Неменский</w:t>
            </w:r>
            <w:proofErr w:type="spellEnd"/>
            <w:r w:rsidRPr="00BF5784">
              <w:rPr>
                <w:rStyle w:val="c0"/>
                <w:color w:val="000000"/>
              </w:rPr>
              <w:t>. Изобразительное искусство и художественный труд. Программа 1-9 классы. – М.: «Просвещение», 2013</w:t>
            </w:r>
          </w:p>
          <w:p w:rsidR="00EB7808" w:rsidRPr="00EB7808" w:rsidRDefault="00EB7808" w:rsidP="00EB7808">
            <w:pPr>
              <w:pStyle w:val="c17"/>
              <w:numPr>
                <w:ilvl w:val="0"/>
                <w:numId w:val="8"/>
              </w:numPr>
              <w:spacing w:before="30" w:beforeAutospacing="0" w:after="30" w:afterAutospacing="0" w:line="360" w:lineRule="auto"/>
              <w:ind w:left="459" w:right="283" w:hanging="425"/>
              <w:jc w:val="both"/>
              <w:rPr>
                <w:rFonts w:eastAsiaTheme="minorHAnsi"/>
                <w:lang w:eastAsia="en-US" w:bidi="en-US"/>
              </w:rPr>
            </w:pPr>
            <w:r w:rsidRPr="00BF5784">
              <w:rPr>
                <w:rStyle w:val="c0"/>
                <w:color w:val="000000"/>
              </w:rPr>
              <w:t>Дроздова С.Б. Изобразительное искусство. 2 класс. Поурочные планы. – Волгоград: «Учитель»</w:t>
            </w:r>
          </w:p>
        </w:tc>
      </w:tr>
    </w:tbl>
    <w:p w:rsidR="008C40D3" w:rsidRPr="008C40D3" w:rsidRDefault="008C40D3" w:rsidP="008C40D3">
      <w:pPr>
        <w:jc w:val="center"/>
        <w:rPr>
          <w:rFonts w:ascii="Times New Roman" w:hAnsi="Times New Roman" w:cs="Times New Roman"/>
          <w:b/>
          <w:sz w:val="24"/>
          <w:lang w:val="ru-RU"/>
        </w:rPr>
      </w:pPr>
    </w:p>
    <w:sectPr w:rsidR="008C40D3" w:rsidRPr="008C40D3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9D6"/>
    <w:multiLevelType w:val="multilevel"/>
    <w:tmpl w:val="6B5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67C20"/>
    <w:multiLevelType w:val="multilevel"/>
    <w:tmpl w:val="5D42376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15DAB"/>
    <w:multiLevelType w:val="hybridMultilevel"/>
    <w:tmpl w:val="726058C0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5D211514"/>
    <w:multiLevelType w:val="multilevel"/>
    <w:tmpl w:val="980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83A77"/>
    <w:multiLevelType w:val="multilevel"/>
    <w:tmpl w:val="5DC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80098"/>
    <w:multiLevelType w:val="hybridMultilevel"/>
    <w:tmpl w:val="F8B6260A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72EF7F76"/>
    <w:multiLevelType w:val="hybridMultilevel"/>
    <w:tmpl w:val="452637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7DDF2C48"/>
    <w:multiLevelType w:val="hybridMultilevel"/>
    <w:tmpl w:val="DDC8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0D3"/>
    <w:rsid w:val="00012CF1"/>
    <w:rsid w:val="00163977"/>
    <w:rsid w:val="00267F49"/>
    <w:rsid w:val="002C6A4A"/>
    <w:rsid w:val="0034467F"/>
    <w:rsid w:val="0035172C"/>
    <w:rsid w:val="003E176B"/>
    <w:rsid w:val="004217A8"/>
    <w:rsid w:val="005B7B58"/>
    <w:rsid w:val="005C1361"/>
    <w:rsid w:val="006D2AD5"/>
    <w:rsid w:val="007E6CF2"/>
    <w:rsid w:val="008C40D3"/>
    <w:rsid w:val="00A613C5"/>
    <w:rsid w:val="00AD3278"/>
    <w:rsid w:val="00BC3249"/>
    <w:rsid w:val="00C45DA8"/>
    <w:rsid w:val="00CA5B8E"/>
    <w:rsid w:val="00EA23F1"/>
    <w:rsid w:val="00EB7808"/>
    <w:rsid w:val="00EC0378"/>
    <w:rsid w:val="00F46F6D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C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8C40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B7808"/>
  </w:style>
  <w:style w:type="paragraph" w:customStyle="1" w:styleId="c17">
    <w:name w:val="c17"/>
    <w:basedOn w:val="a"/>
    <w:rsid w:val="00EB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B7808"/>
  </w:style>
  <w:style w:type="paragraph" w:customStyle="1" w:styleId="c68">
    <w:name w:val="c68"/>
    <w:basedOn w:val="a"/>
    <w:rsid w:val="00EB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EB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14</cp:revision>
  <dcterms:created xsi:type="dcterms:W3CDTF">2014-11-16T14:28:00Z</dcterms:created>
  <dcterms:modified xsi:type="dcterms:W3CDTF">2021-09-16T18:33:00Z</dcterms:modified>
</cp:coreProperties>
</file>