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3A" w:rsidRDefault="00251C3A" w:rsidP="00251C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rect id="_x0000_s1026" style="position:absolute;left:0;text-align:left;margin-left:-7.5pt;margin-top:-3.75pt;width:19.5pt;height:537.75pt;z-index:251658240" stroked="f"/>
        </w:pict>
      </w: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9777730" cy="7050229"/>
            <wp:effectExtent l="19050" t="0" r="0" b="0"/>
            <wp:docPr id="1" name="Рисунок 1" descr="D:\рабочие документы\2018-2019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2018-2019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5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3A" w:rsidRDefault="00251C3A" w:rsidP="00F567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550"/>
        <w:gridCol w:w="2126"/>
        <w:gridCol w:w="1285"/>
        <w:gridCol w:w="9119"/>
      </w:tblGrid>
      <w:tr w:rsidR="003B3E44" w:rsidTr="003B3E44">
        <w:tc>
          <w:tcPr>
            <w:tcW w:w="534" w:type="dxa"/>
          </w:tcPr>
          <w:p w:rsidR="00CF6C4C" w:rsidRDefault="00CF6C4C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44" w:rsidRDefault="003B3E44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69520D" w:rsidRPr="0069520D" w:rsidRDefault="0069520D" w:rsidP="003B3E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C4C" w:rsidRDefault="00CF6C4C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44" w:rsidRDefault="003B3E44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F6C4C" w:rsidRDefault="00CF6C4C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44" w:rsidRDefault="003B3E44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9" w:type="dxa"/>
          </w:tcPr>
          <w:p w:rsidR="008D622E" w:rsidRPr="008D622E" w:rsidRDefault="008D622E" w:rsidP="00794BD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2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актуальным.</w:t>
            </w:r>
          </w:p>
          <w:p w:rsidR="008D622E" w:rsidRPr="008D622E" w:rsidRDefault="008D622E" w:rsidP="00794BD5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2E">
              <w:rPr>
                <w:rFonts w:ascii="Times New Roman" w:eastAsia="Calibri" w:hAnsi="Times New Roman" w:cs="Times New Roman"/>
                <w:sz w:val="28"/>
                <w:szCs w:val="28"/>
              </w:rPr>
              <w:t>Курс нацелен на разностороннее развитие ребенка, его связной речи, фонематического слуха, творческого мышления, координации и мелкой моторики движений, мышц двигательного аппарата и т. д. Курс позволяет вести подготовку детей к обучению чтению, письму и формирует элементарные навыки культуры речи.</w:t>
            </w:r>
          </w:p>
          <w:p w:rsidR="008D622E" w:rsidRPr="008D622E" w:rsidRDefault="008D622E" w:rsidP="008D622E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того, как ребенок подготовлен к школе, зависит успешность его адаптации, вхождение в режим школьной жизни, его учебные успехи, психическое самочувствие. Доказано, что у детей, не готовых к систематическому обучению, труднее и дольше проходит период адаптации, приспособления к учебной (а не игровой) деятельности. У этих детей слабо развиты связная речь и умственные способности – они не умеют задавать вопросы, сравнивать предметы, явления, выделять главное, у них не сформирована привычка к элементарному контролю над собой. </w:t>
            </w:r>
          </w:p>
          <w:p w:rsidR="008D622E" w:rsidRPr="008D622E" w:rsidRDefault="008D622E" w:rsidP="008D622E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Главной целью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22E">
              <w:rPr>
                <w:rFonts w:ascii="Times New Roman" w:eastAsia="Calibri" w:hAnsi="Times New Roman" w:cs="Times New Roman"/>
                <w:sz w:val="28"/>
                <w:szCs w:val="28"/>
              </w:rPr>
              <w:t>является всестороннее развитие ребенка: формирование мотивации учения, развитие мышления, фантазии, творческих способностей, увеличение объема памяти, развитие внимания, речи и умения аргументировать свои высказывания, выявление индивидуальных особенностей  и формирование готовности к школьному обучению.</w:t>
            </w:r>
          </w:p>
          <w:p w:rsidR="00794BD5" w:rsidRPr="008D622E" w:rsidRDefault="008D622E" w:rsidP="00794BD5">
            <w:pPr>
              <w:shd w:val="clear" w:color="auto" w:fill="FFFFFF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занятиях используются специальные задания </w:t>
            </w:r>
            <w:r w:rsidR="00794BD5" w:rsidRPr="008D622E">
              <w:rPr>
                <w:rFonts w:ascii="Times New Roman" w:eastAsia="Calibri" w:hAnsi="Times New Roman" w:cs="Times New Roman"/>
                <w:sz w:val="28"/>
                <w:szCs w:val="28"/>
              </w:rPr>
              <w:t>на выявление признаков сходства и различия между двумя и более предметами;</w:t>
            </w:r>
          </w:p>
          <w:p w:rsidR="00794BD5" w:rsidRPr="008D622E" w:rsidRDefault="00794BD5" w:rsidP="00794BD5">
            <w:pPr>
              <w:numPr>
                <w:ilvl w:val="0"/>
                <w:numId w:val="9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2E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одинаковых предметов из группы предметов;</w:t>
            </w:r>
          </w:p>
          <w:p w:rsidR="00794BD5" w:rsidRPr="008D622E" w:rsidRDefault="00794BD5" w:rsidP="00794BD5">
            <w:pPr>
              <w:numPr>
                <w:ilvl w:val="0"/>
                <w:numId w:val="9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2E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лишнего предмета;</w:t>
            </w:r>
          </w:p>
          <w:p w:rsidR="00794BD5" w:rsidRPr="008D622E" w:rsidRDefault="00794BD5" w:rsidP="00794BD5">
            <w:pPr>
              <w:numPr>
                <w:ilvl w:val="0"/>
                <w:numId w:val="9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2E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различных предметов в группы;</w:t>
            </w:r>
          </w:p>
          <w:p w:rsidR="00794BD5" w:rsidRPr="00794BD5" w:rsidRDefault="00794BD5" w:rsidP="00794BD5">
            <w:pPr>
              <w:numPr>
                <w:ilvl w:val="0"/>
                <w:numId w:val="9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22E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логических несоответствий в рисунке или рассказе.</w:t>
            </w:r>
          </w:p>
          <w:p w:rsidR="00794BD5" w:rsidRPr="008D622E" w:rsidRDefault="00794BD5" w:rsidP="00794BD5">
            <w:pPr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2E">
              <w:rPr>
                <w:rFonts w:ascii="Times New Roman" w:eastAsia="Calibri" w:hAnsi="Times New Roman" w:cs="Times New Roman"/>
                <w:sz w:val="28"/>
                <w:szCs w:val="28"/>
              </w:rPr>
              <w:t>Задачи:</w:t>
            </w:r>
          </w:p>
          <w:p w:rsidR="00794BD5" w:rsidRPr="00794BD5" w:rsidRDefault="00794BD5" w:rsidP="00794BD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BD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разных структурных уровней системы языка – фонетического, лексического, грамматического;</w:t>
            </w:r>
          </w:p>
          <w:p w:rsidR="00794BD5" w:rsidRPr="00794BD5" w:rsidRDefault="00794BD5" w:rsidP="00794BD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B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навыков владения языком в его коммуникативной функции: развитие связанной речи, развитие речевого общения;</w:t>
            </w:r>
          </w:p>
          <w:p w:rsidR="00794BD5" w:rsidRPr="00794BD5" w:rsidRDefault="00794BD5" w:rsidP="00794BD5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формирование способности к элементарному осознанию языковых и речевых явлений;        </w:t>
            </w:r>
          </w:p>
          <w:p w:rsidR="00794BD5" w:rsidRPr="00794BD5" w:rsidRDefault="00794BD5" w:rsidP="00794BD5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мелкой моторики рук с использованием ритмической и пальчиковой гимнастики. Обводка, штриховка, игры с карандашами и т.п.;  </w:t>
            </w:r>
          </w:p>
          <w:p w:rsidR="00794BD5" w:rsidRPr="00794BD5" w:rsidRDefault="00794BD5" w:rsidP="00794BD5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личности ребенка-дошкольника: изучение потребностей и индивидуальных особенностей, поведения ребенка, межличностные взаимоотношения со сверстниками и взрослыми; </w:t>
            </w:r>
          </w:p>
          <w:p w:rsidR="00794BD5" w:rsidRPr="00794BD5" w:rsidRDefault="00794BD5" w:rsidP="00794BD5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воображения и творческих способностей. </w:t>
            </w:r>
          </w:p>
          <w:p w:rsidR="00794BD5" w:rsidRPr="00794BD5" w:rsidRDefault="00794BD5" w:rsidP="00794BD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BD5">
              <w:rPr>
                <w:rFonts w:ascii="Times New Roman" w:eastAsia="Calibri" w:hAnsi="Times New Roman" w:cs="Times New Roman"/>
                <w:sz w:val="28"/>
                <w:szCs w:val="28"/>
              </w:rPr>
              <w:t>адаптация к условиям школы, подготовка к обучению грамот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 школе</w:t>
            </w:r>
            <w:r w:rsidRPr="00794BD5">
              <w:rPr>
                <w:rFonts w:ascii="Times New Roman" w:eastAsia="Calibri" w:hAnsi="Times New Roman" w:cs="Times New Roman"/>
                <w:sz w:val="28"/>
                <w:szCs w:val="28"/>
              </w:rPr>
              <w:t>, развитие словаря.</w:t>
            </w:r>
          </w:p>
          <w:p w:rsidR="00794BD5" w:rsidRPr="008D622E" w:rsidRDefault="00794BD5" w:rsidP="00794BD5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22E">
              <w:rPr>
                <w:rFonts w:ascii="Times New Roman" w:eastAsia="Calibri" w:hAnsi="Times New Roman" w:cs="Times New Roman"/>
                <w:sz w:val="28"/>
                <w:szCs w:val="28"/>
              </w:rPr>
              <w:t>Занятия строятся в занимательной, игровой форме с использованием речевых игр, что позволяет детям успешно овладеть звуковым анализом слов, с интересом наблюдать за их использованием в речи. 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образом, формируется и развивается главная ценность – творческое мышление ребенка, на основе которого постепенно будут складываться система знаний о языке и формироваться потребность владения языком, совершенствования речи.</w:t>
            </w:r>
          </w:p>
          <w:p w:rsidR="003B3E44" w:rsidRDefault="003B3E44" w:rsidP="008D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E44" w:rsidTr="003B3E44">
        <w:tc>
          <w:tcPr>
            <w:tcW w:w="534" w:type="dxa"/>
          </w:tcPr>
          <w:p w:rsidR="0069520D" w:rsidRDefault="0069520D" w:rsidP="0067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44" w:rsidRDefault="003B3E44" w:rsidP="0067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69520D" w:rsidRDefault="0069520D" w:rsidP="0067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44" w:rsidRDefault="003B3E44" w:rsidP="0067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9520D" w:rsidRDefault="0069520D" w:rsidP="0067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69520D">
              <w:rPr>
                <w:rFonts w:ascii="Times New Roman" w:hAnsi="Times New Roman" w:cs="Times New Roman"/>
                <w:i/>
                <w:sz w:val="28"/>
                <w:szCs w:val="28"/>
              </w:rPr>
              <w:t>оциально – педагогическая направленность</w:t>
            </w:r>
          </w:p>
        </w:tc>
        <w:tc>
          <w:tcPr>
            <w:tcW w:w="2126" w:type="dxa"/>
          </w:tcPr>
          <w:p w:rsidR="0069520D" w:rsidRDefault="0069520D" w:rsidP="0067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44" w:rsidRDefault="003B3E44" w:rsidP="0067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С.Г.</w:t>
            </w:r>
          </w:p>
        </w:tc>
        <w:tc>
          <w:tcPr>
            <w:tcW w:w="1285" w:type="dxa"/>
          </w:tcPr>
          <w:p w:rsidR="0069520D" w:rsidRDefault="0069520D" w:rsidP="0067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44" w:rsidRDefault="003B3E44" w:rsidP="0067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9119" w:type="dxa"/>
          </w:tcPr>
          <w:p w:rsidR="007D532D" w:rsidRPr="007D532D" w:rsidRDefault="007D532D" w:rsidP="007D532D">
            <w:pPr>
              <w:spacing w:after="81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22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D532D">
              <w:rPr>
                <w:rFonts w:ascii="Times New Roman" w:hAnsi="Times New Roman"/>
                <w:sz w:val="28"/>
                <w:szCs w:val="28"/>
              </w:rPr>
              <w:t xml:space="preserve">Математика дает огромные возможности для развития познавательных способностей, которые являются базой для формирования математического мышления в перспективе, а </w:t>
            </w:r>
            <w:proofErr w:type="spellStart"/>
            <w:r w:rsidRPr="007D532D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7D532D">
              <w:rPr>
                <w:rFonts w:ascii="Times New Roman" w:hAnsi="Times New Roman"/>
                <w:sz w:val="28"/>
                <w:szCs w:val="28"/>
              </w:rPr>
              <w:t xml:space="preserve"> такого мышления – гарантия для успешного усвоения математического содержания в дальнейшем. </w:t>
            </w:r>
            <w:r w:rsidRPr="007D532D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настоящей программы не заменяет, а дополняет традиционную программу по формированию элементарных</w:t>
            </w:r>
            <w:r w:rsidRPr="007D5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математических представлений для </w:t>
            </w:r>
            <w:r w:rsidRPr="007D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дошкольных учреждений.</w:t>
            </w:r>
          </w:p>
          <w:p w:rsidR="007D532D" w:rsidRPr="007D532D" w:rsidRDefault="007D532D" w:rsidP="007D532D">
            <w:pPr>
              <w:ind w:right="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32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7D532D">
              <w:rPr>
                <w:rFonts w:ascii="Times New Roman" w:hAnsi="Times New Roman"/>
                <w:sz w:val="28"/>
                <w:szCs w:val="28"/>
              </w:rPr>
              <w:t>Исследования психологов, многолетний опыт педагогов-практиков показывают, что наибольшие трудности в школе испытывают не те дети, которые обладают недостаточным объемом знаний, умений и навыков, а те, кто не готов к новой социальной роли ученика с определенным набором таких качеств, как умение слушать и слышать, работать в коллективе и самостоятельно, желание и стремление думать, стремление узнать что-то новое.</w:t>
            </w:r>
            <w:proofErr w:type="gramEnd"/>
          </w:p>
          <w:p w:rsidR="007D532D" w:rsidRPr="007D532D" w:rsidRDefault="007D532D" w:rsidP="007D532D">
            <w:pPr>
              <w:tabs>
                <w:tab w:val="left" w:pos="2490"/>
                <w:tab w:val="left" w:pos="62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32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7D532D">
              <w:rPr>
                <w:rFonts w:ascii="Times New Roman" w:hAnsi="Times New Roman"/>
                <w:i/>
                <w:sz w:val="28"/>
                <w:szCs w:val="28"/>
              </w:rPr>
              <w:t>Основная  цель  данной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32D">
              <w:rPr>
                <w:rFonts w:ascii="Times New Roman" w:hAnsi="Times New Roman"/>
                <w:sz w:val="28"/>
                <w:szCs w:val="28"/>
              </w:rPr>
              <w:t xml:space="preserve"> – обеспечение  непрерывности  и  преемственности дошкольного и  школьного  образования;  создание  условий  для  максимального  раскрытия  индивидуального возрастного  потенциала  ребёнка.        </w:t>
            </w:r>
          </w:p>
          <w:p w:rsidR="007D532D" w:rsidRPr="007D532D" w:rsidRDefault="007D532D" w:rsidP="007D532D">
            <w:pPr>
              <w:tabs>
                <w:tab w:val="left" w:pos="2490"/>
                <w:tab w:val="left" w:pos="62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32D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7D532D">
              <w:rPr>
                <w:rFonts w:ascii="Times New Roman" w:hAnsi="Times New Roman"/>
                <w:sz w:val="28"/>
                <w:szCs w:val="28"/>
              </w:rPr>
              <w:t>Результатом  всего  хода  нормального  развития  и  воспитания  ребёнка  в  дошкольном  возрасте  является  такая  подготовка к  школе,  которая  позволит  ему не  только  подготовиться  к  изучению школьных  предметов,  но  и  осознать  самого себя («я  есть»),  свои  возможности  и  индивидуальные  особенности  («я  такой»),  ум</w:t>
            </w:r>
            <w:r>
              <w:rPr>
                <w:rFonts w:ascii="Times New Roman" w:hAnsi="Times New Roman"/>
                <w:sz w:val="28"/>
                <w:szCs w:val="28"/>
              </w:rPr>
              <w:t>еть общаться  и сотрудничать  с</w:t>
            </w:r>
            <w:r w:rsidRPr="007D532D">
              <w:rPr>
                <w:rFonts w:ascii="Times New Roman" w:hAnsi="Times New Roman"/>
                <w:sz w:val="28"/>
                <w:szCs w:val="28"/>
              </w:rPr>
              <w:t xml:space="preserve">  взрослыми  и  сверстниками.</w:t>
            </w:r>
          </w:p>
          <w:p w:rsidR="009536C9" w:rsidRPr="007D532D" w:rsidRDefault="009536C9" w:rsidP="009536C9">
            <w:pPr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32D">
              <w:rPr>
                <w:rFonts w:ascii="Times New Roman" w:hAnsi="Times New Roman"/>
                <w:sz w:val="28"/>
                <w:szCs w:val="28"/>
              </w:rPr>
              <w:t xml:space="preserve">Поэтому </w:t>
            </w:r>
            <w:r w:rsidRPr="009536C9">
              <w:rPr>
                <w:rFonts w:ascii="Times New Roman" w:hAnsi="Times New Roman"/>
                <w:sz w:val="28"/>
                <w:szCs w:val="28"/>
              </w:rPr>
              <w:t>основными задачами</w:t>
            </w:r>
            <w:r w:rsidRPr="007D532D">
              <w:rPr>
                <w:rFonts w:ascii="Times New Roman" w:hAnsi="Times New Roman"/>
                <w:sz w:val="28"/>
                <w:szCs w:val="28"/>
              </w:rPr>
              <w:t xml:space="preserve"> математического развития дошкольников являются:</w:t>
            </w:r>
          </w:p>
          <w:p w:rsidR="009536C9" w:rsidRPr="009536C9" w:rsidRDefault="009536C9" w:rsidP="009536C9">
            <w:pPr>
              <w:ind w:left="284" w:righ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6C9">
              <w:rPr>
                <w:rFonts w:ascii="Times New Roman" w:hAnsi="Times New Roman"/>
                <w:sz w:val="28"/>
                <w:szCs w:val="28"/>
                <w:u w:val="single"/>
              </w:rPr>
              <w:t>Обучающие</w:t>
            </w:r>
          </w:p>
          <w:p w:rsidR="009536C9" w:rsidRPr="007D532D" w:rsidRDefault="009536C9" w:rsidP="009536C9">
            <w:pPr>
              <w:numPr>
                <w:ilvl w:val="0"/>
                <w:numId w:val="12"/>
              </w:numPr>
              <w:tabs>
                <w:tab w:val="clear" w:pos="1713"/>
                <w:tab w:val="num" w:pos="540"/>
              </w:tabs>
              <w:ind w:left="54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32D">
              <w:rPr>
                <w:rFonts w:ascii="Times New Roman" w:hAnsi="Times New Roman"/>
                <w:sz w:val="28"/>
                <w:szCs w:val="28"/>
              </w:rPr>
              <w:t>Формирование мыслительных операций (анализа, синтеза, сравнения, обобщения, классификации, аналогии).</w:t>
            </w:r>
          </w:p>
          <w:p w:rsidR="009536C9" w:rsidRPr="009536C9" w:rsidRDefault="009536C9" w:rsidP="009536C9">
            <w:pPr>
              <w:numPr>
                <w:ilvl w:val="0"/>
                <w:numId w:val="12"/>
              </w:numPr>
              <w:tabs>
                <w:tab w:val="clear" w:pos="1713"/>
                <w:tab w:val="num" w:pos="540"/>
              </w:tabs>
              <w:ind w:left="540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32D">
              <w:rPr>
                <w:rFonts w:ascii="Times New Roman" w:hAnsi="Times New Roman"/>
                <w:sz w:val="28"/>
                <w:szCs w:val="28"/>
              </w:rPr>
              <w:t>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действий.</w:t>
            </w:r>
          </w:p>
          <w:p w:rsidR="009536C9" w:rsidRPr="009536C9" w:rsidRDefault="009536C9" w:rsidP="009536C9">
            <w:pPr>
              <w:ind w:left="284" w:right="284"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36C9">
              <w:rPr>
                <w:rFonts w:ascii="Times New Roman" w:hAnsi="Times New Roman"/>
                <w:sz w:val="28"/>
                <w:szCs w:val="28"/>
                <w:u w:val="single"/>
              </w:rPr>
              <w:t>Развивающие</w:t>
            </w:r>
          </w:p>
          <w:p w:rsidR="009536C9" w:rsidRPr="007D532D" w:rsidRDefault="009536C9" w:rsidP="009536C9">
            <w:pPr>
              <w:numPr>
                <w:ilvl w:val="1"/>
                <w:numId w:val="11"/>
              </w:numPr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32D">
              <w:rPr>
                <w:rFonts w:ascii="Times New Roman" w:hAnsi="Times New Roman"/>
                <w:sz w:val="28"/>
                <w:szCs w:val="28"/>
              </w:rPr>
              <w:t>Формирование мотивации учения, ориентация на удовлетворение познавательных интересов, радость творчества.</w:t>
            </w:r>
          </w:p>
          <w:p w:rsidR="009536C9" w:rsidRPr="007D532D" w:rsidRDefault="009536C9" w:rsidP="009536C9">
            <w:pPr>
              <w:numPr>
                <w:ilvl w:val="1"/>
                <w:numId w:val="11"/>
              </w:numPr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32D">
              <w:rPr>
                <w:rFonts w:ascii="Times New Roman" w:hAnsi="Times New Roman"/>
                <w:sz w:val="28"/>
                <w:szCs w:val="28"/>
              </w:rPr>
              <w:t>Развитие образного и вариативного мышления, фантазии, воображения, творческих способностей.</w:t>
            </w:r>
          </w:p>
          <w:p w:rsidR="009536C9" w:rsidRPr="007D532D" w:rsidRDefault="009536C9" w:rsidP="009536C9">
            <w:pPr>
              <w:numPr>
                <w:ilvl w:val="1"/>
                <w:numId w:val="11"/>
              </w:numPr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32D">
              <w:rPr>
                <w:rFonts w:ascii="Times New Roman" w:hAnsi="Times New Roman"/>
                <w:sz w:val="28"/>
                <w:szCs w:val="28"/>
              </w:rPr>
              <w:t xml:space="preserve">Развитие речи, умения аргументировать свои высказывания, </w:t>
            </w:r>
            <w:r w:rsidRPr="007D532D">
              <w:rPr>
                <w:rFonts w:ascii="Times New Roman" w:hAnsi="Times New Roman"/>
                <w:sz w:val="28"/>
                <w:szCs w:val="28"/>
              </w:rPr>
              <w:lastRenderedPageBreak/>
              <w:t>строить простейшие умозаключения.</w:t>
            </w:r>
          </w:p>
          <w:p w:rsidR="009536C9" w:rsidRPr="009536C9" w:rsidRDefault="009536C9" w:rsidP="009536C9">
            <w:pPr>
              <w:numPr>
                <w:ilvl w:val="1"/>
                <w:numId w:val="11"/>
              </w:numPr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32D">
              <w:rPr>
                <w:rFonts w:ascii="Times New Roman" w:hAnsi="Times New Roman"/>
                <w:sz w:val="28"/>
                <w:szCs w:val="28"/>
              </w:rPr>
              <w:t>Увеличение объема внимания и памяти.</w:t>
            </w:r>
          </w:p>
          <w:p w:rsidR="009536C9" w:rsidRPr="009536C9" w:rsidRDefault="009536C9" w:rsidP="009536C9">
            <w:pPr>
              <w:ind w:right="284" w:firstLine="108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36C9">
              <w:rPr>
                <w:rFonts w:ascii="Times New Roman" w:hAnsi="Times New Roman"/>
                <w:sz w:val="28"/>
                <w:szCs w:val="28"/>
                <w:u w:val="single"/>
              </w:rPr>
              <w:t>Воспитательные</w:t>
            </w:r>
          </w:p>
          <w:p w:rsidR="009536C9" w:rsidRPr="009536C9" w:rsidRDefault="009536C9" w:rsidP="009536C9">
            <w:pPr>
              <w:pStyle w:val="a4"/>
              <w:numPr>
                <w:ilvl w:val="0"/>
                <w:numId w:val="14"/>
              </w:numPr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6C9">
              <w:rPr>
                <w:rFonts w:ascii="Times New Roman" w:hAnsi="Times New Roman"/>
                <w:sz w:val="28"/>
                <w:szCs w:val="28"/>
              </w:rPr>
              <w:t>Выработка умения целенаправленно владеть волевыми усилиями.</w:t>
            </w:r>
          </w:p>
          <w:p w:rsidR="009536C9" w:rsidRDefault="009536C9" w:rsidP="009536C9">
            <w:pPr>
              <w:pStyle w:val="a4"/>
              <w:numPr>
                <w:ilvl w:val="0"/>
                <w:numId w:val="14"/>
              </w:numPr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536C9">
              <w:rPr>
                <w:rFonts w:ascii="Times New Roman" w:hAnsi="Times New Roman"/>
                <w:sz w:val="28"/>
                <w:szCs w:val="28"/>
              </w:rPr>
              <w:t>станавливать правильные отношен</w:t>
            </w:r>
            <w:r>
              <w:rPr>
                <w:rFonts w:ascii="Times New Roman" w:hAnsi="Times New Roman"/>
                <w:sz w:val="28"/>
                <w:szCs w:val="28"/>
              </w:rPr>
              <w:t>ия со сверстниками и взрослыми.</w:t>
            </w:r>
          </w:p>
          <w:p w:rsidR="009536C9" w:rsidRDefault="009536C9" w:rsidP="009536C9">
            <w:pPr>
              <w:pStyle w:val="a4"/>
              <w:numPr>
                <w:ilvl w:val="0"/>
                <w:numId w:val="14"/>
              </w:numPr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536C9">
              <w:rPr>
                <w:rFonts w:ascii="Times New Roman" w:hAnsi="Times New Roman"/>
                <w:sz w:val="28"/>
                <w:szCs w:val="28"/>
              </w:rPr>
              <w:t>идеть себя глазами окружающих.</w:t>
            </w:r>
          </w:p>
          <w:p w:rsidR="00337B9B" w:rsidRPr="007D532D" w:rsidRDefault="00337B9B" w:rsidP="00337B9B">
            <w:pPr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7D532D">
              <w:rPr>
                <w:rFonts w:ascii="Times New Roman" w:hAnsi="Times New Roman"/>
                <w:sz w:val="28"/>
                <w:szCs w:val="28"/>
              </w:rPr>
              <w:t>Задания подбираются с учетом индивидуальных особенностей личности ребенка, с опорой на его жизненный опыт, создавая ситуацию успеха для каждого из них. Каждый ребенок должен продвигаться вперед своим темпом и с постоянным успехом. Для решения этой задачи включается материал различной степени сложности – от необходимого минимума до возможного максимума.</w:t>
            </w:r>
          </w:p>
          <w:p w:rsidR="00337B9B" w:rsidRDefault="00337B9B" w:rsidP="00337B9B">
            <w:pPr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32D">
              <w:rPr>
                <w:rFonts w:ascii="Times New Roman" w:hAnsi="Times New Roman"/>
                <w:sz w:val="28"/>
                <w:szCs w:val="28"/>
              </w:rPr>
              <w:t>Работа по данной программе позволяет проводить занятия интегрированного типа, не только являются формой усвоения знаний, но и способствуют общему развитию ребенка, его познавательных интересов и коммуникативных способностей.</w:t>
            </w:r>
          </w:p>
          <w:p w:rsidR="00337B9B" w:rsidRPr="007D532D" w:rsidRDefault="00337B9B" w:rsidP="00337B9B">
            <w:pPr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32D">
              <w:rPr>
                <w:rFonts w:ascii="Times New Roman" w:hAnsi="Times New Roman"/>
                <w:sz w:val="28"/>
                <w:szCs w:val="28"/>
              </w:rPr>
              <w:t xml:space="preserve">          Программа курса отражает современные научные взгляды на способы организации развивающего обучения, обеспечивает решение задач интеллектуального и личностного развития детей, формирование у них познавательных интересов и творческого мышления, способствует сохранению и поддержке их здоровья.</w:t>
            </w:r>
          </w:p>
          <w:p w:rsidR="003B3E44" w:rsidRPr="00337B9B" w:rsidRDefault="00337B9B" w:rsidP="00337B9B">
            <w:pPr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B3E44" w:rsidTr="003B3E44">
        <w:tc>
          <w:tcPr>
            <w:tcW w:w="534" w:type="dxa"/>
          </w:tcPr>
          <w:p w:rsidR="00087A61" w:rsidRDefault="00087A61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44" w:rsidRDefault="003B3E44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087A61" w:rsidRDefault="00087A61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44" w:rsidRDefault="003B3E44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Умные пальчики</w:t>
            </w:r>
          </w:p>
          <w:p w:rsidR="0069520D" w:rsidRDefault="0069520D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0D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 – эстетическая направленность</w:t>
            </w:r>
          </w:p>
        </w:tc>
        <w:tc>
          <w:tcPr>
            <w:tcW w:w="2126" w:type="dxa"/>
          </w:tcPr>
          <w:p w:rsidR="00087A61" w:rsidRDefault="00087A61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44" w:rsidRDefault="003B3E44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Е.А.</w:t>
            </w:r>
          </w:p>
        </w:tc>
        <w:tc>
          <w:tcPr>
            <w:tcW w:w="1285" w:type="dxa"/>
          </w:tcPr>
          <w:p w:rsidR="00087A61" w:rsidRDefault="00087A61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44" w:rsidRDefault="003B3E44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9119" w:type="dxa"/>
          </w:tcPr>
          <w:p w:rsidR="004631E8" w:rsidRPr="004631E8" w:rsidRDefault="004631E8" w:rsidP="004631E8">
            <w:pPr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>Понятие «мелкой моторики» известно каждой маме, но что это такое на самом деле, мало кто представляет. Между тем, развитие мелкой моторики рук стимулирует развитие речи и мышления у детей. Поэтому крайне важно уделять этому достаточное внимание с ранних лет ребенка.</w:t>
            </w:r>
          </w:p>
          <w:p w:rsidR="004631E8" w:rsidRPr="004631E8" w:rsidRDefault="004631E8" w:rsidP="004631E8">
            <w:pPr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 выражением «мелкая моторика» понимается подвижность и ловкость мелких мышц на кистях рук, совершаемая под зрительным контролем человека. Чем лучше развита эта моторика, тем лучше будет у малыша память, логика, речь и мышление. Дело в том, что в коре головного мозга зоны, отвечающие за движение пальцев рук и развитие </w:t>
            </w:r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речевого аппарата, расположены очень близко. Стимулируя мелкую моторику, в коре головного мозга активизируются и те процессы, которые связаны с развитием интеллектуальных и речевых способностей.</w:t>
            </w:r>
          </w:p>
          <w:p w:rsidR="004631E8" w:rsidRDefault="004631E8" w:rsidP="004631E8">
            <w:pPr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Данная программа предполагает развитие мелкой моторики с помощью специальных игр и занятий у детей с 4 до 7 лет.  </w:t>
            </w:r>
          </w:p>
          <w:p w:rsidR="004631E8" w:rsidRPr="004631E8" w:rsidRDefault="004631E8" w:rsidP="004631E8">
            <w:pPr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1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Цель программы:</w:t>
            </w:r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мелкой моторики детей дошкольного возраста</w:t>
            </w:r>
          </w:p>
          <w:p w:rsidR="004631E8" w:rsidRPr="004631E8" w:rsidRDefault="004631E8" w:rsidP="004631E8">
            <w:pPr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631E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Задачи программы: </w:t>
            </w:r>
          </w:p>
          <w:p w:rsidR="004631E8" w:rsidRPr="004631E8" w:rsidRDefault="004631E8" w:rsidP="004631E8">
            <w:pPr>
              <w:ind w:firstLine="54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31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Воспитательные:</w:t>
            </w:r>
          </w:p>
          <w:p w:rsidR="004631E8" w:rsidRPr="004631E8" w:rsidRDefault="004631E8" w:rsidP="004631E8">
            <w:pPr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 Воспитывать в детях аккуратность, усидчивость.</w:t>
            </w:r>
          </w:p>
          <w:p w:rsidR="004631E8" w:rsidRPr="004631E8" w:rsidRDefault="004631E8" w:rsidP="004631E8">
            <w:pPr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 Воспитывать внимательность к выполнению заданий. </w:t>
            </w:r>
          </w:p>
          <w:p w:rsidR="004631E8" w:rsidRPr="004631E8" w:rsidRDefault="004631E8" w:rsidP="004631E8">
            <w:pPr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Воспитание уважительного отношения к своему и чужому труду. </w:t>
            </w:r>
          </w:p>
          <w:p w:rsidR="004631E8" w:rsidRPr="004631E8" w:rsidRDefault="004631E8" w:rsidP="004631E8">
            <w:pPr>
              <w:ind w:firstLine="54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31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Развивающие: </w:t>
            </w:r>
          </w:p>
          <w:p w:rsidR="004631E8" w:rsidRPr="004631E8" w:rsidRDefault="004631E8" w:rsidP="004631E8">
            <w:pPr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>1. Развивать умения производить точные движения кистью и пальцами рук.</w:t>
            </w:r>
          </w:p>
          <w:p w:rsidR="004631E8" w:rsidRPr="004631E8" w:rsidRDefault="004631E8" w:rsidP="004631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2. Развивать способности координированной работы рук со зрительным  восприятием.</w:t>
            </w:r>
          </w:p>
          <w:p w:rsidR="004631E8" w:rsidRPr="004631E8" w:rsidRDefault="004631E8" w:rsidP="004631E8">
            <w:pPr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>3. Развивать творческую активность, пространственное мышление, фантазию.</w:t>
            </w:r>
          </w:p>
          <w:p w:rsidR="004631E8" w:rsidRPr="004631E8" w:rsidRDefault="004631E8" w:rsidP="004631E8">
            <w:pPr>
              <w:ind w:firstLine="54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31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Образовательные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Pr="004631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631E8" w:rsidRPr="004631E8" w:rsidRDefault="004631E8" w:rsidP="004631E8">
            <w:pPr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>1. Подготовить детей к овладению графическими навыками письма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631E8" w:rsidRPr="004631E8" w:rsidRDefault="004631E8" w:rsidP="004631E8">
            <w:pPr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Формировать навыки исполнительского мастерства. </w:t>
            </w:r>
          </w:p>
          <w:p w:rsidR="004631E8" w:rsidRDefault="004631E8" w:rsidP="004631E8">
            <w:pPr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воплощать свои идеи в художественный образ.</w:t>
            </w:r>
          </w:p>
          <w:p w:rsidR="004631E8" w:rsidRPr="004631E8" w:rsidRDefault="004631E8" w:rsidP="004631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>В основе образовательного процесса  лежат следующие педагогические принципы:</w:t>
            </w:r>
          </w:p>
          <w:p w:rsidR="004631E8" w:rsidRPr="004631E8" w:rsidRDefault="004631E8" w:rsidP="004631E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>Уважение личности ребенка;</w:t>
            </w:r>
          </w:p>
          <w:p w:rsidR="004631E8" w:rsidRPr="004631E8" w:rsidRDefault="004631E8" w:rsidP="004631E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 общечеловеческих ценностей, жизни и здоровья ребенка;</w:t>
            </w:r>
          </w:p>
          <w:p w:rsidR="004631E8" w:rsidRPr="004631E8" w:rsidRDefault="004631E8" w:rsidP="004631E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>Свобода выбора творческой деятельности с учетом интересов и возможностей обучающихся;</w:t>
            </w:r>
          </w:p>
          <w:p w:rsidR="004631E8" w:rsidRPr="004631E8" w:rsidRDefault="004631E8" w:rsidP="004631E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Дифференцированный подход к обучению </w:t>
            </w:r>
            <w:proofErr w:type="gramStart"/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возрастным </w:t>
            </w:r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признакам, по уровню подготовленности детей);</w:t>
            </w:r>
          </w:p>
          <w:p w:rsidR="004631E8" w:rsidRPr="004631E8" w:rsidRDefault="004631E8" w:rsidP="004631E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>Разноуровневое</w:t>
            </w:r>
            <w:proofErr w:type="spellEnd"/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(базовый, репродуктивный, исследовательский уровни).</w:t>
            </w:r>
          </w:p>
          <w:p w:rsidR="00D2108D" w:rsidRDefault="004631E8" w:rsidP="004631E8">
            <w:pPr>
              <w:spacing w:line="420" w:lineRule="exact"/>
              <w:ind w:firstLine="539"/>
              <w:rPr>
                <w:sz w:val="28"/>
                <w:szCs w:val="28"/>
              </w:rPr>
            </w:pPr>
            <w:r w:rsidRPr="004631E8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построена на следующих дидактических принципах:</w:t>
            </w:r>
            <w:r w:rsidRPr="00900BA9">
              <w:rPr>
                <w:sz w:val="28"/>
                <w:szCs w:val="28"/>
              </w:rPr>
              <w:t xml:space="preserve"> </w:t>
            </w:r>
          </w:p>
          <w:p w:rsidR="00D2108D" w:rsidRPr="00D2108D" w:rsidRDefault="004631E8" w:rsidP="00D2108D">
            <w:pPr>
              <w:pStyle w:val="a4"/>
              <w:numPr>
                <w:ilvl w:val="0"/>
                <w:numId w:val="5"/>
              </w:numPr>
              <w:rPr>
                <w:bCs/>
                <w:i/>
                <w:iCs/>
                <w:sz w:val="28"/>
                <w:szCs w:val="28"/>
              </w:rPr>
            </w:pPr>
            <w:r w:rsidRPr="00D2108D">
              <w:rPr>
                <w:bCs/>
                <w:i/>
                <w:iCs/>
                <w:sz w:val="28"/>
                <w:szCs w:val="28"/>
              </w:rPr>
              <w:t xml:space="preserve">доступности, </w:t>
            </w:r>
          </w:p>
          <w:p w:rsidR="00D2108D" w:rsidRPr="00D2108D" w:rsidRDefault="004631E8" w:rsidP="00D2108D">
            <w:pPr>
              <w:pStyle w:val="a4"/>
              <w:numPr>
                <w:ilvl w:val="0"/>
                <w:numId w:val="5"/>
              </w:numPr>
              <w:rPr>
                <w:bCs/>
                <w:i/>
                <w:iCs/>
                <w:sz w:val="28"/>
                <w:szCs w:val="28"/>
              </w:rPr>
            </w:pPr>
            <w:r w:rsidRPr="00D2108D">
              <w:rPr>
                <w:bCs/>
                <w:i/>
                <w:iCs/>
                <w:sz w:val="28"/>
                <w:szCs w:val="28"/>
              </w:rPr>
              <w:t xml:space="preserve">занимательности, </w:t>
            </w:r>
          </w:p>
          <w:p w:rsidR="004631E8" w:rsidRDefault="004631E8" w:rsidP="00D2108D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2108D">
              <w:rPr>
                <w:bCs/>
                <w:i/>
                <w:iCs/>
                <w:sz w:val="28"/>
                <w:szCs w:val="28"/>
              </w:rPr>
              <w:t>системности</w:t>
            </w:r>
            <w:r w:rsidR="00D2108D" w:rsidRPr="00D2108D">
              <w:rPr>
                <w:sz w:val="28"/>
                <w:szCs w:val="28"/>
              </w:rPr>
              <w:t>.</w:t>
            </w:r>
          </w:p>
          <w:p w:rsidR="00C63F63" w:rsidRPr="00C63F63" w:rsidRDefault="00C63F63" w:rsidP="00C63F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63F6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программа содержит  7  тематических блоков:</w:t>
            </w:r>
          </w:p>
          <w:p w:rsidR="00C63F63" w:rsidRPr="00C63F63" w:rsidRDefault="00C63F63" w:rsidP="00C63F6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F63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Пальчиковые игры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63F63" w:rsidRPr="00C63F63" w:rsidRDefault="00C63F63" w:rsidP="00C63F6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F63">
              <w:rPr>
                <w:rFonts w:ascii="Times New Roman" w:eastAsia="Calibri" w:hAnsi="Times New Roman" w:cs="Times New Roman"/>
                <w:sz w:val="28"/>
                <w:szCs w:val="28"/>
              </w:rPr>
              <w:t>Игры-шнуровки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63F63" w:rsidRPr="00C63F63" w:rsidRDefault="00C63F63" w:rsidP="00C63F6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F63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Пальчиковые краски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63F63" w:rsidRPr="00C63F63" w:rsidRDefault="00C63F63" w:rsidP="00C63F6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F63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Конструкторы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63F63" w:rsidRPr="00C63F63" w:rsidRDefault="00C63F63" w:rsidP="00C63F6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F63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63F63" w:rsidRPr="00C63F63" w:rsidRDefault="00C63F63" w:rsidP="00C63F6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F63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B3E44" w:rsidRPr="00251C3A" w:rsidRDefault="00C63F63" w:rsidP="00C63F6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F63">
              <w:rPr>
                <w:rFonts w:ascii="Times New Roman" w:eastAsia="Calibri" w:hAnsi="Times New Roman" w:cs="Times New Roman"/>
                <w:sz w:val="28"/>
                <w:szCs w:val="28"/>
              </w:rPr>
              <w:t>Оригами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A3CC8" w:rsidTr="003B3E44">
        <w:tc>
          <w:tcPr>
            <w:tcW w:w="534" w:type="dxa"/>
          </w:tcPr>
          <w:p w:rsidR="00087A61" w:rsidRDefault="00087A61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CC8" w:rsidRDefault="00BA3CC8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087A61" w:rsidRDefault="00087A61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CC8" w:rsidRDefault="00BA3CC8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в красках и образах </w:t>
            </w:r>
          </w:p>
          <w:p w:rsidR="0069520D" w:rsidRPr="0069520D" w:rsidRDefault="0069520D" w:rsidP="00F567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520D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 – эстетическая направленность</w:t>
            </w:r>
          </w:p>
        </w:tc>
        <w:tc>
          <w:tcPr>
            <w:tcW w:w="2126" w:type="dxa"/>
          </w:tcPr>
          <w:p w:rsidR="00087A61" w:rsidRDefault="00087A61" w:rsidP="0067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CC8" w:rsidRDefault="00BA3CC8" w:rsidP="0067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Е.А.</w:t>
            </w:r>
          </w:p>
        </w:tc>
        <w:tc>
          <w:tcPr>
            <w:tcW w:w="1285" w:type="dxa"/>
          </w:tcPr>
          <w:p w:rsidR="00087A61" w:rsidRDefault="00087A61" w:rsidP="0067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CC8" w:rsidRDefault="00BA3CC8" w:rsidP="0067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9119" w:type="dxa"/>
          </w:tcPr>
          <w:p w:rsidR="004F6BC8" w:rsidRPr="004B47C4" w:rsidRDefault="00B87C66" w:rsidP="00B87C66">
            <w:pPr>
              <w:ind w:left="-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B7364" w:rsidRPr="004B47C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7B7364"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 w:rsidR="007B7364" w:rsidRPr="004B47C4">
              <w:rPr>
                <w:rFonts w:ascii="Times New Roman" w:hAnsi="Times New Roman" w:cs="Times New Roman"/>
                <w:sz w:val="28"/>
                <w:szCs w:val="28"/>
              </w:rPr>
              <w:t>разовательная программа  направлен</w:t>
            </w:r>
            <w:r w:rsidR="007B73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7364" w:rsidRPr="004B47C4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у дошкольников художественной культуры как важнейшей части духовной культуры человека, на приобщение д</w:t>
            </w:r>
            <w:r w:rsidR="007B7364">
              <w:rPr>
                <w:rFonts w:ascii="Times New Roman" w:hAnsi="Times New Roman" w:cs="Times New Roman"/>
                <w:sz w:val="28"/>
                <w:szCs w:val="28"/>
              </w:rPr>
              <w:t>етей</w:t>
            </w:r>
            <w:r w:rsidR="007B7364" w:rsidRPr="004B47C4">
              <w:rPr>
                <w:rFonts w:ascii="Times New Roman" w:hAnsi="Times New Roman" w:cs="Times New Roman"/>
                <w:sz w:val="28"/>
                <w:szCs w:val="28"/>
              </w:rPr>
              <w:t xml:space="preserve"> к общечеловеческим и национальным  ценностям через собственное творчество и освоение художественного опыта прошлого.</w:t>
            </w:r>
            <w:r w:rsidR="004F6BC8" w:rsidRPr="004B47C4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 по данной программе окружающий мир предстает перед ребенком как предмет пристального наблюдения, эстетического осмысления. Ребенок-художник, наблюдая за природой, людьми, анализируя произведения искусства, выражает в творчестве свое видение мира, а педагог лишь помогает ему «открыть глаза» на этот мир, увидеть красоту, волшебство, особый смысл 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казалось </w:t>
            </w:r>
            <w:r w:rsidR="004F6B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F6BC8" w:rsidRPr="004B47C4">
              <w:rPr>
                <w:rFonts w:ascii="Times New Roman" w:hAnsi="Times New Roman" w:cs="Times New Roman"/>
                <w:sz w:val="28"/>
                <w:szCs w:val="28"/>
              </w:rPr>
              <w:t>ы, привычных и обыденных явлениях и предметах.</w:t>
            </w:r>
          </w:p>
          <w:p w:rsidR="007B7364" w:rsidRDefault="00B87C66" w:rsidP="007B7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F6F07" w:rsidRPr="004B47C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 на каждом занятии по данной программе реализуются как образовательные, так и развивающие, воспитательные задачи.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F6F07" w:rsidRPr="004B47C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Анализируя произведения мировой художественной культуры, создавая самостоятельные творческие работы, дети расширяют горизонты познания – от близкого к </w:t>
            </w:r>
            <w:proofErr w:type="gramStart"/>
            <w:r w:rsidR="007F6F07" w:rsidRPr="004B47C4">
              <w:rPr>
                <w:rFonts w:ascii="Times New Roman" w:hAnsi="Times New Roman" w:cs="Times New Roman"/>
                <w:sz w:val="28"/>
                <w:szCs w:val="28"/>
              </w:rPr>
              <w:t>далекому</w:t>
            </w:r>
            <w:proofErr w:type="gramEnd"/>
            <w:r w:rsidR="007F6F07" w:rsidRPr="004B47C4">
              <w:rPr>
                <w:rFonts w:ascii="Times New Roman" w:hAnsi="Times New Roman" w:cs="Times New Roman"/>
                <w:sz w:val="28"/>
                <w:szCs w:val="28"/>
              </w:rPr>
              <w:t xml:space="preserve">, от простого к сложному, «от родного </w:t>
            </w:r>
            <w:r w:rsidR="007F6F07" w:rsidRPr="004B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порога в мир общечеловеческих ценностей…»</w:t>
            </w:r>
          </w:p>
          <w:p w:rsidR="007F6F07" w:rsidRDefault="00B87C66" w:rsidP="00B87C66">
            <w:pPr>
              <w:ind w:left="2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F6F07" w:rsidRPr="004B47C4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 w:rsidR="007F6F07" w:rsidRPr="007F6F07">
              <w:rPr>
                <w:rFonts w:ascii="Times New Roman" w:hAnsi="Times New Roman" w:cs="Times New Roman"/>
                <w:sz w:val="28"/>
                <w:szCs w:val="28"/>
              </w:rPr>
              <w:t>целью</w:t>
            </w:r>
            <w:r w:rsidR="007F6F07" w:rsidRPr="004B4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6F07">
              <w:rPr>
                <w:rFonts w:ascii="Times New Roman" w:hAnsi="Times New Roman" w:cs="Times New Roman"/>
                <w:sz w:val="28"/>
                <w:szCs w:val="28"/>
              </w:rPr>
              <w:t>данной программы является передача и накопление оп</w:t>
            </w:r>
            <w:r w:rsidR="007F6F07" w:rsidRPr="007F6F07">
              <w:rPr>
                <w:rFonts w:ascii="Times New Roman" w:hAnsi="Times New Roman" w:cs="Times New Roman"/>
                <w:sz w:val="28"/>
                <w:szCs w:val="28"/>
              </w:rPr>
              <w:t>ыта эстетического отношения к окружающему миру, духовное развитие и воспитание детей посредством приобщения их к мировой художественной культуре и создания условия для творческого самовыражения.</w:t>
            </w:r>
          </w:p>
          <w:p w:rsidR="003429FE" w:rsidRDefault="003429FE" w:rsidP="003429FE">
            <w:pPr>
              <w:ind w:left="-28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B47C4">
              <w:rPr>
                <w:rFonts w:ascii="Times New Roman" w:hAnsi="Times New Roman" w:cs="Times New Roman"/>
                <w:sz w:val="28"/>
                <w:szCs w:val="28"/>
              </w:rPr>
              <w:t xml:space="preserve">Данная цель реализуется в следующих </w:t>
            </w:r>
            <w:r w:rsidRPr="003429FE">
              <w:rPr>
                <w:rFonts w:ascii="Times New Roman" w:hAnsi="Times New Roman" w:cs="Times New Roman"/>
                <w:sz w:val="28"/>
                <w:szCs w:val="28"/>
              </w:rPr>
              <w:t>задачах</w:t>
            </w:r>
            <w:r w:rsidRPr="004B47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429FE" w:rsidRDefault="003429FE" w:rsidP="003429F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FE">
              <w:rPr>
                <w:rFonts w:ascii="Times New Roman" w:hAnsi="Times New Roman" w:cs="Times New Roman"/>
                <w:sz w:val="28"/>
                <w:szCs w:val="28"/>
              </w:rPr>
              <w:t>обучение различным  способам художественной деятельности, формирование умений и навыков детей в изобразительных, декоративных и конструктивных видах творчества;</w:t>
            </w:r>
          </w:p>
          <w:p w:rsidR="003429FE" w:rsidRDefault="003429FE" w:rsidP="003429F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FE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сферы, способности к рефлексии;</w:t>
            </w:r>
          </w:p>
          <w:p w:rsidR="003429FE" w:rsidRDefault="003429FE" w:rsidP="003429F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FE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 (восприятия, образного мышления и воображения;</w:t>
            </w:r>
          </w:p>
          <w:p w:rsidR="003429FE" w:rsidRDefault="003429FE" w:rsidP="003429F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FE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и накопление опыта творческой деятельности, стимулирование </w:t>
            </w:r>
            <w:proofErr w:type="spellStart"/>
            <w:r w:rsidRPr="003429FE">
              <w:rPr>
                <w:rFonts w:ascii="Times New Roman" w:hAnsi="Times New Roman" w:cs="Times New Roman"/>
                <w:sz w:val="28"/>
                <w:szCs w:val="28"/>
              </w:rPr>
              <w:t>креативности</w:t>
            </w:r>
            <w:proofErr w:type="spellEnd"/>
            <w:r w:rsidRPr="003429FE">
              <w:rPr>
                <w:rFonts w:ascii="Times New Roman" w:hAnsi="Times New Roman" w:cs="Times New Roman"/>
                <w:sz w:val="28"/>
                <w:szCs w:val="28"/>
              </w:rPr>
              <w:t>, развитие творческой индивидуальности детей;</w:t>
            </w:r>
          </w:p>
          <w:p w:rsidR="003429FE" w:rsidRDefault="003429FE" w:rsidP="003429F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FE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выбрать сюжет, адекватные средства для осуществления замысла, дать качественную  оценку продуктам своей и чужой творческой деятельности;</w:t>
            </w:r>
          </w:p>
          <w:p w:rsidR="003429FE" w:rsidRDefault="003429FE" w:rsidP="003429F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FE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и коммуникативной культуры детей;</w:t>
            </w:r>
          </w:p>
          <w:p w:rsidR="003429FE" w:rsidRPr="00337B9B" w:rsidRDefault="003429FE" w:rsidP="00337B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FE">
              <w:rPr>
                <w:rFonts w:ascii="Times New Roman" w:hAnsi="Times New Roman" w:cs="Times New Roman"/>
                <w:sz w:val="28"/>
                <w:szCs w:val="28"/>
              </w:rPr>
              <w:t>передача знаний об истории искусств, приобщение дошкольников к национальной и мировой художественной культуре.</w:t>
            </w:r>
          </w:p>
        </w:tc>
      </w:tr>
      <w:tr w:rsidR="003B3E44" w:rsidTr="003B3E44">
        <w:tc>
          <w:tcPr>
            <w:tcW w:w="534" w:type="dxa"/>
          </w:tcPr>
          <w:p w:rsidR="00087A61" w:rsidRDefault="00087A61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44" w:rsidRDefault="003B3E44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087A61" w:rsidRDefault="00087A61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44" w:rsidRDefault="00BA3CC8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9520D" w:rsidRDefault="0069520D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69520D">
              <w:rPr>
                <w:rFonts w:ascii="Times New Roman" w:hAnsi="Times New Roman" w:cs="Times New Roman"/>
                <w:i/>
                <w:sz w:val="28"/>
                <w:szCs w:val="28"/>
              </w:rPr>
              <w:t>оциально – педагогическая направленность</w:t>
            </w:r>
          </w:p>
        </w:tc>
        <w:tc>
          <w:tcPr>
            <w:tcW w:w="2126" w:type="dxa"/>
          </w:tcPr>
          <w:p w:rsidR="00087A61" w:rsidRDefault="00087A61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44" w:rsidRDefault="00BA3CC8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285" w:type="dxa"/>
          </w:tcPr>
          <w:p w:rsidR="00087A61" w:rsidRDefault="00087A61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44" w:rsidRDefault="00BA3CC8" w:rsidP="00F5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9119" w:type="dxa"/>
          </w:tcPr>
          <w:p w:rsidR="009A49BE" w:rsidRPr="007E6CE0" w:rsidRDefault="009A49BE" w:rsidP="009A49B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CE0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программа курса «Английский язык» основана на реализации </w:t>
            </w:r>
            <w:proofErr w:type="spellStart"/>
            <w:r w:rsidRPr="007E6CE0">
              <w:rPr>
                <w:rFonts w:ascii="Times New Roman" w:hAnsi="Times New Roman" w:cs="Times New Roman"/>
                <w:sz w:val="28"/>
                <w:szCs w:val="28"/>
              </w:rPr>
              <w:t>коммуникативно</w:t>
            </w:r>
            <w:proofErr w:type="spellEnd"/>
            <w:r w:rsidRPr="007E6CE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E6CE0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7E6CE0">
              <w:rPr>
                <w:rFonts w:ascii="Times New Roman" w:hAnsi="Times New Roman" w:cs="Times New Roman"/>
                <w:sz w:val="28"/>
                <w:szCs w:val="28"/>
              </w:rPr>
              <w:t xml:space="preserve"> подхода. Реализация этого подхода включает в себя не только постановку задач по формированию умений и навыков в речевой деятельности, но и обучение общению на иностранном языке на основе различных видов детской предметно-практической деятельности. Кроме игры в дошкольном возрасте значительное место занимают и творческие продуктивные виды деятельности – рисование, аппликация, лепка, физическая деятельность (зарядка, подвижные игры, упражнения и т.д.), также имеющая </w:t>
            </w:r>
            <w:proofErr w:type="gramStart"/>
            <w:r w:rsidRPr="007E6CE0">
              <w:rPr>
                <w:rFonts w:ascii="Times New Roman" w:hAnsi="Times New Roman" w:cs="Times New Roman"/>
                <w:sz w:val="28"/>
                <w:szCs w:val="28"/>
              </w:rPr>
              <w:t xml:space="preserve">важное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CE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gramEnd"/>
            <w:r w:rsidRPr="007E6CE0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личности ребенка. </w:t>
            </w:r>
          </w:p>
          <w:p w:rsidR="009A49BE" w:rsidRPr="007E6CE0" w:rsidRDefault="009A49BE" w:rsidP="009A49B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Актуальность</w:t>
            </w:r>
            <w:r w:rsidRPr="007E6C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CE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составления данной программы вытекает из потребностей современного общества. Ввиду особенностей детской психики, легкого восприятия и усвоения языкового материала, при условии отсутствия логопедических противопоказаний рекомендуется начинать изучать иностранный язык в раннем возрасте, поскольку у ребенка формируется параллельное с родным языком накопление лексического и грамматического материала иностранного языка. </w:t>
            </w:r>
          </w:p>
          <w:p w:rsidR="00F171FD" w:rsidRPr="007E6CE0" w:rsidRDefault="009A49BE" w:rsidP="00F171F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BE">
              <w:rPr>
                <w:rFonts w:ascii="Times New Roman" w:hAnsi="Times New Roman" w:cs="Times New Roman"/>
                <w:sz w:val="28"/>
                <w:szCs w:val="28"/>
              </w:rPr>
              <w:t>Целью</w:t>
            </w:r>
            <w:r w:rsidRPr="007E6CE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является обеспечение условий погружения в иноязычную среду для освоения детьми знаний, умений и навыков, развитие интеллектуальных способностей, памяти, воображения, логического мышления, расширения кругозора. </w:t>
            </w:r>
          </w:p>
          <w:p w:rsidR="00F171FD" w:rsidRPr="007E6CE0" w:rsidRDefault="00F171FD" w:rsidP="00F171F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CE0">
              <w:rPr>
                <w:rFonts w:ascii="Times New Roman" w:hAnsi="Times New Roman" w:cs="Times New Roman"/>
                <w:sz w:val="28"/>
                <w:szCs w:val="28"/>
              </w:rPr>
              <w:t>Поставленная цель программы определяет построение образовательного процесса по определенным психолого-педагогическим принципам:</w:t>
            </w:r>
          </w:p>
          <w:p w:rsidR="00F171FD" w:rsidRPr="0051673C" w:rsidRDefault="00F171FD" w:rsidP="0051673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673C">
              <w:rPr>
                <w:rFonts w:ascii="Times New Roman" w:hAnsi="Times New Roman" w:cs="Times New Roman"/>
                <w:sz w:val="28"/>
                <w:szCs w:val="28"/>
              </w:rPr>
              <w:t>принцип развития;</w:t>
            </w:r>
          </w:p>
          <w:p w:rsidR="00F171FD" w:rsidRPr="0051673C" w:rsidRDefault="00F171FD" w:rsidP="0051673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673C">
              <w:rPr>
                <w:rFonts w:ascii="Times New Roman" w:hAnsi="Times New Roman" w:cs="Times New Roman"/>
                <w:sz w:val="28"/>
                <w:szCs w:val="28"/>
              </w:rPr>
              <w:t>принцип психологической комфортности;</w:t>
            </w:r>
          </w:p>
          <w:p w:rsidR="00F171FD" w:rsidRPr="0051673C" w:rsidRDefault="00F171FD" w:rsidP="0051673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673C">
              <w:rPr>
                <w:rFonts w:ascii="Times New Roman" w:hAnsi="Times New Roman" w:cs="Times New Roman"/>
                <w:sz w:val="28"/>
                <w:szCs w:val="28"/>
              </w:rPr>
              <w:t>принцип систематичности;</w:t>
            </w:r>
          </w:p>
          <w:p w:rsidR="00F171FD" w:rsidRPr="0051673C" w:rsidRDefault="00F171FD" w:rsidP="0051673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673C">
              <w:rPr>
                <w:rFonts w:ascii="Times New Roman" w:hAnsi="Times New Roman" w:cs="Times New Roman"/>
                <w:sz w:val="28"/>
                <w:szCs w:val="28"/>
              </w:rPr>
              <w:t xml:space="preserve">принцип </w:t>
            </w:r>
            <w:proofErr w:type="spellStart"/>
            <w:r w:rsidRPr="0051673C">
              <w:rPr>
                <w:rFonts w:ascii="Times New Roman" w:hAnsi="Times New Roman" w:cs="Times New Roman"/>
                <w:sz w:val="28"/>
                <w:szCs w:val="28"/>
              </w:rPr>
              <w:t>креативности</w:t>
            </w:r>
            <w:proofErr w:type="spellEnd"/>
            <w:r w:rsidRPr="005167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71FD" w:rsidRPr="00F171FD" w:rsidRDefault="00F171FD" w:rsidP="00F171F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FD">
              <w:rPr>
                <w:rFonts w:ascii="Times New Roman" w:hAnsi="Times New Roman" w:cs="Times New Roman"/>
                <w:sz w:val="28"/>
                <w:szCs w:val="28"/>
              </w:rPr>
              <w:t>Предлагаемая программа также учитывает методические принципы построения образовательного процесса при обучении иностранному языку детей среднего и старшего дошкольного возраста:</w:t>
            </w:r>
          </w:p>
          <w:p w:rsidR="00F171FD" w:rsidRPr="006B249C" w:rsidRDefault="00F171FD" w:rsidP="006B24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249C">
              <w:rPr>
                <w:rFonts w:ascii="Times New Roman" w:hAnsi="Times New Roman" w:cs="Times New Roman"/>
                <w:sz w:val="28"/>
                <w:szCs w:val="28"/>
              </w:rPr>
              <w:t xml:space="preserve"> принцип учета возрастных особенностей;</w:t>
            </w:r>
          </w:p>
          <w:p w:rsidR="00F171FD" w:rsidRPr="006B249C" w:rsidRDefault="00F171FD" w:rsidP="006B24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249C">
              <w:rPr>
                <w:rFonts w:ascii="Times New Roman" w:hAnsi="Times New Roman" w:cs="Times New Roman"/>
                <w:sz w:val="28"/>
                <w:szCs w:val="28"/>
              </w:rPr>
              <w:t>принцип ролевой организации учебного материала и процесса;</w:t>
            </w:r>
          </w:p>
          <w:p w:rsidR="00F171FD" w:rsidRPr="006B249C" w:rsidRDefault="00F171FD" w:rsidP="006B24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249C">
              <w:rPr>
                <w:rFonts w:ascii="Times New Roman" w:hAnsi="Times New Roman" w:cs="Times New Roman"/>
                <w:sz w:val="28"/>
                <w:szCs w:val="28"/>
              </w:rPr>
              <w:t>принцип коммуникативной направленности – отбор лексического и грамматического материала, представляющего личную значимость для ребенка, создание ситуаций и условий, приближающих к общению в естественных и бытовых условиях;</w:t>
            </w:r>
          </w:p>
          <w:p w:rsidR="00F171FD" w:rsidRPr="006B249C" w:rsidRDefault="00F171FD" w:rsidP="006B24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249C">
              <w:rPr>
                <w:rFonts w:ascii="Times New Roman" w:hAnsi="Times New Roman" w:cs="Times New Roman"/>
                <w:sz w:val="28"/>
                <w:szCs w:val="28"/>
              </w:rPr>
              <w:t>принцип сочетания коллективных, групповых и индивидуальных форм работы;</w:t>
            </w:r>
          </w:p>
          <w:p w:rsidR="00F171FD" w:rsidRPr="006B249C" w:rsidRDefault="00F171FD" w:rsidP="006B249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249C">
              <w:rPr>
                <w:rFonts w:ascii="Times New Roman" w:hAnsi="Times New Roman" w:cs="Times New Roman"/>
                <w:sz w:val="28"/>
                <w:szCs w:val="28"/>
              </w:rPr>
              <w:t xml:space="preserve">принцип </w:t>
            </w:r>
            <w:proofErr w:type="spellStart"/>
            <w:r w:rsidRPr="006B249C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6B249C">
              <w:rPr>
                <w:rFonts w:ascii="Times New Roman" w:hAnsi="Times New Roman" w:cs="Times New Roman"/>
                <w:sz w:val="28"/>
                <w:szCs w:val="28"/>
              </w:rPr>
              <w:t xml:space="preserve"> связей в обучении  иностранному языку. </w:t>
            </w:r>
          </w:p>
          <w:p w:rsidR="003B3E44" w:rsidRDefault="00CE4A07" w:rsidP="006B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49C">
              <w:rPr>
                <w:rFonts w:ascii="Times New Roman" w:hAnsi="Times New Roman" w:cs="Times New Roman"/>
                <w:sz w:val="28"/>
                <w:szCs w:val="28"/>
              </w:rPr>
              <w:t xml:space="preserve">Цели и средства обучения на раннем этапе направлены на развитие таких видов деятельности, как </w:t>
            </w:r>
            <w:proofErr w:type="spellStart"/>
            <w:r w:rsidRPr="006B249C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6B249C">
              <w:rPr>
                <w:rFonts w:ascii="Times New Roman" w:hAnsi="Times New Roman" w:cs="Times New Roman"/>
                <w:sz w:val="28"/>
                <w:szCs w:val="28"/>
              </w:rPr>
              <w:t xml:space="preserve"> и говорение. </w:t>
            </w:r>
          </w:p>
        </w:tc>
      </w:tr>
    </w:tbl>
    <w:p w:rsidR="004631E8" w:rsidRPr="008D622E" w:rsidRDefault="004631E8" w:rsidP="00337B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1E8" w:rsidRPr="007D532D" w:rsidRDefault="007D532D" w:rsidP="00337B9B">
      <w:pPr>
        <w:spacing w:line="240" w:lineRule="auto"/>
        <w:ind w:right="284"/>
        <w:jc w:val="both"/>
        <w:rPr>
          <w:sz w:val="28"/>
          <w:szCs w:val="28"/>
        </w:rPr>
      </w:pPr>
      <w:r w:rsidRPr="007D532D">
        <w:rPr>
          <w:rFonts w:ascii="Times New Roman" w:hAnsi="Times New Roman"/>
          <w:sz w:val="28"/>
          <w:szCs w:val="28"/>
        </w:rPr>
        <w:t xml:space="preserve">           </w:t>
      </w:r>
    </w:p>
    <w:p w:rsidR="004631E8" w:rsidRPr="007D532D" w:rsidRDefault="004631E8" w:rsidP="004631E8">
      <w:pPr>
        <w:ind w:firstLine="540"/>
        <w:rPr>
          <w:b/>
          <w:sz w:val="28"/>
          <w:szCs w:val="28"/>
        </w:rPr>
      </w:pPr>
    </w:p>
    <w:p w:rsidR="007E6CE0" w:rsidRDefault="007E6CE0" w:rsidP="00F567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6CE0" w:rsidRPr="0026543F" w:rsidRDefault="007E6CE0" w:rsidP="00F567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E6CE0" w:rsidRPr="0026543F" w:rsidSect="002654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2EFA"/>
    <w:multiLevelType w:val="hybridMultilevel"/>
    <w:tmpl w:val="BF6ACDEA"/>
    <w:lvl w:ilvl="0" w:tplc="1F569C1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93147F5"/>
    <w:multiLevelType w:val="hybridMultilevel"/>
    <w:tmpl w:val="AC20CBE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C9A7680"/>
    <w:multiLevelType w:val="hybridMultilevel"/>
    <w:tmpl w:val="A0C2D5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2CE4F8B"/>
    <w:multiLevelType w:val="hybridMultilevel"/>
    <w:tmpl w:val="9C6C7EA0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35CA538E"/>
    <w:multiLevelType w:val="hybridMultilevel"/>
    <w:tmpl w:val="7D581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E00B1"/>
    <w:multiLevelType w:val="hybridMultilevel"/>
    <w:tmpl w:val="B518F1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E96041E"/>
    <w:multiLevelType w:val="hybridMultilevel"/>
    <w:tmpl w:val="3BA4776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1FE45CA"/>
    <w:multiLevelType w:val="hybridMultilevel"/>
    <w:tmpl w:val="20ACAED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ECE47ED"/>
    <w:multiLevelType w:val="hybridMultilevel"/>
    <w:tmpl w:val="6C1CFE0E"/>
    <w:lvl w:ilvl="0" w:tplc="913646CA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40F6FB1"/>
    <w:multiLevelType w:val="hybridMultilevel"/>
    <w:tmpl w:val="31E0B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734D3"/>
    <w:multiLevelType w:val="hybridMultilevel"/>
    <w:tmpl w:val="9892BCC8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73141AD1"/>
    <w:multiLevelType w:val="hybridMultilevel"/>
    <w:tmpl w:val="FD94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27ADC"/>
    <w:multiLevelType w:val="hybridMultilevel"/>
    <w:tmpl w:val="3BE63328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3">
    <w:nsid w:val="7A0C6487"/>
    <w:multiLevelType w:val="hybridMultilevel"/>
    <w:tmpl w:val="BD3C26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43F"/>
    <w:rsid w:val="00087A61"/>
    <w:rsid w:val="000C02FC"/>
    <w:rsid w:val="00251C3A"/>
    <w:rsid w:val="0026543F"/>
    <w:rsid w:val="002A3FA9"/>
    <w:rsid w:val="00337B9B"/>
    <w:rsid w:val="003429FE"/>
    <w:rsid w:val="003B3E44"/>
    <w:rsid w:val="004631E8"/>
    <w:rsid w:val="004F6BC8"/>
    <w:rsid w:val="0051673C"/>
    <w:rsid w:val="005336C4"/>
    <w:rsid w:val="0069520D"/>
    <w:rsid w:val="006B249C"/>
    <w:rsid w:val="0073451F"/>
    <w:rsid w:val="00794BD5"/>
    <w:rsid w:val="007B7364"/>
    <w:rsid w:val="007D532D"/>
    <w:rsid w:val="007E6CE0"/>
    <w:rsid w:val="007F6F07"/>
    <w:rsid w:val="008D622E"/>
    <w:rsid w:val="009130FF"/>
    <w:rsid w:val="009536C9"/>
    <w:rsid w:val="009A49BE"/>
    <w:rsid w:val="00B761C5"/>
    <w:rsid w:val="00B87C66"/>
    <w:rsid w:val="00BA3CC8"/>
    <w:rsid w:val="00BD6B44"/>
    <w:rsid w:val="00C63F63"/>
    <w:rsid w:val="00CE4A07"/>
    <w:rsid w:val="00CF6C4C"/>
    <w:rsid w:val="00D2108D"/>
    <w:rsid w:val="00F171FD"/>
    <w:rsid w:val="00F5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9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Piligrim</dc:creator>
  <cp:lastModifiedBy>Piligrim</cp:lastModifiedBy>
  <cp:revision>32</cp:revision>
  <dcterms:created xsi:type="dcterms:W3CDTF">2019-03-05T11:21:00Z</dcterms:created>
  <dcterms:modified xsi:type="dcterms:W3CDTF">2019-03-12T09:21:00Z</dcterms:modified>
</cp:coreProperties>
</file>