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C0" w:rsidRPr="0075602B" w:rsidRDefault="008144C0" w:rsidP="008144C0">
      <w:pPr>
        <w:pStyle w:val="dash0410005f0431005f0437005f0430005f0446005f0020005f0441005f043f005f0438005f0441005f043a005f0430"/>
        <w:numPr>
          <w:ilvl w:val="1"/>
          <w:numId w:val="2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5602B">
        <w:rPr>
          <w:rStyle w:val="dash0410005f0431005f0437005f0430005f0446005f0020005f0441005f043f005f0438005f0441005f043a005f0430005f005fchar1char1"/>
          <w:b/>
          <w:sz w:val="28"/>
          <w:szCs w:val="28"/>
        </w:rPr>
        <w:t>Система условий реализации основной образовательной программы</w:t>
      </w:r>
    </w:p>
    <w:p w:rsidR="008144C0" w:rsidRPr="00DF3838" w:rsidRDefault="008144C0" w:rsidP="008144C0">
      <w:pPr>
        <w:pStyle w:val="dash0410005f0431005f0437005f0430005f0446005f0020005f0441005f043f005f0438005f0441005f043a005f0430"/>
        <w:ind w:left="60" w:firstLine="0"/>
        <w:rPr>
          <w:rStyle w:val="dash0410005f0431005f0437005f0430005f0446005f0020005f0441005f043f005f0438005f0441005f043a005f0430005f005fchar1char1"/>
          <w:sz w:val="32"/>
          <w:szCs w:val="32"/>
        </w:rPr>
      </w:pPr>
    </w:p>
    <w:p w:rsidR="008144C0" w:rsidRPr="00DF3838" w:rsidRDefault="008144C0" w:rsidP="00126F35">
      <w:pPr>
        <w:spacing w:line="360" w:lineRule="auto"/>
        <w:ind w:firstLine="284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DF3838">
        <w:rPr>
          <w:rStyle w:val="dash041e005f0431005f044b005f0447005f043d005f044b005f0439005f005fchar1char1"/>
          <w:sz w:val="28"/>
          <w:szCs w:val="28"/>
          <w:lang w:val="ru-RU"/>
        </w:rPr>
        <w:t>Созданные в образовательном учреждении, реализующем основную образовательную программу основного общего образования, условия должны: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соответствовать требованиям Стандарта;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учитывать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предоставлять возможность взаимодействия с социальными партнёрами, использования ресурсов социума.</w:t>
      </w:r>
    </w:p>
    <w:p w:rsidR="008144C0" w:rsidRPr="00DF3838" w:rsidRDefault="008144C0" w:rsidP="00126F35">
      <w:pPr>
        <w:pStyle w:val="dash0410005f0431005f0437005f0430005f0446005f0020005f0441005f043f005f0438005f0441005f043a005f0430"/>
        <w:spacing w:line="360" w:lineRule="auto"/>
        <w:ind w:left="0" w:firstLine="284"/>
        <w:rPr>
          <w:sz w:val="28"/>
          <w:szCs w:val="28"/>
        </w:rPr>
      </w:pPr>
      <w:r w:rsidRPr="00DF3838">
        <w:rPr>
          <w:rStyle w:val="dash0410005f0431005f0437005f0430005f0446005f0020005f0441005f043f005f0438005f0441005f043a005f0430005f005fchar1char1"/>
          <w:sz w:val="28"/>
          <w:szCs w:val="28"/>
        </w:rPr>
        <w:t xml:space="preserve">В соответствии с требованиями Стандарта раздел основной образовательной программы образовательного учреждения, характеризующий систему условий, </w:t>
      </w:r>
      <w:r w:rsidRPr="00DF3838">
        <w:rPr>
          <w:rStyle w:val="dash041e005f0431005f044b005f0447005f043d005f044b005f0439005f005fchar1char1"/>
          <w:sz w:val="28"/>
          <w:szCs w:val="28"/>
        </w:rPr>
        <w:t>должен содержать: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8144C0" w:rsidRPr="00DF3838" w:rsidRDefault="008144C0" w:rsidP="00126F35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систему оценки условий.</w:t>
      </w:r>
    </w:p>
    <w:p w:rsidR="008144C0" w:rsidRPr="00DF3838" w:rsidRDefault="008144C0" w:rsidP="008144C0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F3838">
        <w:rPr>
          <w:sz w:val="28"/>
          <w:szCs w:val="28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8144C0" w:rsidRPr="00DF3838" w:rsidRDefault="008144C0" w:rsidP="008144C0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F3838">
        <w:rPr>
          <w:sz w:val="28"/>
          <w:szCs w:val="28"/>
        </w:rPr>
        <w:lastRenderedPageBreak/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8144C0" w:rsidRPr="00DF3838" w:rsidRDefault="008144C0" w:rsidP="008144C0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F3838">
        <w:rPr>
          <w:sz w:val="28"/>
          <w:szCs w:val="28"/>
        </w:rPr>
        <w:t xml:space="preserve">установление степени их соответствия требованиям Стандарта, а также целям и задачам </w:t>
      </w:r>
      <w:r w:rsidRPr="00DF3838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образовательного учреждения, сформированным с учётом </w:t>
      </w:r>
      <w:r w:rsidRPr="00DF3838">
        <w:rPr>
          <w:sz w:val="28"/>
          <w:szCs w:val="28"/>
        </w:rPr>
        <w:t>потребностей всех участников образовательного процесса;</w:t>
      </w:r>
    </w:p>
    <w:p w:rsidR="008144C0" w:rsidRPr="00DF3838" w:rsidRDefault="008144C0" w:rsidP="008144C0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DF3838">
        <w:rPr>
          <w:sz w:val="28"/>
          <w:szCs w:val="28"/>
        </w:rPr>
        <w:t xml:space="preserve">выявление проблемных зон и установление </w:t>
      </w:r>
      <w:r w:rsidRPr="00DF3838">
        <w:rPr>
          <w:rStyle w:val="dash041e005f0431005f044b005f0447005f043d005f044b005f0439005f005fchar1char1"/>
          <w:sz w:val="28"/>
          <w:szCs w:val="28"/>
        </w:rPr>
        <w:t>необходимых изменений в имеющихся условиях для приведения их в соответствие с требованиями Стандарта;</w:t>
      </w:r>
    </w:p>
    <w:p w:rsidR="008144C0" w:rsidRPr="00DF3838" w:rsidRDefault="008144C0" w:rsidP="008144C0">
      <w:pPr>
        <w:pStyle w:val="a7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разработку с привлечением</w:t>
      </w:r>
      <w:r w:rsidRPr="00DF3838">
        <w:rPr>
          <w:sz w:val="28"/>
          <w:szCs w:val="28"/>
        </w:rPr>
        <w:t xml:space="preserve"> всех участников образовательного процесса и возможных партнёров</w:t>
      </w:r>
      <w:r w:rsidRPr="00DF3838">
        <w:rPr>
          <w:rStyle w:val="dash041e005f0431005f044b005f0447005f043d005f044b005f0439005f005fchar1char1"/>
          <w:sz w:val="28"/>
          <w:szCs w:val="28"/>
        </w:rPr>
        <w:t xml:space="preserve"> механизмов достижения целев</w:t>
      </w:r>
      <w:r>
        <w:rPr>
          <w:rStyle w:val="dash041e005f0431005f044b005f0447005f043d005f044b005f0439005f005fchar1char1"/>
          <w:sz w:val="28"/>
          <w:szCs w:val="28"/>
        </w:rPr>
        <w:t>ых ориентиров в системе условий.</w:t>
      </w:r>
    </w:p>
    <w:p w:rsidR="008144C0" w:rsidRPr="00DF3838" w:rsidRDefault="008144C0" w:rsidP="008144C0">
      <w:pPr>
        <w:pStyle w:val="a7"/>
        <w:spacing w:before="0" w:beforeAutospacing="0" w:after="0" w:afterAutospacing="0"/>
        <w:ind w:firstLine="454"/>
        <w:jc w:val="center"/>
        <w:rPr>
          <w:sz w:val="36"/>
          <w:szCs w:val="36"/>
        </w:rPr>
      </w:pPr>
    </w:p>
    <w:p w:rsidR="008144C0" w:rsidRPr="0093540C" w:rsidRDefault="008144C0" w:rsidP="008144C0">
      <w:pPr>
        <w:tabs>
          <w:tab w:val="left" w:pos="720"/>
        </w:tabs>
        <w:ind w:firstLine="284"/>
        <w:jc w:val="center"/>
        <w:rPr>
          <w:b/>
          <w:sz w:val="28"/>
          <w:szCs w:val="28"/>
          <w:lang w:val="ru-RU"/>
        </w:rPr>
      </w:pPr>
      <w:r w:rsidRPr="0093540C">
        <w:rPr>
          <w:b/>
          <w:sz w:val="28"/>
          <w:szCs w:val="28"/>
          <w:lang w:val="ru-RU"/>
        </w:rPr>
        <w:t>3.2.1</w:t>
      </w:r>
      <w:r w:rsidRPr="008144C0">
        <w:rPr>
          <w:b/>
          <w:sz w:val="28"/>
          <w:szCs w:val="28"/>
          <w:lang w:val="ru-RU"/>
        </w:rPr>
        <w:t>. Кадровое обеспечение</w:t>
      </w:r>
    </w:p>
    <w:p w:rsidR="008144C0" w:rsidRPr="00DF3838" w:rsidRDefault="008144C0" w:rsidP="008144C0">
      <w:pPr>
        <w:pStyle w:val="a7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126F35" w:rsidRPr="00126F35" w:rsidRDefault="00126F35" w:rsidP="00126F3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6F35">
        <w:rPr>
          <w:sz w:val="28"/>
          <w:szCs w:val="28"/>
          <w:lang w:val="ru-RU"/>
        </w:rPr>
        <w:t>Образовательная организация должна быть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</w:t>
      </w:r>
    </w:p>
    <w:p w:rsidR="00126F35" w:rsidRPr="00126F35" w:rsidRDefault="00126F35" w:rsidP="00126F3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6F35">
        <w:rPr>
          <w:sz w:val="28"/>
          <w:szCs w:val="28"/>
          <w:lang w:val="ru-RU"/>
        </w:rPr>
        <w:t>Требования к кадровым условиям включают:</w:t>
      </w:r>
    </w:p>
    <w:p w:rsidR="00126F35" w:rsidRPr="0074495D" w:rsidRDefault="00126F35" w:rsidP="00126F35">
      <w:pPr>
        <w:pStyle w:val="af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126F35" w:rsidRPr="0074495D" w:rsidRDefault="00126F35" w:rsidP="00126F35">
      <w:pPr>
        <w:pStyle w:val="af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126F35" w:rsidRPr="0074495D" w:rsidRDefault="00126F35" w:rsidP="00126F35">
      <w:pPr>
        <w:pStyle w:val="af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126F35" w:rsidRPr="00126F35" w:rsidRDefault="00126F35" w:rsidP="00126F3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6F35">
        <w:rPr>
          <w:sz w:val="28"/>
          <w:szCs w:val="28"/>
          <w:lang w:val="ru-RU"/>
        </w:rPr>
        <w:t>Аттестация педагогических работников в соответствии с Федеральным законом</w:t>
      </w:r>
      <w:r>
        <w:rPr>
          <w:sz w:val="28"/>
          <w:szCs w:val="28"/>
          <w:lang w:val="ru-RU"/>
        </w:rPr>
        <w:t xml:space="preserve"> </w:t>
      </w:r>
      <w:r w:rsidRPr="00126F35">
        <w:rPr>
          <w:sz w:val="28"/>
          <w:szCs w:val="28"/>
          <w:lang w:val="ru-RU"/>
        </w:rPr>
        <w:t>«Об образовании в Российской</w:t>
      </w:r>
      <w:r w:rsidRPr="00126F35">
        <w:rPr>
          <w:sz w:val="28"/>
          <w:szCs w:val="28"/>
          <w:lang w:val="ru-RU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</w:t>
      </w:r>
      <w:r w:rsidRPr="00126F35">
        <w:rPr>
          <w:sz w:val="28"/>
          <w:szCs w:val="28"/>
          <w:lang w:val="ru-RU"/>
        </w:rPr>
        <w:lastRenderedPageBreak/>
        <w:t xml:space="preserve">осуществляться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8144C0" w:rsidRPr="00DF3838" w:rsidRDefault="008144C0" w:rsidP="00B97691">
      <w:pPr>
        <w:shd w:val="clear" w:color="auto" w:fill="FFFFFF"/>
        <w:tabs>
          <w:tab w:val="left" w:pos="720"/>
        </w:tabs>
        <w:spacing w:line="360" w:lineRule="auto"/>
        <w:ind w:firstLine="284"/>
        <w:jc w:val="both"/>
        <w:rPr>
          <w:bCs/>
          <w:sz w:val="28"/>
          <w:szCs w:val="28"/>
          <w:lang w:val="ru-RU"/>
        </w:rPr>
      </w:pPr>
      <w:r w:rsidRPr="00DF3838">
        <w:rPr>
          <w:bCs/>
          <w:sz w:val="28"/>
          <w:szCs w:val="28"/>
          <w:lang w:val="ru-RU"/>
        </w:rPr>
        <w:t>Образовательное учреждение должно быть укомплектовано медицинскими работниками, работниками пищеблока, вспомогательным персоналом.</w:t>
      </w:r>
    </w:p>
    <w:p w:rsidR="008144C0" w:rsidRPr="0093540C" w:rsidRDefault="008144C0" w:rsidP="008144C0">
      <w:pPr>
        <w:ind w:firstLine="284"/>
        <w:jc w:val="center"/>
        <w:rPr>
          <w:b/>
          <w:sz w:val="28"/>
          <w:szCs w:val="28"/>
          <w:lang w:val="ru-RU"/>
        </w:rPr>
      </w:pPr>
      <w:r w:rsidRPr="0093540C">
        <w:rPr>
          <w:b/>
          <w:sz w:val="28"/>
          <w:szCs w:val="28"/>
          <w:lang w:val="ru-RU"/>
        </w:rPr>
        <w:t>Кадровое обеспечение реализации основной образовательной программы основного общего образования</w:t>
      </w:r>
    </w:p>
    <w:p w:rsidR="008144C0" w:rsidRPr="0093540C" w:rsidRDefault="008144C0" w:rsidP="008144C0">
      <w:pPr>
        <w:shd w:val="clear" w:color="auto" w:fill="FFFFFF"/>
        <w:ind w:right="283" w:firstLine="284"/>
        <w:jc w:val="center"/>
        <w:rPr>
          <w:b/>
          <w:bCs/>
          <w:spacing w:val="5"/>
          <w:sz w:val="28"/>
          <w:szCs w:val="28"/>
          <w:lang w:val="ru-RU"/>
        </w:rPr>
      </w:pPr>
      <w:r w:rsidRPr="0093540C">
        <w:rPr>
          <w:b/>
          <w:bCs/>
          <w:spacing w:val="5"/>
          <w:sz w:val="28"/>
          <w:szCs w:val="28"/>
          <w:lang w:val="ru-RU"/>
        </w:rPr>
        <w:t xml:space="preserve">   Кадровый состав школы</w:t>
      </w:r>
    </w:p>
    <w:p w:rsidR="008144C0" w:rsidRPr="00DF3838" w:rsidRDefault="008144C0" w:rsidP="008144C0">
      <w:pPr>
        <w:shd w:val="clear" w:color="auto" w:fill="FFFFFF"/>
        <w:ind w:right="283" w:firstLine="284"/>
        <w:jc w:val="center"/>
        <w:rPr>
          <w:bCs/>
          <w:spacing w:val="5"/>
          <w:sz w:val="28"/>
          <w:szCs w:val="28"/>
          <w:lang w:val="ru-RU"/>
        </w:rPr>
      </w:pPr>
    </w:p>
    <w:p w:rsidR="008144C0" w:rsidRPr="00DF3838" w:rsidRDefault="008144C0" w:rsidP="008144C0">
      <w:pPr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t xml:space="preserve">Основное звено общего среднего образования </w:t>
      </w:r>
      <w:r>
        <w:rPr>
          <w:sz w:val="28"/>
          <w:szCs w:val="28"/>
          <w:lang w:val="ru-RU"/>
        </w:rPr>
        <w:t>НОУ СОШ «</w:t>
      </w:r>
      <w:proofErr w:type="spellStart"/>
      <w:r>
        <w:rPr>
          <w:sz w:val="28"/>
          <w:szCs w:val="28"/>
          <w:lang w:val="ru-RU"/>
        </w:rPr>
        <w:t>Переславская</w:t>
      </w:r>
      <w:proofErr w:type="spellEnd"/>
      <w:r>
        <w:rPr>
          <w:sz w:val="28"/>
          <w:szCs w:val="28"/>
          <w:lang w:val="ru-RU"/>
        </w:rPr>
        <w:t xml:space="preserve"> православная гимназия» </w:t>
      </w:r>
      <w:r w:rsidRPr="00DF3838">
        <w:rPr>
          <w:sz w:val="28"/>
          <w:szCs w:val="28"/>
          <w:lang w:val="ru-RU"/>
        </w:rPr>
        <w:t>укомплектовано кадрами, позволяющими обеспечить организацию образовательного процесса. В связи с тем, что школа является малокомплектным ОУ (в каждой параллели по одному неделимому классу) в состав педагогического коллектива входят учителя-совместители.</w:t>
      </w:r>
    </w:p>
    <w:p w:rsidR="008144C0" w:rsidRPr="00DF3838" w:rsidRDefault="008144C0" w:rsidP="00B97691">
      <w:pPr>
        <w:shd w:val="clear" w:color="auto" w:fill="FFFFFF"/>
        <w:spacing w:line="360" w:lineRule="auto"/>
        <w:ind w:right="283" w:firstLine="284"/>
        <w:jc w:val="both"/>
        <w:rPr>
          <w:sz w:val="28"/>
          <w:szCs w:val="28"/>
          <w:lang w:val="ru-RU"/>
        </w:rPr>
      </w:pPr>
      <w:r w:rsidRPr="008144C0">
        <w:rPr>
          <w:b/>
          <w:sz w:val="28"/>
          <w:szCs w:val="28"/>
          <w:lang w:val="ru-RU"/>
        </w:rPr>
        <w:t xml:space="preserve">На сегодняшний день профессиональный уровень некоторых педагогов не вполне отвечает современным требования в соответствии с ФГОС, но весь педагогический коллектив включился  в изучение  и  практическое освоение формирования основ личностных и </w:t>
      </w:r>
      <w:proofErr w:type="spellStart"/>
      <w:r w:rsidRPr="008144C0">
        <w:rPr>
          <w:b/>
          <w:sz w:val="28"/>
          <w:szCs w:val="28"/>
          <w:lang w:val="ru-RU"/>
        </w:rPr>
        <w:t>метапредметных</w:t>
      </w:r>
      <w:proofErr w:type="spellEnd"/>
      <w:r w:rsidRPr="008144C0">
        <w:rPr>
          <w:b/>
          <w:sz w:val="28"/>
          <w:szCs w:val="28"/>
          <w:lang w:val="ru-RU"/>
        </w:rPr>
        <w:t xml:space="preserve"> учебных действий путём самообразования.</w:t>
      </w:r>
      <w:r w:rsidRPr="00DF3838">
        <w:rPr>
          <w:sz w:val="28"/>
          <w:szCs w:val="28"/>
          <w:lang w:val="ru-RU"/>
        </w:rPr>
        <w:t xml:space="preserve"> Традиционные методики применяются успешно (проблемное обучение, элементы исследовательской деятельности, словесно-иллюстративный метод, практический эксперимент). Внедряется технология системно-деятельного подхода к организации познавательной, развивающей деятельности, ориентированной на развитие </w:t>
      </w:r>
      <w:proofErr w:type="gramStart"/>
      <w:r w:rsidRPr="00DF3838">
        <w:rPr>
          <w:sz w:val="28"/>
          <w:szCs w:val="28"/>
          <w:lang w:val="ru-RU"/>
        </w:rPr>
        <w:t>личностных</w:t>
      </w:r>
      <w:proofErr w:type="gramEnd"/>
      <w:r w:rsidRPr="00DF3838">
        <w:rPr>
          <w:sz w:val="28"/>
          <w:szCs w:val="28"/>
          <w:lang w:val="ru-RU"/>
        </w:rPr>
        <w:t xml:space="preserve">, регулятивных, познавательных, коммуникативных УУД. Преподаватели осваивают технологии проектной деятельности формирующей </w:t>
      </w:r>
      <w:proofErr w:type="spellStart"/>
      <w:r w:rsidRPr="00DF3838">
        <w:rPr>
          <w:sz w:val="28"/>
          <w:szCs w:val="28"/>
          <w:lang w:val="ru-RU"/>
        </w:rPr>
        <w:t>общеучебные</w:t>
      </w:r>
      <w:proofErr w:type="spellEnd"/>
      <w:r w:rsidRPr="00DF3838">
        <w:rPr>
          <w:sz w:val="28"/>
          <w:szCs w:val="28"/>
          <w:lang w:val="ru-RU"/>
        </w:rPr>
        <w:t xml:space="preserve"> умения и навыки: рефлексивные, поисковые, коммуникативные. 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в </w:t>
      </w:r>
      <w:r w:rsidR="0076578E">
        <w:rPr>
          <w:sz w:val="28"/>
          <w:szCs w:val="28"/>
          <w:lang w:val="ru-RU"/>
        </w:rPr>
        <w:t>школе работают 30</w:t>
      </w:r>
      <w:r>
        <w:rPr>
          <w:sz w:val="28"/>
          <w:szCs w:val="28"/>
          <w:lang w:val="ru-RU"/>
        </w:rPr>
        <w:t xml:space="preserve"> сотрудников.</w:t>
      </w:r>
      <w:r w:rsidRPr="00DF3838">
        <w:rPr>
          <w:sz w:val="28"/>
          <w:szCs w:val="28"/>
          <w:lang w:val="ru-RU"/>
        </w:rPr>
        <w:t xml:space="preserve"> Из них: 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t>Административно-управл</w:t>
      </w:r>
      <w:r>
        <w:rPr>
          <w:sz w:val="28"/>
          <w:szCs w:val="28"/>
          <w:lang w:val="ru-RU"/>
        </w:rPr>
        <w:t>енческий персонал – 5 человек (4 из 5</w:t>
      </w:r>
      <w:r w:rsidRPr="00DF3838">
        <w:rPr>
          <w:sz w:val="28"/>
          <w:szCs w:val="28"/>
          <w:lang w:val="ru-RU"/>
        </w:rPr>
        <w:t xml:space="preserve"> совмещают административную деятельность с  </w:t>
      </w:r>
      <w:proofErr w:type="gramStart"/>
      <w:r w:rsidRPr="00DF3838">
        <w:rPr>
          <w:sz w:val="28"/>
          <w:szCs w:val="28"/>
          <w:lang w:val="ru-RU"/>
        </w:rPr>
        <w:t>педагогической</w:t>
      </w:r>
      <w:proofErr w:type="gramEnd"/>
      <w:r w:rsidRPr="00DF3838">
        <w:rPr>
          <w:sz w:val="28"/>
          <w:szCs w:val="28"/>
          <w:lang w:val="ru-RU"/>
        </w:rPr>
        <w:t>):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t>Директор – 1;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lastRenderedPageBreak/>
        <w:t xml:space="preserve">Заместители директора – 3; 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– 1</w:t>
      </w:r>
      <w:r w:rsidRPr="00DF3838">
        <w:rPr>
          <w:sz w:val="28"/>
          <w:szCs w:val="28"/>
          <w:lang w:val="ru-RU"/>
        </w:rPr>
        <w:t>;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Учителя</w:t>
      </w:r>
      <w:r w:rsidR="00074B84">
        <w:rPr>
          <w:sz w:val="28"/>
          <w:szCs w:val="28"/>
          <w:lang w:val="ru-RU"/>
        </w:rPr>
        <w:t xml:space="preserve"> –  26</w:t>
      </w:r>
      <w:r w:rsidRPr="00DF3838">
        <w:rPr>
          <w:sz w:val="28"/>
          <w:szCs w:val="28"/>
          <w:lang w:val="ru-RU"/>
        </w:rPr>
        <w:t xml:space="preserve"> человек;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t>Учебно-воспитательный персонал – 1 человек;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t>Педагогов</w:t>
      </w:r>
      <w:r w:rsidR="00074B84">
        <w:rPr>
          <w:sz w:val="28"/>
          <w:szCs w:val="28"/>
          <w:lang w:val="ru-RU"/>
        </w:rPr>
        <w:t xml:space="preserve"> дополнительного образования – 0</w:t>
      </w:r>
      <w:r w:rsidRPr="00DF3838">
        <w:rPr>
          <w:sz w:val="28"/>
          <w:szCs w:val="28"/>
          <w:lang w:val="ru-RU"/>
        </w:rPr>
        <w:t xml:space="preserve"> человек;</w:t>
      </w:r>
    </w:p>
    <w:p w:rsidR="008144C0" w:rsidRDefault="008144C0" w:rsidP="008144C0">
      <w:pPr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t>Младший обслуж</w:t>
      </w:r>
      <w:r>
        <w:rPr>
          <w:sz w:val="28"/>
          <w:szCs w:val="28"/>
          <w:lang w:val="ru-RU"/>
        </w:rPr>
        <w:t>ивающий персонал –  1 человека.</w:t>
      </w:r>
    </w:p>
    <w:p w:rsidR="008144C0" w:rsidRDefault="008144C0" w:rsidP="00B97691">
      <w:pPr>
        <w:shd w:val="clear" w:color="auto" w:fill="FFFFFF"/>
        <w:spacing w:line="360" w:lineRule="auto"/>
        <w:ind w:firstLine="284"/>
        <w:jc w:val="both"/>
        <w:rPr>
          <w:b/>
          <w:bCs/>
          <w:color w:val="000000"/>
          <w:spacing w:val="5"/>
          <w:sz w:val="28"/>
          <w:szCs w:val="28"/>
          <w:lang w:val="ru-RU"/>
        </w:rPr>
      </w:pPr>
      <w:bookmarkStart w:id="0" w:name="OLE_LINK1"/>
      <w:bookmarkStart w:id="1" w:name="OLE_LINK2"/>
      <w:r w:rsidRPr="00877F00">
        <w:rPr>
          <w:b/>
          <w:bCs/>
          <w:color w:val="000000"/>
          <w:spacing w:val="5"/>
          <w:sz w:val="28"/>
          <w:szCs w:val="28"/>
          <w:lang w:val="ru-RU"/>
        </w:rPr>
        <w:t>Образование педагогических кадров основного образования</w:t>
      </w:r>
    </w:p>
    <w:bookmarkEnd w:id="0"/>
    <w:bookmarkEnd w:id="1"/>
    <w:p w:rsidR="008144C0" w:rsidRPr="00DF3838" w:rsidRDefault="008144C0" w:rsidP="00B97691">
      <w:pPr>
        <w:shd w:val="clear" w:color="auto" w:fill="FFFFFF"/>
        <w:spacing w:line="360" w:lineRule="auto"/>
        <w:ind w:firstLine="284"/>
        <w:jc w:val="both"/>
        <w:rPr>
          <w:bCs/>
          <w:color w:val="000000"/>
          <w:spacing w:val="5"/>
          <w:sz w:val="28"/>
          <w:szCs w:val="28"/>
          <w:lang w:val="ru-RU"/>
        </w:rPr>
      </w:pPr>
      <w:r>
        <w:rPr>
          <w:bCs/>
          <w:color w:val="000000"/>
          <w:spacing w:val="5"/>
          <w:sz w:val="28"/>
          <w:szCs w:val="28"/>
          <w:lang w:val="ru-RU"/>
        </w:rPr>
        <w:t xml:space="preserve">Всего </w:t>
      </w:r>
      <w:r w:rsidR="00074B84">
        <w:rPr>
          <w:bCs/>
          <w:color w:val="000000"/>
          <w:spacing w:val="5"/>
          <w:sz w:val="28"/>
          <w:szCs w:val="28"/>
          <w:lang w:val="ru-RU"/>
        </w:rPr>
        <w:t>педагогов – 26</w:t>
      </w:r>
      <w:r w:rsidRPr="00DF3838">
        <w:rPr>
          <w:bCs/>
          <w:color w:val="000000"/>
          <w:spacing w:val="5"/>
          <w:sz w:val="28"/>
          <w:szCs w:val="28"/>
          <w:lang w:val="ru-RU"/>
        </w:rPr>
        <w:t xml:space="preserve"> человек;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DF3838">
        <w:rPr>
          <w:color w:val="000000"/>
          <w:sz w:val="28"/>
          <w:szCs w:val="28"/>
          <w:lang w:val="ru-RU"/>
        </w:rPr>
        <w:t>Высшее про</w:t>
      </w:r>
      <w:r w:rsidR="0076578E">
        <w:rPr>
          <w:color w:val="000000"/>
          <w:sz w:val="28"/>
          <w:szCs w:val="28"/>
          <w:lang w:val="ru-RU"/>
        </w:rPr>
        <w:t>фессиональное образование  – 26</w:t>
      </w:r>
      <w:r>
        <w:rPr>
          <w:color w:val="000000"/>
          <w:sz w:val="28"/>
          <w:szCs w:val="28"/>
          <w:lang w:val="ru-RU"/>
        </w:rPr>
        <w:t xml:space="preserve"> </w:t>
      </w:r>
      <w:r w:rsidR="0076578E">
        <w:rPr>
          <w:color w:val="000000"/>
          <w:sz w:val="28"/>
          <w:szCs w:val="28"/>
          <w:lang w:val="ru-RU"/>
        </w:rPr>
        <w:t>(93</w:t>
      </w:r>
      <w:r w:rsidRPr="00DF3838">
        <w:rPr>
          <w:color w:val="000000"/>
          <w:sz w:val="28"/>
          <w:szCs w:val="28"/>
          <w:lang w:val="ru-RU"/>
        </w:rPr>
        <w:t>%)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DF3838">
        <w:rPr>
          <w:color w:val="000000"/>
          <w:sz w:val="28"/>
          <w:szCs w:val="28"/>
          <w:lang w:val="ru-RU"/>
        </w:rPr>
        <w:t>Из ни</w:t>
      </w:r>
      <w:r w:rsidR="0076578E">
        <w:rPr>
          <w:color w:val="000000"/>
          <w:sz w:val="28"/>
          <w:szCs w:val="28"/>
          <w:lang w:val="ru-RU"/>
        </w:rPr>
        <w:t xml:space="preserve">х </w:t>
      </w:r>
      <w:proofErr w:type="gramStart"/>
      <w:r w:rsidR="0076578E">
        <w:rPr>
          <w:color w:val="000000"/>
          <w:sz w:val="28"/>
          <w:szCs w:val="28"/>
          <w:lang w:val="ru-RU"/>
        </w:rPr>
        <w:t>высшее</w:t>
      </w:r>
      <w:proofErr w:type="gramEnd"/>
      <w:r w:rsidR="0076578E">
        <w:rPr>
          <w:color w:val="000000"/>
          <w:sz w:val="28"/>
          <w:szCs w:val="28"/>
          <w:lang w:val="ru-RU"/>
        </w:rPr>
        <w:t xml:space="preserve"> педагогическое – 22 (72</w:t>
      </w:r>
      <w:r w:rsidRPr="00DF3838">
        <w:rPr>
          <w:color w:val="000000"/>
          <w:sz w:val="28"/>
          <w:szCs w:val="28"/>
          <w:lang w:val="ru-RU"/>
        </w:rPr>
        <w:t>%)</w:t>
      </w:r>
    </w:p>
    <w:p w:rsidR="008144C0" w:rsidRPr="00DF3838" w:rsidRDefault="008144C0" w:rsidP="00B97691">
      <w:pPr>
        <w:spacing w:line="360" w:lineRule="auto"/>
        <w:ind w:firstLine="284"/>
        <w:jc w:val="both"/>
        <w:rPr>
          <w:color w:val="000000"/>
          <w:sz w:val="28"/>
          <w:szCs w:val="28"/>
          <w:lang w:val="ru-RU"/>
        </w:rPr>
      </w:pPr>
      <w:proofErr w:type="spellStart"/>
      <w:r w:rsidRPr="00DF3838">
        <w:rPr>
          <w:color w:val="000000"/>
          <w:sz w:val="28"/>
          <w:szCs w:val="28"/>
          <w:lang w:val="ru-RU"/>
        </w:rPr>
        <w:t>Средне-специальное</w:t>
      </w:r>
      <w:proofErr w:type="spellEnd"/>
      <w:r w:rsidRPr="00DF3838">
        <w:rPr>
          <w:color w:val="000000"/>
          <w:sz w:val="28"/>
          <w:szCs w:val="28"/>
          <w:lang w:val="ru-RU"/>
        </w:rPr>
        <w:t xml:space="preserve"> п</w:t>
      </w:r>
      <w:r w:rsidR="00074B84">
        <w:rPr>
          <w:color w:val="000000"/>
          <w:sz w:val="28"/>
          <w:szCs w:val="28"/>
          <w:lang w:val="ru-RU"/>
        </w:rPr>
        <w:t>рофессиональное  образование – 4 (14</w:t>
      </w:r>
      <w:r w:rsidRPr="00DF3838">
        <w:rPr>
          <w:color w:val="000000"/>
          <w:sz w:val="28"/>
          <w:szCs w:val="28"/>
          <w:lang w:val="ru-RU"/>
        </w:rPr>
        <w:t>%)</w:t>
      </w:r>
    </w:p>
    <w:p w:rsidR="008144C0" w:rsidRPr="00DF3838" w:rsidRDefault="00DE689A" w:rsidP="00B97691">
      <w:pPr>
        <w:spacing w:line="360" w:lineRule="auto"/>
        <w:jc w:val="both"/>
        <w:rPr>
          <w:color w:val="000000"/>
          <w:sz w:val="28"/>
          <w:szCs w:val="28"/>
        </w:rPr>
      </w:pPr>
      <w:r w:rsidRPr="00DE689A"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pict>
          <v:group id="_x0000_s1026" editas="canvas" style="width:441.2pt;height:334.65pt;mso-position-horizontal-relative:char;mso-position-vertical-relative:line" coordsize="8824,66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824;height:6693" o:preferrelative="f">
              <v:fill o:detectmouseclick="t"/>
              <v:path o:extrusionok="t" o:connecttype="none"/>
              <o:lock v:ext="edit" text="t"/>
            </v:shape>
            <v:rect id="_x0000_s1028" style="position:absolute;left:75;top:75;width:8659;height:6543"/>
            <v:shape id="_x0000_s1029" style="position:absolute;left:1936;top:2896;width:1005;height:616" coordsize="1005,616" path="m,60l75,45r30,l180,30r90,l300,30,390,15r75,l510,15,585,r90,l705,r90,l870,r45,l1005,r,616l,60xe" fillcolor="#ffc">
              <v:path arrowok="t"/>
            </v:shape>
            <v:shape id="_x0000_s1030" style="position:absolute;left:720;top:2956;width:2221;height:556" coordsize="2221,556" path="m,330l30,300r30,l90,270r15,l150,240r45,-15l210,225r60,-30l285,195r45,-15l391,165r30,-15l466,135r30,-15l556,105r30,l646,90,721,75r30,l811,60,856,45,916,30r75,l1021,15r75,l1141,r75,l2221,556,,330xe" fillcolor="#936">
              <v:path arrowok="t"/>
            </v:shape>
            <v:shape id="_x0000_s1031" style="position:absolute;left:555;top:3512;width:4772;height:1290" coordsize="4772,1290" path="m4772,r,30l4772,30r-15,30l4757,75r-15,15l4727,105r-15,30l4712,150r-30,15l4667,180r-15,15l4622,210r-30,30l4577,240r-30,30l4502,285r-15,15l4442,315r-30,15l4382,345r-45,15l4292,375r-30,15l4217,405r-60,15l4127,435r-60,15l4007,465r-30,l3917,480r-60,15l3812,495r-60,15l3677,525r-30,l3572,540r-75,15l3467,555r-75,15l3317,570r-45,15l3197,585r-75,15l3077,600r-75,l2927,615r-45,l2792,615r-75,l2671,615r-75,15l2506,630r-45,l2386,630r-90,l2251,630r-75,l2086,615r-30,l1966,615r-75,l1846,615r-75,-15l1681,600r-30,l1561,585r-75,l1456,570r-75,l1306,555r-45,l1186,540r-75,-15l1081,525r-60,-15l946,495r-30,l856,480,781,465r-30,l691,450,631,435,616,420,556,405,495,390,480,375,435,360,375,345,360,330,315,315,270,300,255,285,225,270,180,240r-15,l135,210,120,195,105,180,75,165,60,150,45,135,30,105,15,90r,-15l,60,,30r,l,,,660r,30l,690r,30l15,735r,15l30,765r15,30l60,810r15,15l105,840r15,15l135,870r30,30l180,900r45,30l255,945r15,15l315,975r45,15l375,1005r60,15l480,1035r15,15l556,1065r60,15l631,1095r60,15l751,1125r30,l856,1140r60,15l946,1155r75,15l1081,1185r30,l1186,1200r75,15l1306,1215r75,15l1456,1230r30,15l1561,1245r90,15l1681,1260r90,l1846,1275r45,l1966,1275r90,l2086,1275r90,15l2251,1290r45,l2386,1290r75,l2506,1290r90,l2671,1275r46,l2792,1275r90,l2927,1275r75,-15l3077,1260r45,l3197,1245r75,l3317,1230r75,l3467,1215r30,l3572,1200r75,-15l3677,1185r75,-15l3812,1155r45,l3917,1140r60,-15l4007,1125r60,-15l4127,1095r30,-15l4217,1065r45,-15l4292,1035r45,-15l4382,1005r30,-15l4442,975r45,-15l4502,945r45,-15l4577,900r15,l4622,870r30,-15l4667,840r15,-15l4712,810r,-15l4727,765r15,-15l4757,735r,-15l4772,690r,l4772,660,4772,xe" fillcolor="#4d4d80">
              <v:path arrowok="t"/>
            </v:shape>
            <v:shape id="_x0000_s1032" style="position:absolute;left:555;top:2896;width:4772;height:1246" coordsize="4772,1246" path="m2386,r75,l2506,r90,l2671,r46,l2792,r90,15l2927,15r75,l3047,15r75,15l3197,30r45,15l3317,45r75,15l3422,60r75,15l3572,75r45,15l3677,90r75,15l3782,120r75,15l3917,135r30,15l4007,165r60,15l4097,180r60,15l4187,210r45,15l4292,240r15,15l4367,270r45,15l4427,300r45,15l4502,330r30,15l4562,360r30,30l4607,390r30,30l4667,435r15,15l4697,465r15,30l4727,495r15,31l4742,526r15,30l4757,571r15,15l4772,616r,15l4772,646r-15,15l4757,691r,l4742,721r-15,15l4712,751r-15,15l4682,796r-15,l4637,826r-30,15l4592,856r-30,15l4547,886r-45,15l4472,916r-30,15l4412,946r-45,15l4337,976r-45,15l4232,1006r-15,15l4157,1036r-60,15l4067,1066r-60,15l3947,1096r-30,l3857,1111r-75,15l3752,1126r-75,15l3647,1141r-75,15l3497,1171r-30,l3392,1186r-75,l3272,1201r-75,l3122,1216r-45,l3002,1216r-75,15l2882,1231r-90,l2717,1231r-46,l2596,1246r-90,l2461,1246r-75,l2341,1246r-90,l2176,1246r-45,l2056,1231r-90,l1921,1231r-75,l1771,1216r-45,l1651,1216r-90,-15l1531,1201r-75,-15l1381,1186r-45,l1261,1171r-75,-15l1156,1156r-75,-15l1051,1141r-75,-15l916,1111r-30,l811,1096r-60,-15l721,1066r-60,-15l616,1036r-30,-15l525,1006,480,991r-30,l405,961,360,946r-30,l300,916,255,901,240,886,195,871,180,856,150,841,120,826r,-15l90,796,60,766r,l45,736,30,721,15,706r,-15l,661,,646,,631,,616,,601,,571,15,556r,-15l30,526r,-15l45,495,60,465r15,l105,435r15,-15l135,405r30,-15l2386,616,2386,xe" fillcolor="#99f">
              <v:path arrowok="t"/>
            </v:shape>
            <v:rect id="_x0000_s1033" style="position:absolute;left:990;top:285;width:6702;height:276;mso-wrap-style:none" filled="f" stroked="f">
              <v:textbox style="mso-next-textbox:#_x0000_s1033;mso-fit-shape-to-text:t" inset="0,0,0,0">
                <w:txbxContent>
                  <w:p w:rsidR="00D469B4" w:rsidRDefault="00D469B4" w:rsidP="008144C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Образование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педагогических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кадров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основного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общего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3632;top:600;width:1555;height:276;mso-wrap-style:none" filled="f" stroked="f">
              <v:textbox style="mso-next-textbox:#_x0000_s1034;mso-fit-shape-to-text:t" inset="0,0,0,0">
                <w:txbxContent>
                  <w:p w:rsidR="00D469B4" w:rsidRDefault="00D469B4" w:rsidP="008144C0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образования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35" style="position:absolute;left:5838;top:4487;width:2851;height:1981" strokeweight="0"/>
            <v:rect id="_x0000_s1036" style="position:absolute;left:5943;top:4652;width:105;height:105" fillcolor="#99f"/>
            <v:rect id="_x0000_s1037" style="position:absolute;left:6108;top:4577;width:2258;height:230;mso-wrap-style:none" filled="f" stroked="f">
              <v:textbox style="mso-next-textbox:#_x0000_s1037;mso-fit-shape-to-text:t" inset="0,0,0,0">
                <w:txbxContent>
                  <w:p w:rsidR="00D469B4" w:rsidRDefault="00D469B4" w:rsidP="008144C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Высшее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педагогическое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5943;top:5297;width:105;height:105" fillcolor="#936"/>
            <v:rect id="_x0000_s1039" style="position:absolute;left:6108;top:5222;width:2621;height:230;mso-wrap-style:none" filled="f" stroked="f">
              <v:textbox style="mso-next-textbox:#_x0000_s1039;mso-fit-shape-to-text:t" inset="0,0,0,0">
                <w:txbxContent>
                  <w:p w:rsidR="00D469B4" w:rsidRDefault="00D469B4" w:rsidP="008144C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Высшее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профессиональное</w:t>
                    </w:r>
                    <w:proofErr w:type="spellEnd"/>
                  </w:p>
                </w:txbxContent>
              </v:textbox>
            </v:rect>
            <v:rect id="_x0000_s1040" style="position:absolute;left:6108;top:5462;width:1887;height:230;mso-wrap-style:none" filled="f" stroked="f">
              <v:textbox style="mso-next-textbox:#_x0000_s1040;mso-fit-shape-to-text:t" inset="0,0,0,0">
                <w:txbxContent>
                  <w:p w:rsidR="00D469B4" w:rsidRDefault="00D469B4" w:rsidP="008144C0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педагогическое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041" style="position:absolute;left:5943;top:5958;width:105;height:105" fillcolor="#ffc"/>
            <v:rect id="_x0000_s1042" style="position:absolute;left:6108;top:5883;width:2669;height:230;mso-wrap-style:none" filled="f" stroked="f">
              <v:textbox style="mso-next-textbox:#_x0000_s1042;mso-fit-shape-to-text:t" inset="0,0,0,0">
                <w:txbxContent>
                  <w:p w:rsidR="00D469B4" w:rsidRDefault="00D469B4" w:rsidP="008144C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Профессиональное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среднее</w:t>
                    </w:r>
                    <w:proofErr w:type="spellEnd"/>
                  </w:p>
                </w:txbxContent>
              </v:textbox>
            </v:rect>
            <v:rect id="_x0000_s1043" style="position:absolute;left:6108;top:6123;width:1211;height:230;mso-wrap-style:none" filled="f" stroked="f">
              <v:textbox style="mso-next-textbox:#_x0000_s1043;mso-fit-shape-to-text:t" inset="0,0,0,0">
                <w:txbxContent>
                  <w:p w:rsidR="00D469B4" w:rsidRDefault="00D469B4" w:rsidP="008144C0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специальное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75;top:75;width:8659;height:6543" filled="f"/>
            <w10:wrap type="none"/>
            <w10:anchorlock/>
          </v:group>
        </w:pict>
      </w:r>
    </w:p>
    <w:p w:rsidR="008144C0" w:rsidRPr="00877F00" w:rsidRDefault="008144C0" w:rsidP="008144C0">
      <w:pPr>
        <w:jc w:val="both"/>
        <w:rPr>
          <w:sz w:val="28"/>
          <w:szCs w:val="28"/>
          <w:lang w:val="ru-RU"/>
        </w:rPr>
      </w:pPr>
    </w:p>
    <w:p w:rsidR="008144C0" w:rsidRPr="00877F00" w:rsidRDefault="008144C0" w:rsidP="00B97691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77F00">
        <w:rPr>
          <w:b/>
          <w:bCs/>
          <w:sz w:val="28"/>
          <w:szCs w:val="28"/>
          <w:lang w:val="ru-RU"/>
        </w:rPr>
        <w:t>Сведения о наградах и званиях</w:t>
      </w:r>
    </w:p>
    <w:p w:rsidR="008144C0" w:rsidRPr="00FB54D9" w:rsidRDefault="008144C0" w:rsidP="00B97691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FB54D9">
        <w:rPr>
          <w:color w:val="000000" w:themeColor="text1"/>
          <w:sz w:val="28"/>
          <w:szCs w:val="28"/>
          <w:lang w:val="ru-RU"/>
        </w:rPr>
        <w:t>Отличник народного просвещения - 4 чел.,</w:t>
      </w:r>
    </w:p>
    <w:p w:rsidR="008144C0" w:rsidRPr="00FB54D9" w:rsidRDefault="008144C0" w:rsidP="00B97691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FB54D9">
        <w:rPr>
          <w:color w:val="000000" w:themeColor="text1"/>
          <w:sz w:val="28"/>
          <w:szCs w:val="28"/>
          <w:lang w:val="ru-RU"/>
        </w:rPr>
        <w:t>Почётный работник общего образования РФ - 2 чел.,</w:t>
      </w:r>
    </w:p>
    <w:p w:rsidR="008144C0" w:rsidRPr="00FB54D9" w:rsidRDefault="008144C0" w:rsidP="00B97691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pacing w:val="5"/>
          <w:sz w:val="28"/>
          <w:szCs w:val="28"/>
          <w:lang w:val="ru-RU"/>
        </w:rPr>
      </w:pPr>
      <w:r w:rsidRPr="00FB54D9">
        <w:rPr>
          <w:b/>
          <w:bCs/>
          <w:color w:val="000000" w:themeColor="text1"/>
          <w:spacing w:val="5"/>
          <w:sz w:val="28"/>
          <w:szCs w:val="28"/>
          <w:lang w:val="ru-RU"/>
        </w:rPr>
        <w:t>Педагогический стаж</w:t>
      </w:r>
    </w:p>
    <w:p w:rsidR="008144C0" w:rsidRPr="00FB54D9" w:rsidRDefault="008144C0" w:rsidP="00B97691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FB54D9">
        <w:rPr>
          <w:bCs/>
          <w:color w:val="000000" w:themeColor="text1"/>
          <w:spacing w:val="5"/>
          <w:sz w:val="28"/>
          <w:szCs w:val="28"/>
          <w:lang w:val="ru-RU"/>
        </w:rPr>
        <w:lastRenderedPageBreak/>
        <w:t xml:space="preserve"> </w:t>
      </w:r>
      <w:r w:rsidR="009C36DC" w:rsidRPr="00FB54D9">
        <w:rPr>
          <w:color w:val="000000" w:themeColor="text1"/>
          <w:sz w:val="28"/>
          <w:szCs w:val="28"/>
          <w:lang w:val="ru-RU"/>
        </w:rPr>
        <w:t>От 2 до 5 лет – 2 педагогов (7</w:t>
      </w:r>
      <w:r w:rsidRPr="00FB54D9">
        <w:rPr>
          <w:color w:val="000000" w:themeColor="text1"/>
          <w:sz w:val="28"/>
          <w:szCs w:val="28"/>
          <w:lang w:val="ru-RU"/>
        </w:rPr>
        <w:t xml:space="preserve"> %).</w:t>
      </w:r>
    </w:p>
    <w:p w:rsidR="008144C0" w:rsidRPr="00FB54D9" w:rsidRDefault="008144C0" w:rsidP="00B97691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FB54D9">
        <w:rPr>
          <w:color w:val="000000" w:themeColor="text1"/>
          <w:sz w:val="28"/>
          <w:szCs w:val="28"/>
          <w:lang w:val="ru-RU"/>
        </w:rPr>
        <w:t xml:space="preserve">От </w:t>
      </w:r>
      <w:r w:rsidR="009C36DC" w:rsidRPr="00FB54D9">
        <w:rPr>
          <w:color w:val="000000" w:themeColor="text1"/>
          <w:sz w:val="28"/>
          <w:szCs w:val="28"/>
          <w:lang w:val="ru-RU"/>
        </w:rPr>
        <w:t>5 до 20 лет – 17 педагогов (60</w:t>
      </w:r>
      <w:r w:rsidRPr="00FB54D9">
        <w:rPr>
          <w:color w:val="000000" w:themeColor="text1"/>
          <w:sz w:val="28"/>
          <w:szCs w:val="28"/>
          <w:lang w:val="ru-RU"/>
        </w:rPr>
        <w:t>%).</w:t>
      </w:r>
    </w:p>
    <w:p w:rsidR="008144C0" w:rsidRPr="00FB54D9" w:rsidRDefault="009C36DC" w:rsidP="00B97691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FB54D9">
        <w:rPr>
          <w:color w:val="000000" w:themeColor="text1"/>
          <w:sz w:val="28"/>
          <w:szCs w:val="28"/>
          <w:lang w:val="ru-RU"/>
        </w:rPr>
        <w:t>Свыше 30 лет – 10 педагогов (33</w:t>
      </w:r>
      <w:r w:rsidR="008144C0" w:rsidRPr="00FB54D9">
        <w:rPr>
          <w:color w:val="000000" w:themeColor="text1"/>
          <w:sz w:val="28"/>
          <w:szCs w:val="28"/>
          <w:lang w:val="ru-RU"/>
        </w:rPr>
        <w:t>%).</w:t>
      </w:r>
    </w:p>
    <w:p w:rsidR="008144C0" w:rsidRPr="00877F00" w:rsidRDefault="008144C0" w:rsidP="00B97691">
      <w:pPr>
        <w:shd w:val="clear" w:color="auto" w:fill="FFFFFF"/>
        <w:spacing w:line="360" w:lineRule="auto"/>
        <w:jc w:val="both"/>
        <w:rPr>
          <w:b/>
          <w:bCs/>
          <w:color w:val="000000"/>
          <w:spacing w:val="5"/>
          <w:sz w:val="28"/>
          <w:szCs w:val="28"/>
          <w:lang w:val="ru-RU"/>
        </w:rPr>
      </w:pPr>
      <w:r w:rsidRPr="00877F00">
        <w:rPr>
          <w:b/>
          <w:bCs/>
          <w:color w:val="000000"/>
          <w:spacing w:val="5"/>
          <w:sz w:val="28"/>
          <w:szCs w:val="28"/>
          <w:lang w:val="ru-RU"/>
        </w:rPr>
        <w:t xml:space="preserve">Тарифно-квалификационные категории педагогических кадров </w:t>
      </w:r>
    </w:p>
    <w:p w:rsidR="008144C0" w:rsidRPr="00DF3838" w:rsidRDefault="008144C0" w:rsidP="00B97691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F3838">
        <w:rPr>
          <w:color w:val="000000"/>
          <w:sz w:val="28"/>
          <w:szCs w:val="28"/>
          <w:lang w:val="ru-RU"/>
        </w:rPr>
        <w:t>Высшая</w:t>
      </w:r>
      <w:r w:rsidR="00074B84">
        <w:rPr>
          <w:color w:val="000000"/>
          <w:sz w:val="28"/>
          <w:szCs w:val="28"/>
          <w:lang w:val="ru-RU"/>
        </w:rPr>
        <w:t xml:space="preserve"> квалификационная категория – 5</w:t>
      </w:r>
      <w:r>
        <w:rPr>
          <w:color w:val="000000"/>
          <w:sz w:val="28"/>
          <w:szCs w:val="28"/>
          <w:lang w:val="ru-RU"/>
        </w:rPr>
        <w:t xml:space="preserve"> человек</w:t>
      </w:r>
      <w:r w:rsidR="00074B84">
        <w:rPr>
          <w:color w:val="000000"/>
          <w:sz w:val="28"/>
          <w:szCs w:val="28"/>
          <w:lang w:val="ru-RU"/>
        </w:rPr>
        <w:t xml:space="preserve"> (19</w:t>
      </w:r>
      <w:r w:rsidRPr="00DF3838">
        <w:rPr>
          <w:color w:val="000000"/>
          <w:sz w:val="28"/>
          <w:szCs w:val="28"/>
          <w:lang w:val="ru-RU"/>
        </w:rPr>
        <w:t xml:space="preserve"> %).</w:t>
      </w:r>
    </w:p>
    <w:p w:rsidR="008144C0" w:rsidRPr="00DF3838" w:rsidRDefault="008144C0" w:rsidP="00B97691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F3838">
        <w:rPr>
          <w:color w:val="000000"/>
          <w:sz w:val="28"/>
          <w:szCs w:val="28"/>
          <w:lang w:val="ru-RU"/>
        </w:rPr>
        <w:t>Перва</w:t>
      </w:r>
      <w:r>
        <w:rPr>
          <w:color w:val="000000"/>
          <w:sz w:val="28"/>
          <w:szCs w:val="28"/>
          <w:lang w:val="ru-RU"/>
        </w:rPr>
        <w:t>я</w:t>
      </w:r>
      <w:r w:rsidR="00074B84">
        <w:rPr>
          <w:color w:val="000000"/>
          <w:sz w:val="28"/>
          <w:szCs w:val="28"/>
          <w:lang w:val="ru-RU"/>
        </w:rPr>
        <w:t xml:space="preserve"> квалификационная категория – 12 человек (4</w:t>
      </w:r>
      <w:r w:rsidR="00AD0235">
        <w:rPr>
          <w:color w:val="000000"/>
          <w:sz w:val="28"/>
          <w:szCs w:val="28"/>
          <w:lang w:val="ru-RU"/>
        </w:rPr>
        <w:t>6</w:t>
      </w:r>
      <w:r w:rsidRPr="00DF3838">
        <w:rPr>
          <w:color w:val="000000"/>
          <w:sz w:val="28"/>
          <w:szCs w:val="28"/>
          <w:lang w:val="ru-RU"/>
        </w:rPr>
        <w:t xml:space="preserve"> %).</w:t>
      </w:r>
    </w:p>
    <w:p w:rsidR="008144C0" w:rsidRPr="00DF3838" w:rsidRDefault="008144C0" w:rsidP="00B97691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F3838">
        <w:rPr>
          <w:color w:val="000000"/>
          <w:sz w:val="28"/>
          <w:szCs w:val="28"/>
          <w:lang w:val="ru-RU"/>
        </w:rPr>
        <w:t>Втора</w:t>
      </w:r>
      <w:r>
        <w:rPr>
          <w:color w:val="000000"/>
          <w:sz w:val="28"/>
          <w:szCs w:val="28"/>
          <w:lang w:val="ru-RU"/>
        </w:rPr>
        <w:t xml:space="preserve">я </w:t>
      </w:r>
      <w:r w:rsidR="00AD0235">
        <w:rPr>
          <w:color w:val="000000"/>
          <w:sz w:val="28"/>
          <w:szCs w:val="28"/>
          <w:lang w:val="ru-RU"/>
        </w:rPr>
        <w:t xml:space="preserve">квалификационная категория – 5 человек </w:t>
      </w:r>
      <w:proofErr w:type="gramStart"/>
      <w:r w:rsidR="00AD0235">
        <w:rPr>
          <w:color w:val="000000"/>
          <w:sz w:val="28"/>
          <w:szCs w:val="28"/>
          <w:lang w:val="ru-RU"/>
        </w:rPr>
        <w:t>(</w:t>
      </w:r>
      <w:r w:rsidRPr="00DF3838">
        <w:rPr>
          <w:color w:val="000000"/>
          <w:sz w:val="28"/>
          <w:szCs w:val="28"/>
          <w:lang w:val="ru-RU"/>
        </w:rPr>
        <w:t xml:space="preserve"> </w:t>
      </w:r>
      <w:proofErr w:type="gramEnd"/>
      <w:r w:rsidR="00AD0235">
        <w:rPr>
          <w:color w:val="000000"/>
          <w:sz w:val="28"/>
          <w:szCs w:val="28"/>
          <w:lang w:val="ru-RU"/>
        </w:rPr>
        <w:t>30</w:t>
      </w:r>
      <w:r w:rsidRPr="00DF3838">
        <w:rPr>
          <w:color w:val="000000"/>
          <w:sz w:val="28"/>
          <w:szCs w:val="28"/>
          <w:lang w:val="ru-RU"/>
        </w:rPr>
        <w:t>%).</w:t>
      </w:r>
    </w:p>
    <w:p w:rsidR="008144C0" w:rsidRPr="00DF3838" w:rsidRDefault="008144C0" w:rsidP="00B97691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Без категории –  2</w:t>
      </w:r>
      <w:r w:rsidR="00AD0235">
        <w:rPr>
          <w:color w:val="000000"/>
          <w:sz w:val="28"/>
          <w:szCs w:val="28"/>
          <w:lang w:val="ru-RU"/>
        </w:rPr>
        <w:t xml:space="preserve"> человек (7</w:t>
      </w:r>
      <w:r w:rsidRPr="00DF3838">
        <w:rPr>
          <w:color w:val="000000"/>
          <w:sz w:val="28"/>
          <w:szCs w:val="28"/>
          <w:lang w:val="ru-RU"/>
        </w:rPr>
        <w:t>%).</w:t>
      </w:r>
    </w:p>
    <w:p w:rsidR="008144C0" w:rsidRPr="00877F00" w:rsidRDefault="008144C0" w:rsidP="008144C0">
      <w:pPr>
        <w:tabs>
          <w:tab w:val="left" w:pos="720"/>
        </w:tabs>
        <w:ind w:firstLine="454"/>
        <w:jc w:val="center"/>
        <w:rPr>
          <w:b/>
          <w:sz w:val="28"/>
          <w:szCs w:val="28"/>
          <w:lang w:val="ru-RU"/>
        </w:rPr>
      </w:pPr>
      <w:r w:rsidRPr="00877F00">
        <w:rPr>
          <w:b/>
          <w:sz w:val="28"/>
          <w:szCs w:val="28"/>
          <w:lang w:val="ru-RU"/>
        </w:rPr>
        <w:t>Профессиональное развитие и повышение квалификации педагогических работников</w:t>
      </w:r>
    </w:p>
    <w:p w:rsidR="008144C0" w:rsidRPr="00DF3838" w:rsidRDefault="008144C0" w:rsidP="0084066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  <w:r w:rsidR="00840669">
        <w:rPr>
          <w:sz w:val="28"/>
          <w:szCs w:val="28"/>
          <w:lang w:val="ru-RU"/>
        </w:rPr>
        <w:t xml:space="preserve"> В 2015-2016</w:t>
      </w:r>
      <w:r w:rsidRPr="00DF3838">
        <w:rPr>
          <w:sz w:val="28"/>
          <w:szCs w:val="28"/>
          <w:lang w:val="ru-RU"/>
        </w:rPr>
        <w:t xml:space="preserve"> </w:t>
      </w:r>
      <w:proofErr w:type="spellStart"/>
      <w:r w:rsidRPr="00DF3838">
        <w:rPr>
          <w:sz w:val="28"/>
          <w:szCs w:val="28"/>
          <w:lang w:val="ru-RU"/>
        </w:rPr>
        <w:t>уч</w:t>
      </w:r>
      <w:proofErr w:type="spellEnd"/>
      <w:r w:rsidRPr="00DF3838">
        <w:rPr>
          <w:sz w:val="28"/>
          <w:szCs w:val="28"/>
          <w:lang w:val="ru-RU"/>
        </w:rPr>
        <w:t>. году</w:t>
      </w:r>
      <w:r>
        <w:rPr>
          <w:sz w:val="28"/>
          <w:szCs w:val="28"/>
          <w:lang w:val="ru-RU"/>
        </w:rPr>
        <w:t xml:space="preserve"> </w:t>
      </w:r>
      <w:r w:rsidRPr="00DF3838">
        <w:rPr>
          <w:sz w:val="28"/>
          <w:szCs w:val="28"/>
          <w:lang w:val="ru-RU"/>
        </w:rPr>
        <w:t>работа по совершенствованию профессионального уровня педагогов будет осуществляться путем самообразования по изучению и практическому освоению требований ФГОС к формированию универсальных учебн</w:t>
      </w:r>
      <w:r>
        <w:rPr>
          <w:sz w:val="28"/>
          <w:szCs w:val="28"/>
          <w:lang w:val="ru-RU"/>
        </w:rPr>
        <w:t>ых действ</w:t>
      </w:r>
      <w:r w:rsidR="00A72B54">
        <w:rPr>
          <w:sz w:val="28"/>
          <w:szCs w:val="28"/>
          <w:lang w:val="ru-RU"/>
        </w:rPr>
        <w:t>ий, а также прохождения курсов, п</w:t>
      </w:r>
      <w:r>
        <w:rPr>
          <w:sz w:val="28"/>
          <w:szCs w:val="28"/>
          <w:lang w:val="ru-RU"/>
        </w:rPr>
        <w:t>редлагаемых ИРО Ярославской области.</w:t>
      </w:r>
    </w:p>
    <w:p w:rsidR="008144C0" w:rsidRPr="00DF3838" w:rsidRDefault="008144C0" w:rsidP="0084066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bCs/>
          <w:sz w:val="28"/>
          <w:szCs w:val="28"/>
          <w:lang w:val="ru-RU"/>
        </w:rPr>
        <w:t>Ожидаемый результат повышения квалификации — профессиональная готовность работников образования к реализации ФГОС:</w:t>
      </w:r>
    </w:p>
    <w:p w:rsidR="008144C0" w:rsidRPr="00DF3838" w:rsidRDefault="008144C0" w:rsidP="0084066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bCs/>
          <w:sz w:val="28"/>
          <w:szCs w:val="28"/>
          <w:lang w:val="ru-RU"/>
        </w:rPr>
        <w:t>обеспечение</w:t>
      </w:r>
      <w:r w:rsidRPr="00DF3838">
        <w:rPr>
          <w:sz w:val="28"/>
          <w:szCs w:val="28"/>
          <w:lang w:val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8144C0" w:rsidRPr="00DF3838" w:rsidRDefault="008144C0" w:rsidP="0084066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bCs/>
          <w:sz w:val="28"/>
          <w:szCs w:val="28"/>
          <w:lang w:val="ru-RU"/>
        </w:rPr>
        <w:t xml:space="preserve">принятие </w:t>
      </w:r>
      <w:r w:rsidRPr="00DF3838">
        <w:rPr>
          <w:sz w:val="28"/>
          <w:szCs w:val="28"/>
          <w:lang w:val="ru-RU"/>
        </w:rPr>
        <w:t>идеологии ФГОС общего образования;</w:t>
      </w:r>
    </w:p>
    <w:p w:rsidR="008144C0" w:rsidRPr="00DF3838" w:rsidRDefault="008144C0" w:rsidP="0084066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bCs/>
          <w:sz w:val="28"/>
          <w:szCs w:val="28"/>
          <w:lang w:val="ru-RU"/>
        </w:rPr>
        <w:t>освоение</w:t>
      </w:r>
      <w:r w:rsidRPr="00DF3838">
        <w:rPr>
          <w:sz w:val="28"/>
          <w:szCs w:val="28"/>
          <w:lang w:val="ru-RU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8144C0" w:rsidRDefault="008144C0" w:rsidP="0084066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bCs/>
          <w:sz w:val="28"/>
          <w:szCs w:val="28"/>
          <w:lang w:val="ru-RU"/>
        </w:rPr>
        <w:lastRenderedPageBreak/>
        <w:t>овладение</w:t>
      </w:r>
      <w:r w:rsidRPr="00DF3838">
        <w:rPr>
          <w:sz w:val="28"/>
          <w:szCs w:val="28"/>
          <w:lang w:val="ru-RU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A72B54" w:rsidRPr="00DF3838" w:rsidRDefault="00A72B54" w:rsidP="00840669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Применение на практике</w:t>
      </w:r>
    </w:p>
    <w:p w:rsidR="008144C0" w:rsidRPr="00DF3838" w:rsidRDefault="008144C0" w:rsidP="00840669">
      <w:pPr>
        <w:tabs>
          <w:tab w:val="left" w:pos="720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F3838">
        <w:rPr>
          <w:sz w:val="28"/>
          <w:szCs w:val="28"/>
          <w:lang w:val="ru-RU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8144C0" w:rsidRPr="00306B6A" w:rsidRDefault="008144C0" w:rsidP="009C3263">
      <w:pPr>
        <w:spacing w:line="360" w:lineRule="auto"/>
        <w:ind w:firstLine="284"/>
        <w:jc w:val="center"/>
        <w:rPr>
          <w:b/>
          <w:sz w:val="28"/>
          <w:szCs w:val="28"/>
          <w:lang w:val="ru-RU"/>
        </w:rPr>
      </w:pPr>
      <w:r w:rsidRPr="00306B6A">
        <w:rPr>
          <w:b/>
          <w:color w:val="000000"/>
          <w:sz w:val="28"/>
          <w:szCs w:val="28"/>
          <w:lang w:val="ru-RU"/>
        </w:rPr>
        <w:t>3.2.2. ОРГАНИЗАЦИЯ МЕТОДИЧЕСКОЙ РАБОТЫ</w:t>
      </w:r>
    </w:p>
    <w:p w:rsidR="008144C0" w:rsidRDefault="008144C0" w:rsidP="009C3263">
      <w:pPr>
        <w:spacing w:line="360" w:lineRule="auto"/>
        <w:ind w:firstLine="284"/>
        <w:jc w:val="both"/>
        <w:rPr>
          <w:b/>
          <w:sz w:val="28"/>
          <w:szCs w:val="28"/>
          <w:lang w:val="ru-RU"/>
        </w:rPr>
      </w:pPr>
      <w:r w:rsidRPr="00306B6A">
        <w:rPr>
          <w:b/>
          <w:sz w:val="28"/>
          <w:szCs w:val="28"/>
          <w:lang w:val="ru-RU"/>
        </w:rPr>
        <w:t>Цель методической работы:</w:t>
      </w:r>
      <w:r>
        <w:rPr>
          <w:b/>
          <w:sz w:val="28"/>
          <w:szCs w:val="28"/>
          <w:lang w:val="ru-RU"/>
        </w:rPr>
        <w:t xml:space="preserve"> </w:t>
      </w:r>
    </w:p>
    <w:p w:rsidR="008144C0" w:rsidRDefault="008144C0" w:rsidP="009C3263">
      <w:pPr>
        <w:spacing w:line="360" w:lineRule="auto"/>
        <w:ind w:firstLine="28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Pr="00306B6A">
        <w:rPr>
          <w:bCs/>
          <w:sz w:val="28"/>
          <w:szCs w:val="28"/>
          <w:lang w:val="ru-RU"/>
        </w:rPr>
        <w:t>оздать методические и организационно-педагогические условия для реализации названной темы и заложить основы для постепенного вхождения педагогов в систему требований Федерального Государственного Образовательного Стандарта.</w:t>
      </w:r>
    </w:p>
    <w:p w:rsidR="008144C0" w:rsidRPr="00306B6A" w:rsidRDefault="008144C0" w:rsidP="009C3263">
      <w:pPr>
        <w:spacing w:line="360" w:lineRule="auto"/>
        <w:ind w:firstLine="284"/>
        <w:rPr>
          <w:b/>
          <w:sz w:val="28"/>
          <w:szCs w:val="28"/>
          <w:lang w:val="ru-RU"/>
        </w:rPr>
      </w:pPr>
      <w:r w:rsidRPr="00306B6A">
        <w:rPr>
          <w:b/>
          <w:sz w:val="28"/>
          <w:szCs w:val="28"/>
          <w:lang w:val="ru-RU"/>
        </w:rPr>
        <w:t xml:space="preserve">   Структура методической работы в  </w:t>
      </w:r>
      <w:r w:rsidR="00A72B54">
        <w:rPr>
          <w:b/>
          <w:sz w:val="28"/>
          <w:szCs w:val="28"/>
          <w:lang w:val="ru-RU"/>
        </w:rPr>
        <w:t>НОУ СОШ «</w:t>
      </w:r>
      <w:proofErr w:type="spellStart"/>
      <w:r w:rsidR="00A72B54">
        <w:rPr>
          <w:b/>
          <w:sz w:val="28"/>
          <w:szCs w:val="28"/>
          <w:lang w:val="ru-RU"/>
        </w:rPr>
        <w:t>Переславская</w:t>
      </w:r>
      <w:proofErr w:type="spellEnd"/>
      <w:r w:rsidR="00A72B54">
        <w:rPr>
          <w:b/>
          <w:sz w:val="28"/>
          <w:szCs w:val="28"/>
          <w:lang w:val="ru-RU"/>
        </w:rPr>
        <w:t xml:space="preserve"> православная гимназия» имени святого благоверного великого князя А.Невского» </w:t>
      </w:r>
      <w:r w:rsidRPr="00306B6A">
        <w:rPr>
          <w:b/>
          <w:sz w:val="28"/>
          <w:szCs w:val="28"/>
          <w:lang w:val="ru-RU"/>
        </w:rPr>
        <w:t>отражена в таблице:</w:t>
      </w:r>
    </w:p>
    <w:p w:rsidR="008144C0" w:rsidRPr="00306B6A" w:rsidRDefault="008144C0" w:rsidP="008144C0">
      <w:pPr>
        <w:ind w:firstLine="284"/>
        <w:rPr>
          <w:b/>
          <w:sz w:val="28"/>
          <w:szCs w:val="28"/>
          <w:lang w:val="ru-RU"/>
        </w:rPr>
        <w:sectPr w:rsidR="008144C0" w:rsidRPr="00306B6A" w:rsidSect="00A72B54">
          <w:headerReference w:type="even" r:id="rId7"/>
          <w:headerReference w:type="default" r:id="rId8"/>
          <w:footerReference w:type="even" r:id="rId9"/>
          <w:footnotePr>
            <w:numRestart w:val="eachPage"/>
          </w:footnotePr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362667" w:rsidRPr="00362667" w:rsidRDefault="00362667" w:rsidP="00362667">
      <w:pPr>
        <w:spacing w:line="360" w:lineRule="auto"/>
        <w:jc w:val="center"/>
        <w:rPr>
          <w:b/>
          <w:lang w:val="ru-RU"/>
        </w:rPr>
      </w:pPr>
      <w:r w:rsidRPr="00362667">
        <w:rPr>
          <w:b/>
          <w:lang w:val="ru-RU"/>
        </w:rPr>
        <w:lastRenderedPageBreak/>
        <w:t>План деятельности по дидактическому и методическому обеспечению введения ФГОС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99"/>
        <w:gridCol w:w="1798"/>
        <w:gridCol w:w="3074"/>
        <w:gridCol w:w="3031"/>
      </w:tblGrid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544E">
              <w:rPr>
                <w:b/>
              </w:rPr>
              <w:t>Мероприятие</w:t>
            </w:r>
            <w:proofErr w:type="spellEnd"/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544E">
              <w:rPr>
                <w:b/>
              </w:rPr>
              <w:t>Срок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544E">
              <w:rPr>
                <w:b/>
              </w:rPr>
              <w:t>Исполнитель</w:t>
            </w:r>
            <w:proofErr w:type="spellEnd"/>
          </w:p>
        </w:tc>
        <w:tc>
          <w:tcPr>
            <w:tcW w:w="1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544E">
              <w:rPr>
                <w:b/>
              </w:rPr>
              <w:t>Ответственный</w:t>
            </w:r>
            <w:proofErr w:type="spellEnd"/>
          </w:p>
        </w:tc>
      </w:tr>
      <w:tr w:rsidR="00362667" w:rsidRPr="00E6544E" w:rsidTr="003376A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544E">
              <w:rPr>
                <w:b/>
              </w:rPr>
              <w:t>Обеспечение</w:t>
            </w:r>
            <w:proofErr w:type="spellEnd"/>
            <w:r w:rsidRPr="00E6544E">
              <w:rPr>
                <w:b/>
              </w:rPr>
              <w:t xml:space="preserve"> </w:t>
            </w:r>
            <w:proofErr w:type="spellStart"/>
            <w:r w:rsidRPr="00E6544E">
              <w:rPr>
                <w:b/>
              </w:rPr>
              <w:t>реализация</w:t>
            </w:r>
            <w:proofErr w:type="spellEnd"/>
            <w:r w:rsidRPr="00E6544E">
              <w:rPr>
                <w:b/>
              </w:rPr>
              <w:t xml:space="preserve"> ФГОС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Работа постоянно действующего семинара по вопросам реализации ФГОС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r w:rsidRPr="00E6544E">
              <w:t xml:space="preserve">В </w:t>
            </w:r>
            <w:proofErr w:type="spellStart"/>
            <w:r w:rsidRPr="00E6544E">
              <w:t>течение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учебного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года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Руководители методических объединений (далее – МО) учителей-предметников</w:t>
            </w:r>
          </w:p>
        </w:tc>
        <w:tc>
          <w:tcPr>
            <w:tcW w:w="1045" w:type="pct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62667" w:rsidRPr="003376A2" w:rsidRDefault="00362667" w:rsidP="003376A2">
            <w:pPr>
              <w:spacing w:line="360" w:lineRule="auto"/>
              <w:rPr>
                <w:lang w:val="ru-RU"/>
              </w:rPr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</w:t>
            </w:r>
            <w:r w:rsidR="003376A2">
              <w:rPr>
                <w:lang w:val="ru-RU"/>
              </w:rPr>
              <w:t>НМР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Проведение обучающих, проблемных семинаров по вопросам реализации ФГОС по результатам диагностики участников образовательного процесса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По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отдельному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плану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7940D1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</w:t>
            </w:r>
            <w:r>
              <w:rPr>
                <w:lang w:val="ru-RU"/>
              </w:rPr>
              <w:t>НМР</w:t>
            </w:r>
          </w:p>
        </w:tc>
        <w:tc>
          <w:tcPr>
            <w:tcW w:w="1045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</w:p>
        </w:tc>
      </w:tr>
      <w:tr w:rsidR="00362667" w:rsidRPr="00126F35" w:rsidTr="003376A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jc w:val="center"/>
              <w:rPr>
                <w:b/>
                <w:lang w:val="ru-RU"/>
              </w:rPr>
            </w:pPr>
            <w:r w:rsidRPr="00362667">
              <w:rPr>
                <w:b/>
                <w:lang w:val="ru-RU"/>
              </w:rPr>
              <w:t>Работа по новым предметным линиям учебников, системам, УМК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 xml:space="preserve">Обучение по </w:t>
            </w:r>
            <w:proofErr w:type="gramStart"/>
            <w:r w:rsidRPr="00362667">
              <w:rPr>
                <w:lang w:val="ru-RU"/>
              </w:rPr>
              <w:t>инновационным</w:t>
            </w:r>
            <w:proofErr w:type="gramEnd"/>
            <w:r w:rsidRPr="00362667">
              <w:rPr>
                <w:lang w:val="ru-RU"/>
              </w:rPr>
              <w:t xml:space="preserve"> УМК в начальной школе</w:t>
            </w:r>
          </w:p>
        </w:tc>
        <w:tc>
          <w:tcPr>
            <w:tcW w:w="6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r w:rsidRPr="00E6544E">
              <w:t xml:space="preserve">В </w:t>
            </w:r>
            <w:proofErr w:type="spellStart"/>
            <w:r w:rsidRPr="00E6544E">
              <w:t>течение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учебного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года</w:t>
            </w:r>
            <w:proofErr w:type="spellEnd"/>
          </w:p>
        </w:tc>
        <w:tc>
          <w:tcPr>
            <w:tcW w:w="10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362667" w:rsidRDefault="007940D1" w:rsidP="003376A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</w:tc>
        <w:tc>
          <w:tcPr>
            <w:tcW w:w="10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3376A2" w:rsidRDefault="00362667" w:rsidP="003376A2">
            <w:pPr>
              <w:spacing w:line="360" w:lineRule="auto"/>
              <w:rPr>
                <w:lang w:val="ru-RU"/>
              </w:rPr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</w:t>
            </w:r>
            <w:r w:rsidR="003376A2">
              <w:rPr>
                <w:lang w:val="ru-RU"/>
              </w:rPr>
              <w:t>НМР</w:t>
            </w:r>
          </w:p>
        </w:tc>
      </w:tr>
      <w:tr w:rsidR="00362667" w:rsidRPr="00126F35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 xml:space="preserve">Мониторинг предметных и </w:t>
            </w:r>
            <w:proofErr w:type="spellStart"/>
            <w:r w:rsidRPr="00362667">
              <w:rPr>
                <w:lang w:val="ru-RU"/>
              </w:rPr>
              <w:t>метапредметных</w:t>
            </w:r>
            <w:proofErr w:type="spellEnd"/>
            <w:r w:rsidRPr="00362667">
              <w:rPr>
                <w:lang w:val="ru-RU"/>
              </w:rPr>
              <w:t xml:space="preserve"> результатов обучения по </w:t>
            </w:r>
            <w:proofErr w:type="gramStart"/>
            <w:r w:rsidRPr="00362667">
              <w:rPr>
                <w:lang w:val="ru-RU"/>
              </w:rPr>
              <w:t>инновационным</w:t>
            </w:r>
            <w:proofErr w:type="gramEnd"/>
            <w:r w:rsidRPr="00362667">
              <w:rPr>
                <w:lang w:val="ru-RU"/>
              </w:rPr>
              <w:t xml:space="preserve"> УМК в начальной школе</w:t>
            </w:r>
          </w:p>
        </w:tc>
        <w:tc>
          <w:tcPr>
            <w:tcW w:w="6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4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Изучение новых предметных линий учебников, систем, УМК, обеспечивающих преемственность в основной школе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По плану работы МО учителей-предметников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7940D1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</w:t>
            </w:r>
            <w:r>
              <w:rPr>
                <w:lang w:val="ru-RU"/>
              </w:rPr>
              <w:t>НМР</w:t>
            </w:r>
          </w:p>
        </w:tc>
        <w:tc>
          <w:tcPr>
            <w:tcW w:w="10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</w:p>
        </w:tc>
      </w:tr>
      <w:tr w:rsidR="00362667" w:rsidRPr="00E6544E" w:rsidTr="003376A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544E">
              <w:rPr>
                <w:b/>
              </w:rPr>
              <w:t>Организация</w:t>
            </w:r>
            <w:proofErr w:type="spellEnd"/>
            <w:r w:rsidRPr="00E6544E">
              <w:rPr>
                <w:b/>
              </w:rPr>
              <w:t xml:space="preserve"> </w:t>
            </w:r>
            <w:proofErr w:type="spellStart"/>
            <w:r w:rsidRPr="00E6544E">
              <w:rPr>
                <w:b/>
              </w:rPr>
              <w:t>внеурочной</w:t>
            </w:r>
            <w:proofErr w:type="spellEnd"/>
            <w:r w:rsidRPr="00E6544E">
              <w:rPr>
                <w:b/>
              </w:rPr>
              <w:t xml:space="preserve"> </w:t>
            </w:r>
            <w:proofErr w:type="spellStart"/>
            <w:r w:rsidRPr="00E6544E">
              <w:rPr>
                <w:b/>
              </w:rPr>
              <w:t>деятельности</w:t>
            </w:r>
            <w:proofErr w:type="spellEnd"/>
          </w:p>
        </w:tc>
      </w:tr>
      <w:tr w:rsidR="00362667" w:rsidRPr="00074B84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 xml:space="preserve">Организация участия </w:t>
            </w:r>
            <w:proofErr w:type="gramStart"/>
            <w:r w:rsidRPr="00362667">
              <w:rPr>
                <w:lang w:val="ru-RU"/>
              </w:rPr>
              <w:t>обучающихся</w:t>
            </w:r>
            <w:proofErr w:type="gramEnd"/>
            <w:r w:rsidRPr="00362667">
              <w:rPr>
                <w:lang w:val="ru-RU"/>
              </w:rPr>
              <w:t xml:space="preserve"> в исследовательских и проектных </w:t>
            </w:r>
            <w:proofErr w:type="spellStart"/>
            <w:r w:rsidRPr="00362667">
              <w:rPr>
                <w:lang w:val="ru-RU"/>
              </w:rPr>
              <w:t>Интернет-конкурсах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r w:rsidRPr="00E6544E">
              <w:t xml:space="preserve">В </w:t>
            </w:r>
            <w:proofErr w:type="spellStart"/>
            <w:r w:rsidRPr="00E6544E">
              <w:t>течение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учебного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года</w:t>
            </w:r>
            <w:proofErr w:type="spellEnd"/>
          </w:p>
        </w:tc>
        <w:tc>
          <w:tcPr>
            <w:tcW w:w="10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362667" w:rsidRDefault="00362667" w:rsidP="007940D1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Педагоги</w:t>
            </w:r>
            <w:r w:rsidR="007940D1">
              <w:rPr>
                <w:lang w:val="ru-RU"/>
              </w:rPr>
              <w:t>.</w:t>
            </w:r>
          </w:p>
        </w:tc>
        <w:tc>
          <w:tcPr>
            <w:tcW w:w="1045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</w:tr>
      <w:tr w:rsidR="00362667" w:rsidRPr="00126F35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lastRenderedPageBreak/>
              <w:t xml:space="preserve">Участие обучающихся в исследовательских и проектных </w:t>
            </w:r>
            <w:proofErr w:type="spellStart"/>
            <w:proofErr w:type="gramStart"/>
            <w:r w:rsidRPr="00362667">
              <w:rPr>
                <w:lang w:val="ru-RU"/>
              </w:rPr>
              <w:t>Интернет-конкурсах</w:t>
            </w:r>
            <w:proofErr w:type="spellEnd"/>
            <w:proofErr w:type="gramEnd"/>
            <w:r w:rsidRPr="00362667">
              <w:rPr>
                <w:lang w:val="ru-RU"/>
              </w:rPr>
              <w:t>, конкурсах, фестивалях и т.</w:t>
            </w:r>
            <w:r w:rsidRPr="00E6544E">
              <w:t> </w:t>
            </w:r>
            <w:r w:rsidRPr="00362667">
              <w:rPr>
                <w:lang w:val="ru-RU"/>
              </w:rPr>
              <w:t>п.</w:t>
            </w:r>
          </w:p>
        </w:tc>
        <w:tc>
          <w:tcPr>
            <w:tcW w:w="6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</w:tr>
      <w:tr w:rsidR="00362667" w:rsidRPr="00E6544E" w:rsidTr="003376A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544E">
              <w:rPr>
                <w:b/>
              </w:rPr>
              <w:t>Работа</w:t>
            </w:r>
            <w:proofErr w:type="spellEnd"/>
            <w:r w:rsidRPr="00E6544E">
              <w:rPr>
                <w:b/>
              </w:rPr>
              <w:t xml:space="preserve"> с </w:t>
            </w:r>
            <w:proofErr w:type="spellStart"/>
            <w:r w:rsidRPr="00E6544E">
              <w:rPr>
                <w:b/>
              </w:rPr>
              <w:t>одаренными</w:t>
            </w:r>
            <w:proofErr w:type="spellEnd"/>
            <w:r w:rsidRPr="00E6544E">
              <w:rPr>
                <w:b/>
              </w:rPr>
              <w:t xml:space="preserve"> </w:t>
            </w:r>
            <w:proofErr w:type="spellStart"/>
            <w:r w:rsidRPr="00E6544E">
              <w:rPr>
                <w:b/>
              </w:rPr>
              <w:t>обучающимися</w:t>
            </w:r>
            <w:proofErr w:type="spellEnd"/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7940D1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Организация работы научного общества учащихся (далее – НОУ)</w:t>
            </w:r>
          </w:p>
        </w:tc>
        <w:tc>
          <w:tcPr>
            <w:tcW w:w="6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Сентябрь</w:t>
            </w:r>
            <w:proofErr w:type="spellEnd"/>
          </w:p>
        </w:tc>
        <w:tc>
          <w:tcPr>
            <w:tcW w:w="10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Default="007940D1" w:rsidP="003376A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  <w:p w:rsidR="007940D1" w:rsidRPr="00126F35" w:rsidRDefault="007940D1" w:rsidP="003376A2">
            <w:pPr>
              <w:spacing w:line="360" w:lineRule="auto"/>
              <w:rPr>
                <w:lang w:val="ru-RU"/>
              </w:rPr>
            </w:pPr>
            <w:r w:rsidRPr="00126F35">
              <w:rPr>
                <w:lang w:val="ru-RU"/>
              </w:rPr>
              <w:t>Заместитель директора по</w:t>
            </w:r>
            <w:r>
              <w:rPr>
                <w:lang w:val="ru-RU"/>
              </w:rPr>
              <w:t xml:space="preserve"> НМР</w:t>
            </w:r>
          </w:p>
        </w:tc>
        <w:tc>
          <w:tcPr>
            <w:tcW w:w="10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3376A2" w:rsidRDefault="00362667" w:rsidP="003376A2">
            <w:pPr>
              <w:spacing w:line="360" w:lineRule="auto"/>
              <w:rPr>
                <w:lang w:val="ru-RU"/>
              </w:rPr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="003376A2">
              <w:rPr>
                <w:lang w:val="ru-RU"/>
              </w:rPr>
              <w:t xml:space="preserve"> НМР</w:t>
            </w:r>
          </w:p>
        </w:tc>
      </w:tr>
      <w:tr w:rsidR="00362667" w:rsidRPr="00126F35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Определение тематики исследовательской</w:t>
            </w:r>
            <w:r w:rsidR="003376A2">
              <w:rPr>
                <w:lang w:val="ru-RU"/>
              </w:rPr>
              <w:t xml:space="preserve"> и проектной </w:t>
            </w:r>
            <w:r w:rsidRPr="00362667">
              <w:rPr>
                <w:lang w:val="ru-RU"/>
              </w:rPr>
              <w:t xml:space="preserve"> деятельности НОУ</w:t>
            </w:r>
          </w:p>
        </w:tc>
        <w:tc>
          <w:tcPr>
            <w:tcW w:w="6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 xml:space="preserve">Выбор </w:t>
            </w:r>
            <w:proofErr w:type="gramStart"/>
            <w:r w:rsidRPr="00362667">
              <w:rPr>
                <w:lang w:val="ru-RU"/>
              </w:rPr>
              <w:t>обучающимися</w:t>
            </w:r>
            <w:proofErr w:type="gramEnd"/>
            <w:r w:rsidRPr="00362667">
              <w:rPr>
                <w:lang w:val="ru-RU"/>
              </w:rPr>
              <w:t xml:space="preserve"> новой темы исследования</w:t>
            </w:r>
            <w:r w:rsidR="003376A2">
              <w:rPr>
                <w:lang w:val="ru-RU"/>
              </w:rPr>
              <w:t>, проекта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Октябрь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Педагоги-руководители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исследования</w:t>
            </w:r>
            <w:proofErr w:type="spellEnd"/>
          </w:p>
        </w:tc>
        <w:tc>
          <w:tcPr>
            <w:tcW w:w="1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Руководитель</w:t>
            </w:r>
            <w:proofErr w:type="spellEnd"/>
            <w:r w:rsidRPr="00E6544E">
              <w:t xml:space="preserve"> НОУ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Организация и проведение ученических олимпиад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По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отдельному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плану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Руководители МО учителей-предметников, учителя-предметники</w:t>
            </w:r>
          </w:p>
        </w:tc>
        <w:tc>
          <w:tcPr>
            <w:tcW w:w="10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УВР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Консультация научного руководителя по планированию исследовательской</w:t>
            </w:r>
            <w:r w:rsidR="003376A2">
              <w:rPr>
                <w:lang w:val="ru-RU"/>
              </w:rPr>
              <w:t xml:space="preserve"> и </w:t>
            </w:r>
            <w:proofErr w:type="spellStart"/>
            <w:r w:rsidR="003376A2">
              <w:rPr>
                <w:lang w:val="ru-RU"/>
              </w:rPr>
              <w:t>проектонй</w:t>
            </w:r>
            <w:proofErr w:type="spellEnd"/>
            <w:r w:rsidR="003376A2">
              <w:rPr>
                <w:lang w:val="ru-RU"/>
              </w:rPr>
              <w:t xml:space="preserve"> </w:t>
            </w:r>
            <w:r w:rsidRPr="00362667">
              <w:rPr>
                <w:lang w:val="ru-RU"/>
              </w:rPr>
              <w:t xml:space="preserve">деятельности по выбранной проблеме </w:t>
            </w:r>
            <w:proofErr w:type="gramStart"/>
            <w:r w:rsidRPr="00362667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Октябрь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Педагоги-руководители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исследования</w:t>
            </w:r>
            <w:proofErr w:type="spellEnd"/>
          </w:p>
        </w:tc>
        <w:tc>
          <w:tcPr>
            <w:tcW w:w="10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Проведение индивидуальных консультаций “Как работать над темой исследования</w:t>
            </w:r>
            <w:r w:rsidR="003376A2">
              <w:rPr>
                <w:lang w:val="ru-RU"/>
              </w:rPr>
              <w:t xml:space="preserve"> или проекта</w:t>
            </w:r>
            <w:r w:rsidRPr="00362667">
              <w:rPr>
                <w:lang w:val="ru-RU"/>
              </w:rPr>
              <w:t>”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Октябрь</w:t>
            </w:r>
            <w:proofErr w:type="spellEnd"/>
            <w:r w:rsidRPr="00E6544E">
              <w:t xml:space="preserve"> – </w:t>
            </w:r>
            <w:proofErr w:type="spellStart"/>
            <w:r w:rsidRPr="00E6544E">
              <w:t>февраль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7940D1" w:rsidRDefault="007940D1" w:rsidP="003376A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педагоги</w:t>
            </w:r>
          </w:p>
        </w:tc>
        <w:tc>
          <w:tcPr>
            <w:tcW w:w="1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Разработка творческих заданий для одаренных детей по предметам учебного плана школы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Ноябрь</w:t>
            </w:r>
            <w:proofErr w:type="spellEnd"/>
            <w:r w:rsidRPr="00E6544E">
              <w:t xml:space="preserve"> – </w:t>
            </w:r>
            <w:proofErr w:type="spellStart"/>
            <w:r w:rsidRPr="00E6544E">
              <w:t>декабрь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7940D1" w:rsidP="007940D1">
            <w:pPr>
              <w:spacing w:line="360" w:lineRule="auto"/>
              <w:rPr>
                <w:lang w:val="ru-RU"/>
              </w:rPr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УВР</w:t>
            </w:r>
          </w:p>
        </w:tc>
        <w:tc>
          <w:tcPr>
            <w:tcW w:w="1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УВР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Научно-практическая конференция школьников по итогам работы НОУ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7940D1" w:rsidRDefault="007940D1" w:rsidP="003376A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7940D1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УВР</w:t>
            </w:r>
          </w:p>
        </w:tc>
        <w:tc>
          <w:tcPr>
            <w:tcW w:w="1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УВР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lastRenderedPageBreak/>
              <w:t>Анализ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деятельности</w:t>
            </w:r>
            <w:proofErr w:type="spellEnd"/>
            <w:r w:rsidRPr="00E6544E">
              <w:t xml:space="preserve"> НОУ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Май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7940D1" w:rsidP="007940D1">
            <w:pPr>
              <w:spacing w:line="360" w:lineRule="auto"/>
              <w:rPr>
                <w:lang w:val="ru-RU"/>
              </w:rPr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УВР</w:t>
            </w:r>
          </w:p>
        </w:tc>
        <w:tc>
          <w:tcPr>
            <w:tcW w:w="1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Руководитель</w:t>
            </w:r>
            <w:proofErr w:type="spellEnd"/>
            <w:r w:rsidRPr="00E6544E">
              <w:t xml:space="preserve"> НОУ</w:t>
            </w:r>
          </w:p>
        </w:tc>
      </w:tr>
      <w:tr w:rsidR="00362667" w:rsidRPr="00126F35" w:rsidTr="003376A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jc w:val="center"/>
              <w:rPr>
                <w:b/>
                <w:lang w:val="ru-RU"/>
              </w:rPr>
            </w:pPr>
            <w:r w:rsidRPr="00362667">
              <w:rPr>
                <w:b/>
                <w:lang w:val="ru-RU"/>
              </w:rPr>
              <w:t>Обеспечение научно-методической базы образовательного процесса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Организация систематической работы по доработке и корректировке рабочих программ педагогов по учебным предметам, курсам внеурочной деятельности и т.</w:t>
            </w:r>
            <w:r w:rsidRPr="00E6544E">
              <w:t> </w:t>
            </w:r>
            <w:r w:rsidRPr="00362667">
              <w:rPr>
                <w:lang w:val="ru-RU"/>
              </w:rPr>
              <w:t>п.</w:t>
            </w:r>
          </w:p>
        </w:tc>
        <w:tc>
          <w:tcPr>
            <w:tcW w:w="6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r w:rsidRPr="00E6544E">
              <w:t xml:space="preserve">В </w:t>
            </w:r>
            <w:proofErr w:type="spellStart"/>
            <w:r w:rsidRPr="00E6544E">
              <w:t>течение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учебного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года</w:t>
            </w:r>
            <w:proofErr w:type="spellEnd"/>
          </w:p>
        </w:tc>
        <w:tc>
          <w:tcPr>
            <w:tcW w:w="10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362667" w:rsidRDefault="00362667" w:rsidP="007940D1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педагоги</w:t>
            </w:r>
          </w:p>
        </w:tc>
        <w:tc>
          <w:tcPr>
            <w:tcW w:w="10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УВР</w:t>
            </w:r>
          </w:p>
        </w:tc>
      </w:tr>
      <w:tr w:rsidR="00362667" w:rsidRPr="00126F35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Организация работы по совершенствованию мастерства педагогов в разработке и написании рабочих программ, в т.</w:t>
            </w:r>
            <w:r w:rsidRPr="00E6544E">
              <w:t> </w:t>
            </w:r>
            <w:r w:rsidRPr="00362667">
              <w:rPr>
                <w:lang w:val="ru-RU"/>
              </w:rPr>
              <w:t>ч. авторских</w:t>
            </w:r>
          </w:p>
        </w:tc>
        <w:tc>
          <w:tcPr>
            <w:tcW w:w="62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4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Разработка методических и дидактических материалов, контрольно-измерительных материалов и др.</w:t>
            </w:r>
          </w:p>
        </w:tc>
        <w:tc>
          <w:tcPr>
            <w:tcW w:w="62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60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Педагоги</w:t>
            </w:r>
            <w:proofErr w:type="spellEnd"/>
          </w:p>
        </w:tc>
        <w:tc>
          <w:tcPr>
            <w:tcW w:w="104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</w:p>
        </w:tc>
      </w:tr>
      <w:tr w:rsidR="00362667" w:rsidRPr="00126F35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Создание электронных образовательных ресурсов, учебных пособий и т.</w:t>
            </w:r>
            <w:r w:rsidRPr="00E6544E">
              <w:t> </w:t>
            </w:r>
            <w:r w:rsidRPr="00362667">
              <w:rPr>
                <w:lang w:val="ru-RU"/>
              </w:rPr>
              <w:t xml:space="preserve">п. </w:t>
            </w:r>
          </w:p>
        </w:tc>
        <w:tc>
          <w:tcPr>
            <w:tcW w:w="6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  <w:tc>
          <w:tcPr>
            <w:tcW w:w="10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</w:p>
        </w:tc>
      </w:tr>
      <w:tr w:rsidR="00362667" w:rsidRPr="00E6544E" w:rsidTr="003376A2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544E">
              <w:rPr>
                <w:b/>
              </w:rPr>
              <w:t>Освоение</w:t>
            </w:r>
            <w:proofErr w:type="spellEnd"/>
            <w:r w:rsidRPr="00E6544E">
              <w:rPr>
                <w:b/>
              </w:rPr>
              <w:t xml:space="preserve"> </w:t>
            </w:r>
            <w:proofErr w:type="spellStart"/>
            <w:r w:rsidRPr="00E6544E">
              <w:rPr>
                <w:b/>
              </w:rPr>
              <w:t>современных</w:t>
            </w:r>
            <w:proofErr w:type="spellEnd"/>
            <w:r w:rsidRPr="00E6544E">
              <w:rPr>
                <w:b/>
              </w:rPr>
              <w:t xml:space="preserve"> </w:t>
            </w:r>
            <w:proofErr w:type="spellStart"/>
            <w:r w:rsidRPr="00E6544E">
              <w:rPr>
                <w:b/>
              </w:rPr>
              <w:t>педагогических</w:t>
            </w:r>
            <w:proofErr w:type="spellEnd"/>
            <w:r w:rsidRPr="00E6544E">
              <w:rPr>
                <w:b/>
              </w:rPr>
              <w:t xml:space="preserve"> </w:t>
            </w:r>
            <w:proofErr w:type="spellStart"/>
            <w:r w:rsidRPr="00E6544E">
              <w:rPr>
                <w:b/>
              </w:rPr>
              <w:t>технологий</w:t>
            </w:r>
            <w:proofErr w:type="spellEnd"/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Участие педагогов ОУ в работе семинаров различного уровня по вопросам внедрения и использования современных педагогических технологий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r w:rsidRPr="00E6544E">
              <w:t xml:space="preserve">В </w:t>
            </w:r>
            <w:proofErr w:type="spellStart"/>
            <w:r w:rsidRPr="00E6544E">
              <w:t>течение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учебного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года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Педагоги</w:t>
            </w:r>
            <w:proofErr w:type="spellEnd"/>
          </w:p>
        </w:tc>
        <w:tc>
          <w:tcPr>
            <w:tcW w:w="10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УВР</w:t>
            </w: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362667" w:rsidRDefault="00362667" w:rsidP="003376A2">
            <w:pPr>
              <w:spacing w:line="360" w:lineRule="auto"/>
              <w:rPr>
                <w:lang w:val="ru-RU"/>
              </w:rPr>
            </w:pPr>
            <w:r w:rsidRPr="00362667">
              <w:rPr>
                <w:lang w:val="ru-RU"/>
              </w:rPr>
              <w:t>Анализ эффективности применения современных педагогических технологий в образовательном процессе ОУ через посещение уроков, мероприятий и др.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r w:rsidRPr="00E6544E">
              <w:t xml:space="preserve">2 </w:t>
            </w:r>
            <w:proofErr w:type="spellStart"/>
            <w:r w:rsidRPr="00E6544E">
              <w:t>раза</w:t>
            </w:r>
            <w:proofErr w:type="spellEnd"/>
            <w:r w:rsidRPr="00E6544E">
              <w:t xml:space="preserve"> в </w:t>
            </w:r>
            <w:proofErr w:type="spellStart"/>
            <w:r w:rsidRPr="00E6544E">
              <w:t>год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</w:p>
        </w:tc>
        <w:tc>
          <w:tcPr>
            <w:tcW w:w="104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</w:p>
        </w:tc>
      </w:tr>
      <w:tr w:rsidR="00362667" w:rsidRPr="00E6544E" w:rsidTr="003376A2">
        <w:tc>
          <w:tcPr>
            <w:tcW w:w="2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r w:rsidRPr="00362667">
              <w:rPr>
                <w:lang w:val="ru-RU"/>
              </w:rPr>
              <w:t xml:space="preserve">Ознакомление педагогического коллектива с результатами </w:t>
            </w:r>
            <w:r w:rsidRPr="00362667">
              <w:rPr>
                <w:lang w:val="ru-RU"/>
              </w:rPr>
              <w:lastRenderedPageBreak/>
              <w:t xml:space="preserve">анализа эффективности применения современных педагогических технологий в образовательном процессе. </w:t>
            </w:r>
            <w:proofErr w:type="spellStart"/>
            <w:r w:rsidRPr="00E6544E">
              <w:t>Рекомендации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применению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современных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педагогических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технологий</w:t>
            </w:r>
            <w:proofErr w:type="spellEnd"/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  <w:proofErr w:type="spellStart"/>
            <w:r w:rsidRPr="00E6544E">
              <w:lastRenderedPageBreak/>
              <w:t>Март</w:t>
            </w:r>
            <w:proofErr w:type="spellEnd"/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7940D1" w:rsidP="003376A2">
            <w:pPr>
              <w:spacing w:line="360" w:lineRule="auto"/>
            </w:pPr>
            <w:proofErr w:type="spellStart"/>
            <w:r w:rsidRPr="00E6544E">
              <w:t>Заместитель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директора</w:t>
            </w:r>
            <w:proofErr w:type="spellEnd"/>
            <w:r w:rsidRPr="00E6544E">
              <w:t xml:space="preserve"> </w:t>
            </w:r>
            <w:proofErr w:type="spellStart"/>
            <w:r w:rsidRPr="00E6544E">
              <w:t>по</w:t>
            </w:r>
            <w:proofErr w:type="spellEnd"/>
            <w:r w:rsidRPr="00E6544E">
              <w:t xml:space="preserve"> </w:t>
            </w:r>
            <w:r w:rsidRPr="00E6544E">
              <w:lastRenderedPageBreak/>
              <w:t>УВР</w:t>
            </w:r>
          </w:p>
        </w:tc>
        <w:tc>
          <w:tcPr>
            <w:tcW w:w="10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667" w:rsidRPr="00E6544E" w:rsidRDefault="00362667" w:rsidP="003376A2">
            <w:pPr>
              <w:spacing w:line="360" w:lineRule="auto"/>
            </w:pPr>
          </w:p>
        </w:tc>
      </w:tr>
    </w:tbl>
    <w:p w:rsidR="00362667" w:rsidRPr="00E6544E" w:rsidRDefault="00362667" w:rsidP="00362667">
      <w:pPr>
        <w:tabs>
          <w:tab w:val="left" w:pos="900"/>
        </w:tabs>
        <w:spacing w:line="360" w:lineRule="auto"/>
        <w:ind w:firstLine="720"/>
        <w:jc w:val="center"/>
      </w:pPr>
    </w:p>
    <w:p w:rsidR="008144C0" w:rsidRPr="00DF3838" w:rsidRDefault="008144C0" w:rsidP="008144C0">
      <w:pPr>
        <w:ind w:firstLine="454"/>
        <w:jc w:val="right"/>
        <w:rPr>
          <w:sz w:val="28"/>
          <w:szCs w:val="28"/>
          <w:lang w:val="ru-RU"/>
        </w:rPr>
      </w:pPr>
    </w:p>
    <w:p w:rsidR="008144C0" w:rsidRPr="00FB54D9" w:rsidRDefault="00FB54D9" w:rsidP="008144C0">
      <w:pPr>
        <w:keepLines/>
        <w:jc w:val="center"/>
        <w:rPr>
          <w:b/>
          <w:sz w:val="28"/>
          <w:szCs w:val="28"/>
          <w:lang w:val="ru-RU"/>
        </w:rPr>
      </w:pPr>
      <w:r w:rsidRPr="00FB54D9">
        <w:rPr>
          <w:b/>
          <w:sz w:val="28"/>
          <w:szCs w:val="28"/>
          <w:lang w:val="ru-RU"/>
        </w:rPr>
        <w:t>3.2.3.</w:t>
      </w:r>
      <w:r w:rsidR="008144C0" w:rsidRPr="00FB54D9">
        <w:rPr>
          <w:b/>
          <w:sz w:val="28"/>
          <w:szCs w:val="28"/>
          <w:lang w:val="ru-RU"/>
        </w:rPr>
        <w:t>МОДЕЛЬ АНАЛИТИЧЕСКОЙ ТАБЛИЦЫ ДЛЯ ОЦЕНКИ БАЗОВЫХ КОМПЕТЕНТНОСТЕЙ ПЕДАГОГОВ</w:t>
      </w:r>
    </w:p>
    <w:p w:rsidR="008144C0" w:rsidRPr="00EE7B5E" w:rsidRDefault="008144C0" w:rsidP="008144C0">
      <w:pPr>
        <w:rPr>
          <w:sz w:val="28"/>
          <w:szCs w:val="28"/>
          <w:lang w:val="ru-RU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3697"/>
        <w:gridCol w:w="8317"/>
      </w:tblGrid>
      <w:tr w:rsidR="008144C0" w:rsidRPr="00EE7B5E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7B5E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E7B5E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E7B5E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EE7B5E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EE7B5E">
              <w:rPr>
                <w:sz w:val="28"/>
                <w:szCs w:val="28"/>
              </w:rPr>
              <w:t>Базовые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компетентности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EE7B5E">
              <w:rPr>
                <w:sz w:val="28"/>
                <w:szCs w:val="28"/>
              </w:rPr>
              <w:t>Характеристики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компетентностей</w:t>
            </w:r>
            <w:proofErr w:type="spellEnd"/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EE7B5E">
              <w:rPr>
                <w:sz w:val="28"/>
                <w:szCs w:val="28"/>
              </w:rPr>
              <w:t>Показатели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оценки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компетентности</w:t>
            </w:r>
            <w:proofErr w:type="spellEnd"/>
          </w:p>
        </w:tc>
      </w:tr>
      <w:tr w:rsidR="008144C0" w:rsidRPr="00EE7B5E" w:rsidTr="00A72B54">
        <w:tc>
          <w:tcPr>
            <w:tcW w:w="15842" w:type="dxa"/>
            <w:gridSpan w:val="4"/>
            <w:shd w:val="clear" w:color="auto" w:fill="auto"/>
          </w:tcPr>
          <w:p w:rsidR="008144C0" w:rsidRPr="00EE7B5E" w:rsidRDefault="008144C0" w:rsidP="00A72B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7B5E">
              <w:rPr>
                <w:b/>
                <w:sz w:val="28"/>
                <w:szCs w:val="28"/>
                <w:lang w:val="ru-RU"/>
              </w:rPr>
              <w:t>I. Личностные качества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1.1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Вера в силы и возможности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lastRenderedPageBreak/>
              <w:t>обучающихся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обучающемуся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>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tabs>
                <w:tab w:val="left" w:pos="252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 xml:space="preserve">— Умение создавать ситуацию успеха для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>;</w:t>
            </w:r>
          </w:p>
          <w:p w:rsidR="008144C0" w:rsidRPr="00EE7B5E" w:rsidRDefault="008144C0" w:rsidP="00A72B54">
            <w:pPr>
              <w:keepLines/>
              <w:widowControl/>
              <w:tabs>
                <w:tab w:val="left" w:pos="252"/>
                <w:tab w:val="left" w:pos="3024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8144C0" w:rsidRPr="00EE7B5E" w:rsidRDefault="008144C0" w:rsidP="00A72B54">
            <w:pPr>
              <w:keepLines/>
              <w:widowControl/>
              <w:tabs>
                <w:tab w:val="left" w:pos="252"/>
                <w:tab w:val="left" w:pos="3024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8144C0" w:rsidRPr="00EE7B5E" w:rsidRDefault="008144C0" w:rsidP="00A72B54">
            <w:pPr>
              <w:keepLines/>
              <w:widowControl/>
              <w:tabs>
                <w:tab w:val="left" w:pos="252"/>
                <w:tab w:val="left" w:pos="3024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Интерес к внутреннему миру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tabs>
                <w:tab w:val="left" w:pos="305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proofErr w:type="gramStart"/>
            <w:r w:rsidRPr="00EE7B5E">
              <w:rPr>
                <w:sz w:val="28"/>
                <w:szCs w:val="28"/>
                <w:lang w:val="ru-RU"/>
              </w:rPr>
              <w:lastRenderedPageBreak/>
              <w:t>— Умение составить устную и письменную характеристику обучающегося, отражающую разные аспекты его внутреннего мира;</w:t>
            </w:r>
            <w:proofErr w:type="gramEnd"/>
          </w:p>
          <w:p w:rsidR="008144C0" w:rsidRPr="00EE7B5E" w:rsidRDefault="008144C0" w:rsidP="00A72B54">
            <w:pPr>
              <w:keepLines/>
              <w:widowControl/>
              <w:tabs>
                <w:tab w:val="left" w:pos="305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8144C0" w:rsidRPr="00EE7B5E" w:rsidRDefault="008144C0" w:rsidP="00A72B54">
            <w:pPr>
              <w:keepLines/>
              <w:widowControl/>
              <w:tabs>
                <w:tab w:val="left" w:pos="305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построить индивидуализированную образовательную программу;</w:t>
            </w:r>
          </w:p>
          <w:p w:rsidR="008144C0" w:rsidRPr="00EE7B5E" w:rsidRDefault="008144C0" w:rsidP="00A72B54">
            <w:pPr>
              <w:keepLines/>
              <w:widowControl/>
              <w:tabs>
                <w:tab w:val="left" w:pos="305"/>
              </w:tabs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— умение показать личностный смысл обучения с учётом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индивидуальных характеристик внутреннего мира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Открытость к принятию других позиций, точек зрения (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неидеологизированное</w:t>
            </w:r>
            <w:proofErr w:type="spellEnd"/>
            <w:r w:rsidRPr="00EE7B5E">
              <w:rPr>
                <w:sz w:val="28"/>
                <w:szCs w:val="28"/>
                <w:lang w:val="ru-RU"/>
              </w:rPr>
              <w:t xml:space="preserve"> мышление педагога)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высказывания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Убеждённость, что истина может быть не одна;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интерес к мнениям и позициям других;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учёт других точек зрения в процессе оценивания обучающихся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1.4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EE7B5E">
              <w:rPr>
                <w:sz w:val="28"/>
                <w:szCs w:val="28"/>
              </w:rPr>
              <w:t>Общая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>— Ориентация в основных сферах материальной и духовной жизни;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материальных и духовных интересов молодёжи;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возможность продемонстрировать свои достижения;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руководство кружками и секциями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EE7B5E">
              <w:rPr>
                <w:sz w:val="28"/>
                <w:szCs w:val="28"/>
              </w:rPr>
              <w:t>Эмоциональная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устойчивость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Определяет характер отношений в учебном процессе, особенно в ситуациях конфликта. </w:t>
            </w:r>
            <w:proofErr w:type="spellStart"/>
            <w:r w:rsidRPr="00EE7B5E">
              <w:rPr>
                <w:sz w:val="28"/>
                <w:szCs w:val="28"/>
              </w:rPr>
              <w:t>Способствует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сохранению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объективности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оценки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обучающихся</w:t>
            </w:r>
            <w:proofErr w:type="spellEnd"/>
            <w:r w:rsidRPr="00EE7B5E">
              <w:rPr>
                <w:sz w:val="28"/>
                <w:szCs w:val="28"/>
              </w:rPr>
              <w:t xml:space="preserve">. </w:t>
            </w:r>
            <w:proofErr w:type="spellStart"/>
            <w:r w:rsidRPr="00EE7B5E">
              <w:rPr>
                <w:sz w:val="28"/>
                <w:szCs w:val="28"/>
              </w:rPr>
              <w:t>Определяет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эффективность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владения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классом</w:t>
            </w:r>
            <w:proofErr w:type="spellEnd"/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 трудных ситуациях педагог сохраняет спокойствие;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эмоциональный конфликт не влияет на объективность оценки;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не стремится избежать эмоционально-напряжённых ситуаций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1.6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Позитивная направленность на педагогическую деятельность. </w:t>
            </w:r>
            <w:proofErr w:type="spellStart"/>
            <w:r w:rsidRPr="00EE7B5E">
              <w:rPr>
                <w:sz w:val="28"/>
                <w:szCs w:val="28"/>
              </w:rPr>
              <w:t>Уверенность</w:t>
            </w:r>
            <w:proofErr w:type="spellEnd"/>
            <w:r w:rsidRPr="00EE7B5E">
              <w:rPr>
                <w:sz w:val="28"/>
                <w:szCs w:val="28"/>
              </w:rPr>
              <w:t xml:space="preserve"> в </w:t>
            </w:r>
            <w:proofErr w:type="spellStart"/>
            <w:r w:rsidRPr="00EE7B5E">
              <w:rPr>
                <w:sz w:val="28"/>
                <w:szCs w:val="28"/>
              </w:rPr>
              <w:t>себе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Осознание целей и ценностей педагогической деятельности;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позитивное настроение;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желание работать;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высокая профессиональная самооценка</w:t>
            </w:r>
          </w:p>
        </w:tc>
      </w:tr>
      <w:tr w:rsidR="008144C0" w:rsidRPr="00126F35" w:rsidTr="00A72B54">
        <w:tc>
          <w:tcPr>
            <w:tcW w:w="15842" w:type="dxa"/>
            <w:gridSpan w:val="4"/>
            <w:shd w:val="clear" w:color="auto" w:fill="auto"/>
          </w:tcPr>
          <w:p w:rsidR="008144C0" w:rsidRPr="00EE7B5E" w:rsidRDefault="008144C0" w:rsidP="00A72B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7B5E">
              <w:rPr>
                <w:b/>
                <w:sz w:val="28"/>
                <w:szCs w:val="28"/>
                <w:lang w:val="ru-RU"/>
              </w:rPr>
              <w:t>II. Постановка целей и задач педагогической деятельности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2.1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Умение перевести 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>тему урока в педагогическую задачу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 xml:space="preserve">Основная компетенция,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 xml:space="preserve">обеспечивающая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эффективное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целеполагание</w:t>
            </w:r>
            <w:proofErr w:type="spellEnd"/>
            <w:r w:rsidRPr="00EE7B5E">
              <w:rPr>
                <w:sz w:val="28"/>
                <w:szCs w:val="28"/>
                <w:lang w:val="ru-RU"/>
              </w:rPr>
              <w:t xml:space="preserve"> в учебном процессе. Обеспечивает реализацию </w:t>
            </w:r>
            <w:proofErr w:type="spellStart"/>
            <w:proofErr w:type="gramStart"/>
            <w:r w:rsidRPr="00EE7B5E">
              <w:rPr>
                <w:sz w:val="28"/>
                <w:szCs w:val="28"/>
                <w:lang w:val="ru-RU"/>
              </w:rPr>
              <w:t>субъект-субъектного</w:t>
            </w:r>
            <w:proofErr w:type="spellEnd"/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 xml:space="preserve">— Знание образовательных стандартов и реализующих их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программ;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— осознание 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нетождественности</w:t>
            </w:r>
            <w:proofErr w:type="spellEnd"/>
            <w:r w:rsidRPr="00EE7B5E">
              <w:rPr>
                <w:sz w:val="28"/>
                <w:szCs w:val="28"/>
                <w:lang w:val="ru-RU"/>
              </w:rPr>
              <w:t xml:space="preserve"> темы урока и цели урока;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конкретным набором способов перевода темы в задачу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возрастных особенностей обучающихся;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8144C0" w:rsidRPr="00EE7B5E" w:rsidTr="00A72B54">
        <w:tc>
          <w:tcPr>
            <w:tcW w:w="15842" w:type="dxa"/>
            <w:gridSpan w:val="4"/>
            <w:shd w:val="clear" w:color="auto" w:fill="auto"/>
          </w:tcPr>
          <w:p w:rsidR="008144C0" w:rsidRPr="00EE7B5E" w:rsidRDefault="008144C0" w:rsidP="00A72B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7B5E">
              <w:rPr>
                <w:b/>
                <w:sz w:val="28"/>
                <w:szCs w:val="28"/>
                <w:lang w:val="ru-RU"/>
              </w:rPr>
              <w:t>III. Мотивация учебной деятельности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3.1</w:t>
            </w:r>
          </w:p>
          <w:p w:rsidR="008144C0" w:rsidRPr="00EE7B5E" w:rsidRDefault="008144C0" w:rsidP="00A72B54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Умение обеспечить </w:t>
            </w:r>
          </w:p>
          <w:p w:rsidR="008144C0" w:rsidRPr="00EE7B5E" w:rsidRDefault="008144C0" w:rsidP="00A72B54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успех в деятельности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Компетентность, позволяющая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обучающемуся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возможностей конкретных учеников;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постановка учебных задач в соответствии с возможностями ученика;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демонстрация успехов обучающихся родителям, одноклассникам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3.2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</w:rPr>
            </w:pPr>
            <w:proofErr w:type="spellStart"/>
            <w:r w:rsidRPr="00EE7B5E">
              <w:rPr>
                <w:sz w:val="28"/>
                <w:szCs w:val="28"/>
              </w:rPr>
              <w:t>Компетентность</w:t>
            </w:r>
            <w:proofErr w:type="spellEnd"/>
            <w:r w:rsidRPr="00EE7B5E">
              <w:rPr>
                <w:sz w:val="28"/>
                <w:szCs w:val="28"/>
              </w:rPr>
              <w:t xml:space="preserve"> в </w:t>
            </w:r>
            <w:proofErr w:type="spellStart"/>
            <w:r w:rsidRPr="00EE7B5E">
              <w:rPr>
                <w:sz w:val="28"/>
                <w:szCs w:val="28"/>
              </w:rPr>
              <w:t>педагогическом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оценивании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Педагогическое оценивание служит реальным инструментом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осознания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многообразия педагогических оценок;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знакомство с литературой по данному вопросу;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различными методами оценивания и их применение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3.3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Умение превращать учебную задачу в 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личностнозначимую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интересов обучающихся, их внутреннего мира;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ориентация в культуре;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показать роль и значение изучаемого материала в реализации личных планов</w:t>
            </w:r>
          </w:p>
        </w:tc>
      </w:tr>
      <w:tr w:rsidR="008144C0" w:rsidRPr="00EE7B5E" w:rsidTr="00A72B54">
        <w:tc>
          <w:tcPr>
            <w:tcW w:w="15842" w:type="dxa"/>
            <w:gridSpan w:val="4"/>
            <w:shd w:val="clear" w:color="auto" w:fill="auto"/>
          </w:tcPr>
          <w:p w:rsidR="008144C0" w:rsidRPr="00EE7B5E" w:rsidRDefault="008144C0" w:rsidP="00A72B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7B5E">
              <w:rPr>
                <w:b/>
                <w:sz w:val="28"/>
                <w:szCs w:val="28"/>
                <w:lang w:val="ru-RU"/>
              </w:rPr>
              <w:t>IV. Информационная компетентность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4.1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Компетентность в предмете преподавания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Глубокое знание предмета преподавания, сочетающееся с общей культурой педагога.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возможности применения получаемых знаний для объяснения социальных и природных явлений;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>— владение методами решения различных задач;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свободное решение задач ЕГЭ, олимпиад: региональных, российских, международных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</w:rPr>
            </w:pPr>
            <w:proofErr w:type="spellStart"/>
            <w:r w:rsidRPr="00EE7B5E">
              <w:rPr>
                <w:sz w:val="28"/>
                <w:szCs w:val="28"/>
              </w:rPr>
              <w:t>Компетентность</w:t>
            </w:r>
            <w:proofErr w:type="spellEnd"/>
            <w:r w:rsidRPr="00EE7B5E">
              <w:rPr>
                <w:sz w:val="28"/>
                <w:szCs w:val="28"/>
              </w:rPr>
              <w:t xml:space="preserve"> в </w:t>
            </w:r>
            <w:proofErr w:type="spellStart"/>
            <w:r w:rsidRPr="00EE7B5E">
              <w:rPr>
                <w:sz w:val="28"/>
                <w:szCs w:val="28"/>
              </w:rPr>
              <w:t>методах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преподавания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Обеспечивает возможность эффективного усвоения знания и формирования умений, предусмотренных программой. </w:t>
            </w:r>
            <w:proofErr w:type="spellStart"/>
            <w:r w:rsidRPr="00EE7B5E">
              <w:rPr>
                <w:sz w:val="28"/>
                <w:szCs w:val="28"/>
              </w:rPr>
              <w:t>Обеспечивает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индивидуальный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подход</w:t>
            </w:r>
            <w:proofErr w:type="spellEnd"/>
            <w:r w:rsidRPr="00EE7B5E">
              <w:rPr>
                <w:sz w:val="28"/>
                <w:szCs w:val="28"/>
              </w:rPr>
              <w:t xml:space="preserve"> и </w:t>
            </w:r>
            <w:proofErr w:type="spellStart"/>
            <w:r w:rsidRPr="00EE7B5E">
              <w:rPr>
                <w:sz w:val="28"/>
                <w:szCs w:val="28"/>
              </w:rPr>
              <w:t>развитие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творческой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личности</w:t>
            </w:r>
            <w:proofErr w:type="spellEnd"/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нормативных методов и методик;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демонстрация личностно ориентированных методов образования;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наличие своих находок и методов, авторской школы;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использование в учебном процессе современных методов обучения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4.3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Позволяет осуществить индивидуальный подход к организации образовательного процесса. Служит условием 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гуманизации</w:t>
            </w:r>
            <w:proofErr w:type="spellEnd"/>
            <w:r w:rsidRPr="00EE7B5E">
              <w:rPr>
                <w:sz w:val="28"/>
                <w:szCs w:val="28"/>
                <w:lang w:val="ru-RU"/>
              </w:rPr>
              <w:t xml:space="preserve"> образования. Обеспечивает высокую мотивацию академической активности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теоретического материала по психологии, характеризующего индивидуальные особенности обучающихся;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использование знаний по психологии в организации учебного процесса;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— разработка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индивидуальных проектов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на основе личных характеристик обучающихся;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методами социометрии;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учёт особенностей учебных коллективов в педагогическом процессе;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Умение вести самостоятельный поиск информации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Профессиональная любознательность;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пользоваться различными информационно-поисковыми технологиями;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использование различных баз данных в образовательном процессе</w:t>
            </w:r>
          </w:p>
        </w:tc>
      </w:tr>
      <w:tr w:rsidR="008144C0" w:rsidRPr="00126F35" w:rsidTr="00A72B54">
        <w:tc>
          <w:tcPr>
            <w:tcW w:w="15842" w:type="dxa"/>
            <w:gridSpan w:val="4"/>
            <w:shd w:val="clear" w:color="auto" w:fill="auto"/>
          </w:tcPr>
          <w:p w:rsidR="008144C0" w:rsidRPr="00EE7B5E" w:rsidRDefault="008144C0" w:rsidP="00A72B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7B5E">
              <w:rPr>
                <w:b/>
                <w:sz w:val="28"/>
                <w:szCs w:val="28"/>
                <w:lang w:val="ru-RU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5.1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образовательные программы в современных условиях невозможно творчески организовать образовательный процесс.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Образовательные программы выступают средствами целенаправленного влияния на развитие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>.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обученности</w:t>
            </w:r>
            <w:proofErr w:type="spellEnd"/>
            <w:r w:rsidRPr="00EE7B5E">
              <w:rPr>
                <w:sz w:val="28"/>
                <w:szCs w:val="28"/>
                <w:lang w:val="ru-RU"/>
              </w:rPr>
              <w:t xml:space="preserve"> и развития обучающихся.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>— Знание образовательных стандартов и примерных программ;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наличие персонально разработанных образовательных программ: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характеристика этих программ по содержанию, источникам информации;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по материальной базе, на которой должны реализовываться программы;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по учёту индивидуальных характеристик обучающихся;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обоснованность используемых образовательных программ;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— участие обучающихся и их родителей в разработке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образовательной программы, индивидуального учебного плана и индивидуального образовательного маршрута;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участие работодателей в разработке образовательной программы;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8144C0" w:rsidRPr="00EE7B5E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Педагогу приходится постоянно принимать решения: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как установить дисциплину;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как мотивировать академическую активность;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как вызвать интерес у конкретного ученика;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как обеспечить понимание и т. д.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Разрешение педагогических проблем составляет суть педагогической деятельности.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При решении проблем могут применяться как стандартные решения (решающие правила), так и творческие (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креативные</w:t>
            </w:r>
            <w:proofErr w:type="spellEnd"/>
            <w:r w:rsidRPr="00EE7B5E">
              <w:rPr>
                <w:sz w:val="28"/>
                <w:szCs w:val="28"/>
                <w:lang w:val="ru-RU"/>
              </w:rPr>
              <w:t xml:space="preserve">)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или интуитивные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>— Знание типичных педагогических ситуаций, требующих участия педагога для своего решения;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набором решающих правил, используемых для различных ситуаций;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критерием предпочтительности при выборе того или иного решающего правила;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критериев достижения цели;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нетипичных конфликтных ситуаций;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примеры разрешения конкретных педагогических ситуаций;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7B5E">
              <w:rPr>
                <w:sz w:val="28"/>
                <w:szCs w:val="28"/>
                <w:lang w:val="ru-RU"/>
              </w:rPr>
              <w:t>— 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р</w:t>
            </w:r>
            <w:r w:rsidRPr="00EE7B5E">
              <w:rPr>
                <w:sz w:val="28"/>
                <w:szCs w:val="28"/>
              </w:rPr>
              <w:t>азвитость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педагогического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мышления</w:t>
            </w:r>
            <w:proofErr w:type="spellEnd"/>
          </w:p>
        </w:tc>
      </w:tr>
      <w:tr w:rsidR="008144C0" w:rsidRPr="00126F35" w:rsidTr="00A72B54">
        <w:tc>
          <w:tcPr>
            <w:tcW w:w="15842" w:type="dxa"/>
            <w:gridSpan w:val="4"/>
            <w:shd w:val="clear" w:color="auto" w:fill="auto"/>
          </w:tcPr>
          <w:p w:rsidR="008144C0" w:rsidRPr="00EE7B5E" w:rsidRDefault="008144C0" w:rsidP="00A72B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E7B5E">
              <w:rPr>
                <w:b/>
                <w:sz w:val="28"/>
                <w:szCs w:val="28"/>
                <w:lang w:val="ru-RU"/>
              </w:rPr>
              <w:lastRenderedPageBreak/>
              <w:t>VI. Компетенции в организации учебной деятельности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6.1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Компетентность в установлении </w:t>
            </w:r>
            <w:proofErr w:type="spellStart"/>
            <w:proofErr w:type="gramStart"/>
            <w:r w:rsidRPr="00EE7B5E">
              <w:rPr>
                <w:sz w:val="28"/>
                <w:szCs w:val="28"/>
                <w:lang w:val="ru-RU"/>
              </w:rPr>
              <w:t>субъект-субъектных</w:t>
            </w:r>
            <w:proofErr w:type="spellEnd"/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отношений</w:t>
            </w:r>
          </w:p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— Знание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>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— компетентность в </w:t>
            </w:r>
            <w:proofErr w:type="spellStart"/>
            <w:r w:rsidRPr="00EE7B5E">
              <w:rPr>
                <w:sz w:val="28"/>
                <w:szCs w:val="28"/>
                <w:lang w:val="ru-RU"/>
              </w:rPr>
              <w:t>целеполагании</w:t>
            </w:r>
            <w:proofErr w:type="spellEnd"/>
            <w:r w:rsidRPr="00EE7B5E">
              <w:rPr>
                <w:sz w:val="28"/>
                <w:szCs w:val="28"/>
                <w:lang w:val="ru-RU"/>
              </w:rPr>
              <w:t>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предметная компетентность;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методическая компетентность;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готовность к сотрудничеству</w:t>
            </w:r>
          </w:p>
        </w:tc>
      </w:tr>
      <w:tr w:rsidR="008144C0" w:rsidRPr="00EE7B5E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6.2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Добиться понимания учебного материала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практического применения изучаемого материала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>— Знание того, что знают и понимают ученики;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свободное владение изучаемым материалом;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демонстрация практического применения изучаемого материала;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7B5E">
              <w:rPr>
                <w:sz w:val="28"/>
                <w:szCs w:val="28"/>
                <w:lang w:val="ru-RU"/>
              </w:rPr>
              <w:t>— о</w:t>
            </w:r>
            <w:proofErr w:type="spellStart"/>
            <w:r w:rsidRPr="00EE7B5E">
              <w:rPr>
                <w:sz w:val="28"/>
                <w:szCs w:val="28"/>
              </w:rPr>
              <w:t>пора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на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чувственное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восприятие</w:t>
            </w:r>
            <w:proofErr w:type="spellEnd"/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</w:rPr>
            </w:pPr>
            <w:proofErr w:type="spellStart"/>
            <w:r w:rsidRPr="00EE7B5E">
              <w:rPr>
                <w:sz w:val="28"/>
                <w:szCs w:val="28"/>
              </w:rPr>
              <w:t>Компетентность</w:t>
            </w:r>
            <w:proofErr w:type="spellEnd"/>
            <w:r w:rsidRPr="00EE7B5E">
              <w:rPr>
                <w:sz w:val="28"/>
                <w:szCs w:val="28"/>
              </w:rPr>
              <w:t xml:space="preserve"> в </w:t>
            </w:r>
            <w:proofErr w:type="spellStart"/>
            <w:r w:rsidRPr="00EE7B5E">
              <w:rPr>
                <w:sz w:val="28"/>
                <w:szCs w:val="28"/>
              </w:rPr>
              <w:t>педагогическом</w:t>
            </w:r>
            <w:proofErr w:type="spellEnd"/>
            <w:r w:rsidRPr="00EE7B5E">
              <w:rPr>
                <w:sz w:val="28"/>
                <w:szCs w:val="28"/>
              </w:rPr>
              <w:t xml:space="preserve"> </w:t>
            </w:r>
            <w:proofErr w:type="spellStart"/>
            <w:r w:rsidRPr="00EE7B5E">
              <w:rPr>
                <w:sz w:val="28"/>
                <w:szCs w:val="28"/>
              </w:rPr>
              <w:t>оценивании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обучающегося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функций педагогической оценки;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видов педагогической оценки;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того, что подлежит оцениванию в педагогической деятельности;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методами педагогического оценивания;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продемонстрировать эти методы на конкретных примерах;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перейти от педагогического оценивания к самооценке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6.4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обучающегося</w:t>
            </w:r>
            <w:proofErr w:type="gramEnd"/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организовать поиск необходимой для ученика информации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lastRenderedPageBreak/>
              <w:t>— Свободное владение учебным материалом;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типичных трудностей при изучении конкретных тем;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— умение выявить уровень развития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>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методами объективного контроля и оценивания;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— умение использовать навыки самооценки для построения </w:t>
            </w:r>
            <w:r w:rsidRPr="00EE7B5E">
              <w:rPr>
                <w:sz w:val="28"/>
                <w:szCs w:val="28"/>
                <w:lang w:val="ru-RU"/>
              </w:rPr>
              <w:lastRenderedPageBreak/>
              <w:t>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Обеспечивает эффективность учебно-воспитательного процесса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современных средств и методов построения образовательного процесса;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обосновать выбранные методы и средства обучения</w:t>
            </w:r>
          </w:p>
        </w:tc>
      </w:tr>
      <w:tr w:rsidR="008144C0" w:rsidRPr="00126F35" w:rsidTr="00A72B54">
        <w:tc>
          <w:tcPr>
            <w:tcW w:w="675" w:type="dxa"/>
            <w:shd w:val="clear" w:color="auto" w:fill="auto"/>
          </w:tcPr>
          <w:p w:rsidR="008144C0" w:rsidRPr="00EE7B5E" w:rsidRDefault="008144C0" w:rsidP="00A72B54">
            <w:pPr>
              <w:keepLines/>
              <w:jc w:val="both"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</w:rPr>
              <w:t>6.6</w:t>
            </w:r>
          </w:p>
        </w:tc>
        <w:tc>
          <w:tcPr>
            <w:tcW w:w="3153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Компетентность в способах умственной деятельности</w:t>
            </w:r>
          </w:p>
        </w:tc>
        <w:tc>
          <w:tcPr>
            <w:tcW w:w="3697" w:type="dxa"/>
            <w:shd w:val="clear" w:color="auto" w:fill="auto"/>
          </w:tcPr>
          <w:p w:rsidR="008144C0" w:rsidRPr="00EE7B5E" w:rsidRDefault="008144C0" w:rsidP="00A72B54">
            <w:pPr>
              <w:keepLines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 xml:space="preserve">Характеризует уровень владения педагогом и 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 xml:space="preserve"> системой интеллектуальных операций</w:t>
            </w:r>
          </w:p>
        </w:tc>
        <w:tc>
          <w:tcPr>
            <w:tcW w:w="8317" w:type="dxa"/>
            <w:shd w:val="clear" w:color="auto" w:fill="auto"/>
          </w:tcPr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Знание системы интеллектуальных операций;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владение интеллектуальными операциями;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сформировать интеллектуальные операц</w:t>
            </w:r>
            <w:proofErr w:type="gramStart"/>
            <w:r w:rsidRPr="00EE7B5E">
              <w:rPr>
                <w:sz w:val="28"/>
                <w:szCs w:val="28"/>
                <w:lang w:val="ru-RU"/>
              </w:rPr>
              <w:t>ии у у</w:t>
            </w:r>
            <w:proofErr w:type="gramEnd"/>
            <w:r w:rsidRPr="00EE7B5E">
              <w:rPr>
                <w:sz w:val="28"/>
                <w:szCs w:val="28"/>
                <w:lang w:val="ru-RU"/>
              </w:rPr>
              <w:t>чеников;</w:t>
            </w:r>
          </w:p>
          <w:p w:rsidR="008144C0" w:rsidRPr="00EE7B5E" w:rsidRDefault="008144C0" w:rsidP="00A72B54">
            <w:pPr>
              <w:keepLines/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EE7B5E">
              <w:rPr>
                <w:sz w:val="28"/>
                <w:szCs w:val="28"/>
                <w:lang w:val="ru-RU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8144C0" w:rsidRPr="00DF3838" w:rsidRDefault="008144C0" w:rsidP="008144C0">
      <w:pPr>
        <w:ind w:firstLine="454"/>
        <w:jc w:val="both"/>
        <w:rPr>
          <w:sz w:val="28"/>
          <w:szCs w:val="28"/>
          <w:lang w:val="ru-RU"/>
        </w:rPr>
        <w:sectPr w:rsidR="008144C0" w:rsidRPr="00DF3838" w:rsidSect="00A72B54">
          <w:footnotePr>
            <w:numRestart w:val="eachPage"/>
          </w:footnotePr>
          <w:pgSz w:w="16838" w:h="11906" w:orient="landscape"/>
          <w:pgMar w:top="1560" w:right="1134" w:bottom="1418" w:left="1418" w:header="709" w:footer="709" w:gutter="0"/>
          <w:cols w:space="708"/>
          <w:docGrid w:linePitch="360"/>
        </w:sectPr>
      </w:pPr>
    </w:p>
    <w:p w:rsidR="00AF1D73" w:rsidRPr="00EE7B5E" w:rsidRDefault="00AF1D73" w:rsidP="00AF1D73">
      <w:pPr>
        <w:pStyle w:val="dash041e005f0431005f044b005f0447005f043d005f044b005f0439"/>
        <w:ind w:firstLine="284"/>
        <w:jc w:val="center"/>
        <w:rPr>
          <w:rStyle w:val="dash041e005f0431005f044b005f0447005f043d005f044b005f0439005f005fchar1char1"/>
          <w:rFonts w:eastAsia="Calibri"/>
          <w:b/>
          <w:bCs/>
          <w:sz w:val="28"/>
          <w:szCs w:val="28"/>
        </w:rPr>
      </w:pPr>
      <w:r w:rsidRPr="00EE7B5E">
        <w:rPr>
          <w:b/>
          <w:sz w:val="28"/>
          <w:szCs w:val="28"/>
        </w:rPr>
        <w:lastRenderedPageBreak/>
        <w:t>3.2.3. П</w:t>
      </w:r>
      <w:r w:rsidRPr="00EE7B5E">
        <w:rPr>
          <w:rStyle w:val="dash041e005f0431005f044b005f0447005f043d005f044b005f0439005f005fchar1char1"/>
          <w:rFonts w:eastAsia="Calibri"/>
          <w:b/>
          <w:bCs/>
          <w:sz w:val="28"/>
          <w:szCs w:val="28"/>
        </w:rPr>
        <w:t>сихолого-педагогические условия реализации основной</w:t>
      </w:r>
      <w:r>
        <w:rPr>
          <w:rStyle w:val="dash041e005f0431005f044b005f0447005f043d005f044b005f0439005f005fchar1char1"/>
          <w:rFonts w:eastAsia="Calibri"/>
          <w:b/>
          <w:bCs/>
          <w:sz w:val="28"/>
          <w:szCs w:val="28"/>
        </w:rPr>
        <w:t xml:space="preserve"> о</w:t>
      </w:r>
      <w:r w:rsidRPr="00EE7B5E">
        <w:rPr>
          <w:rStyle w:val="dash041e005f0431005f044b005f0447005f043d005f044b005f0439005f005fchar1char1"/>
          <w:rFonts w:eastAsia="Calibri"/>
          <w:b/>
          <w:bCs/>
          <w:sz w:val="28"/>
          <w:szCs w:val="28"/>
        </w:rPr>
        <w:t>бразовательной программы основного общего образования</w:t>
      </w:r>
    </w:p>
    <w:p w:rsidR="00AF1D73" w:rsidRPr="00DF3838" w:rsidRDefault="00AF1D73" w:rsidP="00AF1D73">
      <w:pPr>
        <w:pStyle w:val="dash041e005f0431005f044b005f0447005f043d005f044b005f0439"/>
        <w:ind w:firstLine="284"/>
        <w:jc w:val="both"/>
        <w:rPr>
          <w:sz w:val="32"/>
          <w:szCs w:val="32"/>
        </w:rPr>
      </w:pPr>
    </w:p>
    <w:p w:rsidR="00AF1D73" w:rsidRPr="00DF3838" w:rsidRDefault="00AF1D73" w:rsidP="009C3263">
      <w:pPr>
        <w:pStyle w:val="dash041e005f0431005f044b005f0447005f043d005f044b005f0439"/>
        <w:spacing w:line="360" w:lineRule="auto"/>
        <w:ind w:firstLine="284"/>
        <w:jc w:val="both"/>
        <w:rPr>
          <w:sz w:val="28"/>
          <w:szCs w:val="28"/>
        </w:rPr>
      </w:pPr>
      <w:r w:rsidRPr="00DF3838">
        <w:rPr>
          <w:sz w:val="28"/>
          <w:szCs w:val="28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AF1D73" w:rsidRPr="00DF3838" w:rsidRDefault="00AF1D73" w:rsidP="009C3263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 w:rsidRPr="00DF3838">
        <w:rPr>
          <w:sz w:val="28"/>
          <w:szCs w:val="28"/>
        </w:rPr>
        <w:t xml:space="preserve">обеспечение </w:t>
      </w:r>
      <w:r w:rsidRPr="00DF3838">
        <w:rPr>
          <w:rStyle w:val="dash041e005f0431005f044b005f0447005f043d005f044b005f0439005f005fchar1char1"/>
          <w:sz w:val="28"/>
          <w:szCs w:val="28"/>
        </w:rPr>
        <w:t xml:space="preserve">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DF3838">
        <w:rPr>
          <w:rStyle w:val="dash041e005f0431005f044b005f0447005f043d005f044b005f0439005f005fchar1char1"/>
          <w:sz w:val="28"/>
          <w:szCs w:val="28"/>
        </w:rPr>
        <w:t>в</w:t>
      </w:r>
      <w:proofErr w:type="gramEnd"/>
      <w:r w:rsidRPr="00DF3838">
        <w:rPr>
          <w:rStyle w:val="dash041e005f0431005f044b005f0447005f043d005f044b005f0439005f005fchar1char1"/>
          <w:sz w:val="28"/>
          <w:szCs w:val="28"/>
        </w:rPr>
        <w:t xml:space="preserve"> подростковый;</w:t>
      </w:r>
    </w:p>
    <w:p w:rsidR="00AF1D73" w:rsidRPr="00DF3838" w:rsidRDefault="00AF1D73" w:rsidP="009C3263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участников образовательного процесса;</w:t>
      </w:r>
    </w:p>
    <w:p w:rsidR="00AF1D73" w:rsidRDefault="00AF1D73" w:rsidP="009C3263">
      <w:pPr>
        <w:pStyle w:val="dash041e005f0431005f044b005f0447005f043d005f044b005f0439"/>
        <w:numPr>
          <w:ilvl w:val="0"/>
          <w:numId w:val="1"/>
        </w:numPr>
        <w:tabs>
          <w:tab w:val="left" w:pos="709"/>
        </w:tabs>
        <w:spacing w:line="360" w:lineRule="auto"/>
        <w:ind w:firstLine="284"/>
        <w:jc w:val="both"/>
        <w:rPr>
          <w:rStyle w:val="dash041e005f0431005f044b005f0447005f043d005f044b005f0439005f005fchar1char1"/>
          <w:sz w:val="28"/>
          <w:szCs w:val="28"/>
        </w:rPr>
      </w:pPr>
      <w:r w:rsidRPr="00DF3838">
        <w:rPr>
          <w:rStyle w:val="dash041e005f0431005f044b005f0447005f043d005f044b005f0439005f005fchar1char1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D469B4" w:rsidRPr="00D469B4" w:rsidRDefault="00D469B4" w:rsidP="00D469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D469B4">
        <w:rPr>
          <w:sz w:val="28"/>
          <w:szCs w:val="28"/>
          <w:lang w:val="ru-RU"/>
        </w:rPr>
        <w:t xml:space="preserve">Преемственность содержания и форм организации образовательного процесса по отношению к  </w:t>
      </w:r>
      <w:proofErr w:type="spellStart"/>
      <w:r w:rsidRPr="00D469B4">
        <w:rPr>
          <w:sz w:val="28"/>
          <w:szCs w:val="28"/>
          <w:lang w:val="ru-RU"/>
        </w:rPr>
        <w:t>уровнюначального</w:t>
      </w:r>
      <w:proofErr w:type="spellEnd"/>
      <w:r w:rsidRPr="00D469B4">
        <w:rPr>
          <w:sz w:val="28"/>
          <w:szCs w:val="28"/>
          <w:lang w:val="ru-RU"/>
        </w:rPr>
        <w:t xml:space="preserve">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  <w:proofErr w:type="gramEnd"/>
    </w:p>
    <w:p w:rsidR="00D469B4" w:rsidRPr="00D469B4" w:rsidRDefault="00D469B4" w:rsidP="00D469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D469B4" w:rsidRPr="00D469B4" w:rsidRDefault="00D469B4" w:rsidP="00D469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469B4">
        <w:rPr>
          <w:b/>
          <w:sz w:val="28"/>
          <w:szCs w:val="28"/>
          <w:lang w:val="ru-RU"/>
        </w:rPr>
        <w:t>Основными формами психолого-педагогического сопровождения</w:t>
      </w:r>
      <w:r w:rsidRPr="00D469B4">
        <w:rPr>
          <w:sz w:val="28"/>
          <w:szCs w:val="28"/>
          <w:lang w:val="ru-RU"/>
        </w:rPr>
        <w:t xml:space="preserve"> </w:t>
      </w:r>
      <w:r w:rsidRPr="00D469B4">
        <w:rPr>
          <w:sz w:val="28"/>
          <w:szCs w:val="28"/>
          <w:lang w:val="ru-RU"/>
        </w:rPr>
        <w:lastRenderedPageBreak/>
        <w:t>могут выступать: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диагностика, направленная на определение особенностей статуса обучающегося, которая может проводиться на этапе перехода ученика на </w:t>
      </w:r>
      <w:proofErr w:type="spellStart"/>
      <w:r w:rsidRPr="0074495D">
        <w:rPr>
          <w:rFonts w:ascii="Times New Roman" w:hAnsi="Times New Roman"/>
          <w:sz w:val="28"/>
          <w:szCs w:val="28"/>
        </w:rPr>
        <w:t>следующийуровень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образования и в конце каждого учебного года;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D469B4" w:rsidRPr="00D469B4" w:rsidRDefault="00D469B4" w:rsidP="00D469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469B4">
        <w:rPr>
          <w:b/>
          <w:sz w:val="28"/>
          <w:szCs w:val="28"/>
          <w:lang w:val="ru-RU"/>
        </w:rPr>
        <w:t>К основным направлениям психолого-педагогического сопровождения</w:t>
      </w:r>
      <w:r w:rsidRPr="00D469B4">
        <w:rPr>
          <w:sz w:val="28"/>
          <w:szCs w:val="28"/>
          <w:lang w:val="ru-RU"/>
        </w:rPr>
        <w:t xml:space="preserve"> можно отнести: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 обучающихся понимания ценности здоровья и безопасного образа жизни;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поддержку детских объединений и ученического самоуправления;</w:t>
      </w:r>
    </w:p>
    <w:p w:rsidR="00D469B4" w:rsidRPr="0074495D" w:rsidRDefault="00D469B4" w:rsidP="00D469B4">
      <w:pPr>
        <w:pStyle w:val="af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выявление и поддержку </w:t>
      </w:r>
      <w:r w:rsidRPr="0074495D">
        <w:rPr>
          <w:rStyle w:val="Zag11"/>
          <w:rFonts w:ascii="Times New Roman" w:eastAsia="@Arial Unicode MS" w:hAnsi="Times New Roman"/>
          <w:sz w:val="28"/>
          <w:szCs w:val="28"/>
        </w:rPr>
        <w:t>детей, проявивших выдающиеся способности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D469B4" w:rsidRPr="00D469B4" w:rsidRDefault="00D469B4" w:rsidP="00D469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D469B4" w:rsidRPr="00D469B4" w:rsidRDefault="00D469B4" w:rsidP="00D469B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F1D73" w:rsidRPr="00DF3838" w:rsidRDefault="00AF1D73" w:rsidP="00AF1D73">
      <w:pPr>
        <w:pStyle w:val="dash041e005f0431005f044b005f0447005f043d005f044b005f0439"/>
        <w:ind w:firstLine="284"/>
        <w:rPr>
          <w:rStyle w:val="dash041e005f0431005f044b005f0447005f043d005f044b005f0439005f005fchar1char1"/>
          <w:sz w:val="28"/>
          <w:szCs w:val="28"/>
        </w:rPr>
      </w:pPr>
    </w:p>
    <w:p w:rsidR="00AF1D73" w:rsidRPr="009C3263" w:rsidRDefault="00AF1D73" w:rsidP="009C3263">
      <w:pPr>
        <w:spacing w:line="360" w:lineRule="auto"/>
        <w:ind w:firstLine="284"/>
        <w:jc w:val="center"/>
        <w:rPr>
          <w:b/>
          <w:sz w:val="28"/>
          <w:szCs w:val="28"/>
          <w:lang w:val="ru-RU"/>
        </w:rPr>
      </w:pPr>
      <w:r w:rsidRPr="00EE7B5E">
        <w:rPr>
          <w:b/>
          <w:sz w:val="28"/>
          <w:szCs w:val="28"/>
          <w:lang w:val="ru-RU"/>
        </w:rPr>
        <w:t>3</w:t>
      </w:r>
      <w:r w:rsidRPr="009C3263">
        <w:rPr>
          <w:b/>
          <w:sz w:val="28"/>
          <w:szCs w:val="28"/>
          <w:lang w:val="ru-RU"/>
        </w:rPr>
        <w:t>.2.4. Материально-технические  условия реализации</w:t>
      </w:r>
    </w:p>
    <w:p w:rsidR="00AF1D73" w:rsidRPr="009C3263" w:rsidRDefault="00AF1D73" w:rsidP="009C3263">
      <w:pPr>
        <w:spacing w:line="360" w:lineRule="auto"/>
        <w:ind w:left="60" w:firstLine="284"/>
        <w:jc w:val="center"/>
        <w:rPr>
          <w:b/>
          <w:sz w:val="28"/>
          <w:szCs w:val="28"/>
          <w:lang w:val="ru-RU"/>
        </w:rPr>
      </w:pPr>
      <w:r w:rsidRPr="009C3263">
        <w:rPr>
          <w:b/>
          <w:sz w:val="28"/>
          <w:szCs w:val="28"/>
          <w:lang w:val="ru-RU"/>
        </w:rPr>
        <w:t>основной образовательной программы</w:t>
      </w:r>
    </w:p>
    <w:p w:rsidR="00AF1D73" w:rsidRPr="009C3263" w:rsidRDefault="00AF1D73" w:rsidP="009C3263">
      <w:pPr>
        <w:pStyle w:val="dash041e005f0431005f044b005f0447005f043d005f044b005f0439"/>
        <w:spacing w:line="360" w:lineRule="auto"/>
        <w:rPr>
          <w:sz w:val="28"/>
          <w:szCs w:val="28"/>
        </w:rPr>
      </w:pPr>
    </w:p>
    <w:p w:rsidR="00AF1D73" w:rsidRPr="009C3263" w:rsidRDefault="00AF1D73" w:rsidP="009C3263">
      <w:pPr>
        <w:pStyle w:val="af"/>
        <w:ind w:firstLine="284"/>
      </w:pPr>
      <w:r w:rsidRPr="009C3263">
        <w:t>Материально-техническая база образовательного учреждения, реализующего основную образовательную программу основного общего образования, должна быть приведена в соответствие с требованиями стандарта для обеспечения всех предметных областей и внеурочной деятельности.</w:t>
      </w:r>
    </w:p>
    <w:p w:rsidR="00AF1D73" w:rsidRPr="009C3263" w:rsidRDefault="00AF1D73" w:rsidP="009C3263">
      <w:pPr>
        <w:spacing w:line="360" w:lineRule="auto"/>
        <w:jc w:val="both"/>
        <w:rPr>
          <w:sz w:val="28"/>
          <w:szCs w:val="28"/>
          <w:lang w:val="ru-RU"/>
        </w:rPr>
      </w:pPr>
      <w:r w:rsidRPr="009C3263">
        <w:rPr>
          <w:sz w:val="28"/>
          <w:szCs w:val="28"/>
          <w:lang w:val="ru-RU"/>
        </w:rPr>
        <w:t xml:space="preserve">Санитарно-гигиенические условия реализации образовательного процесса в НОУ СОШ «ПЕРЕСЛАВСКАЯ ПРАВОСЛАВНАЯ ГИМНАЗИЯ» ИМЕНИ СВЯТОГО БЛАГОВЕРНОГО ВЕЛИКОГО КНЯЗЯ А.НЕВСКОГО» соответствуют требованиям </w:t>
      </w:r>
      <w:proofErr w:type="spellStart"/>
      <w:r w:rsidRPr="009C3263">
        <w:rPr>
          <w:sz w:val="28"/>
          <w:szCs w:val="28"/>
          <w:lang w:val="ru-RU"/>
        </w:rPr>
        <w:t>СанПиН</w:t>
      </w:r>
      <w:proofErr w:type="spellEnd"/>
      <w:r w:rsidRPr="009C3263">
        <w:rPr>
          <w:sz w:val="28"/>
          <w:szCs w:val="28"/>
          <w:lang w:val="ru-RU"/>
        </w:rPr>
        <w:t xml:space="preserve"> 2.4.2.2821-10 к водоснабжению, канализации, освещению, воздушно-тепловому режиму и т.д., требованиям пожарной и </w:t>
      </w:r>
      <w:proofErr w:type="spellStart"/>
      <w:r w:rsidRPr="009C3263">
        <w:rPr>
          <w:sz w:val="28"/>
          <w:szCs w:val="28"/>
          <w:lang w:val="ru-RU"/>
        </w:rPr>
        <w:t>электробезопасности</w:t>
      </w:r>
      <w:proofErr w:type="spellEnd"/>
      <w:r w:rsidRPr="009C3263">
        <w:rPr>
          <w:sz w:val="28"/>
          <w:szCs w:val="28"/>
          <w:lang w:val="ru-RU"/>
        </w:rPr>
        <w:t>, охраны труда.</w:t>
      </w:r>
    </w:p>
    <w:p w:rsidR="00AF1D73" w:rsidRPr="009C3263" w:rsidRDefault="00AF1D73" w:rsidP="009C3263">
      <w:pPr>
        <w:pStyle w:val="af"/>
        <w:ind w:firstLine="284"/>
      </w:pPr>
      <w:r w:rsidRPr="009C3263">
        <w:t>ОУ пока не располагает насыщенной материально-технической базой, обеспечивающей организацию и проведение всех видов деятельности школьников, предусмотренной стандартом.</w:t>
      </w:r>
    </w:p>
    <w:p w:rsidR="00D469B4" w:rsidRDefault="00AF1D73" w:rsidP="00D469B4">
      <w:pPr>
        <w:pStyle w:val="dash041e005f0431005f044b005f0447005f043d005f044b005f0439"/>
        <w:spacing w:line="360" w:lineRule="auto"/>
        <w:ind w:firstLine="284"/>
        <w:rPr>
          <w:sz w:val="28"/>
          <w:szCs w:val="28"/>
        </w:rPr>
      </w:pPr>
      <w:r w:rsidRPr="009C3263">
        <w:rPr>
          <w:sz w:val="28"/>
          <w:szCs w:val="28"/>
        </w:rPr>
        <w:t>Материально-технические условия реализации основной образовательной программы основного общего образования представлены в таблице:</w:t>
      </w:r>
    </w:p>
    <w:p w:rsidR="00D469B4" w:rsidRDefault="00D469B4" w:rsidP="00D469B4">
      <w:pPr>
        <w:pStyle w:val="dash041e005f0431005f044b005f0447005f043d005f044b005f0439"/>
        <w:spacing w:line="360" w:lineRule="auto"/>
        <w:ind w:firstLine="284"/>
        <w:rPr>
          <w:sz w:val="28"/>
          <w:szCs w:val="28"/>
        </w:rPr>
      </w:pPr>
    </w:p>
    <w:p w:rsidR="00D469B4" w:rsidRPr="009C3263" w:rsidRDefault="00D469B4" w:rsidP="00D469B4">
      <w:pPr>
        <w:pStyle w:val="dash041e005f0431005f044b005f0447005f043d005f044b005f0439"/>
        <w:spacing w:line="360" w:lineRule="auto"/>
        <w:ind w:firstLine="284"/>
        <w:rPr>
          <w:sz w:val="28"/>
          <w:szCs w:val="28"/>
        </w:rPr>
        <w:sectPr w:rsidR="00D469B4" w:rsidRPr="009C3263" w:rsidSect="00A72B54">
          <w:headerReference w:type="even" r:id="rId10"/>
          <w:headerReference w:type="default" r:id="rId11"/>
          <w:footerReference w:type="even" r:id="rId12"/>
          <w:footnotePr>
            <w:numRestart w:val="eachPage"/>
          </w:footnotePr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4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2880"/>
      </w:tblGrid>
      <w:tr w:rsidR="00AF1D73" w:rsidRPr="009C3263" w:rsidTr="00A72B54">
        <w:tc>
          <w:tcPr>
            <w:tcW w:w="648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lastRenderedPageBreak/>
              <w:t>№</w:t>
            </w:r>
          </w:p>
        </w:tc>
        <w:tc>
          <w:tcPr>
            <w:tcW w:w="576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Требования к оборудованию</w:t>
            </w:r>
          </w:p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в соответствии с ФГОС НОО</w:t>
            </w:r>
          </w:p>
        </w:tc>
        <w:tc>
          <w:tcPr>
            <w:tcW w:w="288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Наличие</w:t>
            </w:r>
          </w:p>
        </w:tc>
      </w:tr>
      <w:tr w:rsidR="00AF1D73" w:rsidRPr="009C3263" w:rsidTr="00A72B54">
        <w:tc>
          <w:tcPr>
            <w:tcW w:w="648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1.</w:t>
            </w:r>
          </w:p>
        </w:tc>
        <w:tc>
          <w:tcPr>
            <w:tcW w:w="576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 xml:space="preserve">Учебные кабинеты </w:t>
            </w:r>
          </w:p>
        </w:tc>
        <w:tc>
          <w:tcPr>
            <w:tcW w:w="288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14</w:t>
            </w:r>
          </w:p>
        </w:tc>
      </w:tr>
      <w:tr w:rsidR="00AF1D73" w:rsidRPr="009C3263" w:rsidTr="00A72B54">
        <w:tc>
          <w:tcPr>
            <w:tcW w:w="648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2.</w:t>
            </w:r>
          </w:p>
        </w:tc>
        <w:tc>
          <w:tcPr>
            <w:tcW w:w="576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 xml:space="preserve">Помещения для занятий </w:t>
            </w:r>
            <w:proofErr w:type="spellStart"/>
            <w:proofErr w:type="gramStart"/>
            <w:r w:rsidRPr="009C3263">
              <w:t>естественно-научной</w:t>
            </w:r>
            <w:proofErr w:type="spellEnd"/>
            <w:proofErr w:type="gramEnd"/>
            <w:r w:rsidRPr="009C3263">
              <w:t xml:space="preserve"> деятельностью, творческими видами деятельности</w:t>
            </w:r>
          </w:p>
        </w:tc>
        <w:tc>
          <w:tcPr>
            <w:tcW w:w="288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1</w:t>
            </w:r>
          </w:p>
        </w:tc>
      </w:tr>
      <w:tr w:rsidR="00AF1D73" w:rsidRPr="009C3263" w:rsidTr="00A72B54">
        <w:tc>
          <w:tcPr>
            <w:tcW w:w="648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3.</w:t>
            </w:r>
          </w:p>
        </w:tc>
        <w:tc>
          <w:tcPr>
            <w:tcW w:w="576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Кабинеты иностранного языка</w:t>
            </w:r>
          </w:p>
          <w:p w:rsidR="00AF1D73" w:rsidRPr="009C3263" w:rsidRDefault="00AF1D73" w:rsidP="009C3263">
            <w:pPr>
              <w:pStyle w:val="af"/>
              <w:ind w:firstLine="0"/>
            </w:pPr>
          </w:p>
        </w:tc>
        <w:tc>
          <w:tcPr>
            <w:tcW w:w="288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1</w:t>
            </w:r>
          </w:p>
        </w:tc>
      </w:tr>
      <w:tr w:rsidR="00AF1D73" w:rsidRPr="009C3263" w:rsidTr="00A72B54">
        <w:tc>
          <w:tcPr>
            <w:tcW w:w="648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4.</w:t>
            </w:r>
          </w:p>
        </w:tc>
        <w:tc>
          <w:tcPr>
            <w:tcW w:w="576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Помещения для занятий музыкой, хореографией и изобразительным искусством</w:t>
            </w:r>
          </w:p>
        </w:tc>
        <w:tc>
          <w:tcPr>
            <w:tcW w:w="288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кабинет музыки;</w:t>
            </w:r>
          </w:p>
          <w:p w:rsidR="00AF1D73" w:rsidRPr="009C3263" w:rsidRDefault="00AF1D73" w:rsidP="009C3263">
            <w:pPr>
              <w:pStyle w:val="af"/>
              <w:ind w:firstLine="0"/>
              <w:jc w:val="left"/>
            </w:pPr>
            <w:r w:rsidRPr="009C3263">
              <w:t>кабинет изобразительного искусства и художественного рукоделия</w:t>
            </w:r>
          </w:p>
          <w:p w:rsidR="00AF1D73" w:rsidRPr="009C3263" w:rsidRDefault="00AF1D73" w:rsidP="009C3263">
            <w:pPr>
              <w:pStyle w:val="af"/>
              <w:ind w:firstLine="0"/>
            </w:pPr>
          </w:p>
        </w:tc>
      </w:tr>
      <w:tr w:rsidR="00AF1D73" w:rsidRPr="009C3263" w:rsidTr="00A72B54">
        <w:tc>
          <w:tcPr>
            <w:tcW w:w="648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5.</w:t>
            </w:r>
          </w:p>
        </w:tc>
        <w:tc>
          <w:tcPr>
            <w:tcW w:w="5760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 xml:space="preserve">Помещения библиотеки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9C3263">
              <w:t>медиатекой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AF1D73" w:rsidRPr="009C3263" w:rsidRDefault="00362667" w:rsidP="009C3263">
            <w:pPr>
              <w:pStyle w:val="af"/>
              <w:ind w:firstLine="0"/>
            </w:pPr>
            <w:r w:rsidRPr="009C3263">
              <w:t>нет</w:t>
            </w:r>
          </w:p>
        </w:tc>
      </w:tr>
      <w:tr w:rsidR="00AF1D73" w:rsidRPr="009C3263" w:rsidTr="00A72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Актовый зал</w:t>
            </w:r>
          </w:p>
          <w:p w:rsidR="00AF1D73" w:rsidRPr="009C3263" w:rsidRDefault="00AF1D73" w:rsidP="009C3263">
            <w:pPr>
              <w:pStyle w:val="af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НЕТ</w:t>
            </w:r>
          </w:p>
        </w:tc>
      </w:tr>
      <w:tr w:rsidR="00AF1D73" w:rsidRPr="009C3263" w:rsidTr="00A72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Спортивные сооружения, оснащённые игровым, спортивным оборудованием и инвентарём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left"/>
            </w:pPr>
            <w:r w:rsidRPr="009C3263">
              <w:t>большой и малый спортивные залы, стадион</w:t>
            </w:r>
            <w:r w:rsidR="00362667" w:rsidRPr="009C3263">
              <w:t>.</w:t>
            </w:r>
          </w:p>
        </w:tc>
      </w:tr>
      <w:tr w:rsidR="00AF1D73" w:rsidRPr="009C3263" w:rsidTr="00A72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</w:t>
            </w:r>
            <w:r w:rsidRPr="009C3263">
              <w:lastRenderedPageBreak/>
              <w:t>горячих завтраков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left"/>
            </w:pPr>
            <w:r w:rsidRPr="009C3263">
              <w:lastRenderedPageBreak/>
              <w:t xml:space="preserve">Трапезная, помещения для </w:t>
            </w:r>
            <w:r w:rsidRPr="009C3263">
              <w:rPr>
                <w:color w:val="000000"/>
              </w:rPr>
              <w:t>хранения и приготовления пищи</w:t>
            </w:r>
          </w:p>
        </w:tc>
      </w:tr>
      <w:tr w:rsidR="00AF1D73" w:rsidRPr="009C3263" w:rsidTr="00A72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lastRenderedPageBreak/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Помещения медицинского назначения</w:t>
            </w:r>
          </w:p>
          <w:p w:rsidR="00AF1D73" w:rsidRPr="009C3263" w:rsidRDefault="00AF1D73" w:rsidP="009C3263">
            <w:pPr>
              <w:pStyle w:val="af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Медицинский кабинет</w:t>
            </w:r>
          </w:p>
        </w:tc>
      </w:tr>
      <w:tr w:rsidR="00AF1D73" w:rsidRPr="009C3263" w:rsidTr="00A72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Административные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Канцелярия, учительская</w:t>
            </w:r>
          </w:p>
        </w:tc>
      </w:tr>
      <w:tr w:rsidR="00AF1D73" w:rsidRPr="009C3263" w:rsidTr="00A72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Гардеробы, санузлы</w:t>
            </w:r>
          </w:p>
          <w:p w:rsidR="00AF1D73" w:rsidRPr="009C3263" w:rsidRDefault="00AF1D73" w:rsidP="009C3263">
            <w:pPr>
              <w:pStyle w:val="af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имеются</w:t>
            </w:r>
          </w:p>
        </w:tc>
      </w:tr>
      <w:tr w:rsidR="00AF1D73" w:rsidRPr="009C3263" w:rsidTr="00A72B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Участок (территория) с необходимым набором зон для обеспечения образовательной и хозяйственной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имеется</w:t>
            </w:r>
          </w:p>
          <w:p w:rsidR="00AF1D73" w:rsidRPr="009C3263" w:rsidRDefault="00AF1D73" w:rsidP="009C3263">
            <w:pPr>
              <w:pStyle w:val="af"/>
              <w:ind w:firstLine="0"/>
            </w:pPr>
          </w:p>
        </w:tc>
      </w:tr>
    </w:tbl>
    <w:p w:rsidR="00AF1D73" w:rsidRPr="009C3263" w:rsidRDefault="00AF1D73" w:rsidP="009C3263">
      <w:pPr>
        <w:spacing w:line="360" w:lineRule="auto"/>
        <w:jc w:val="both"/>
        <w:rPr>
          <w:sz w:val="28"/>
          <w:szCs w:val="28"/>
          <w:lang w:val="ru-RU"/>
        </w:rPr>
      </w:pPr>
    </w:p>
    <w:p w:rsidR="00AF1D73" w:rsidRPr="009C3263" w:rsidRDefault="00AF1D73" w:rsidP="009C3263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9C3263">
        <w:rPr>
          <w:sz w:val="28"/>
          <w:szCs w:val="28"/>
          <w:lang w:val="ru-RU"/>
        </w:rPr>
        <w:t>Организация образовательного процесса осуществляется в условиях классно-кабинетной системы в соответствии с учебным планом, основными нормами техники безопасности и санитарно-гигиеническими требованиями.</w:t>
      </w:r>
    </w:p>
    <w:p w:rsidR="00AF1D73" w:rsidRPr="009C3263" w:rsidRDefault="00AF1D73" w:rsidP="009C3263">
      <w:pPr>
        <w:pStyle w:val="af"/>
        <w:ind w:firstLine="284"/>
      </w:pPr>
      <w:r w:rsidRPr="009C3263">
        <w:t>Состав комплекта средств обучения, находящихся в каждом учебном кабинете, должен объединять как современные (инновационные) средства обучения на базе цифровых технологий, так и традиционные –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 Оборудование и оснащение учебных кабинетов представлено в таблице:</w:t>
      </w:r>
    </w:p>
    <w:tbl>
      <w:tblPr>
        <w:tblpPr w:leftFromText="180" w:rightFromText="180" w:vertAnchor="text" w:horzAnchor="margin" w:tblpXSpec="center" w:tblpY="1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864"/>
        <w:gridCol w:w="3367"/>
      </w:tblGrid>
      <w:tr w:rsidR="00AF1D73" w:rsidRPr="009C3263" w:rsidTr="00A72B54">
        <w:tc>
          <w:tcPr>
            <w:tcW w:w="516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№</w:t>
            </w:r>
          </w:p>
        </w:tc>
        <w:tc>
          <w:tcPr>
            <w:tcW w:w="5864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left"/>
            </w:pPr>
            <w:r w:rsidRPr="009C3263">
              <w:t>Необходимое оборудование и оснащение</w:t>
            </w:r>
          </w:p>
        </w:tc>
        <w:tc>
          <w:tcPr>
            <w:tcW w:w="3367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Наличие</w:t>
            </w:r>
          </w:p>
        </w:tc>
      </w:tr>
      <w:tr w:rsidR="00AF1D73" w:rsidRPr="009C3263" w:rsidTr="00A72B54">
        <w:tc>
          <w:tcPr>
            <w:tcW w:w="516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1.</w:t>
            </w:r>
          </w:p>
        </w:tc>
        <w:tc>
          <w:tcPr>
            <w:tcW w:w="5864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left"/>
            </w:pPr>
            <w:r w:rsidRPr="009C3263">
              <w:t>Нормативные документы, программно-методическое обеспечение, локальные акты</w:t>
            </w:r>
          </w:p>
        </w:tc>
        <w:tc>
          <w:tcPr>
            <w:tcW w:w="3367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имеются</w:t>
            </w:r>
          </w:p>
        </w:tc>
      </w:tr>
      <w:tr w:rsidR="00AF1D73" w:rsidRPr="009C3263" w:rsidTr="00A72B54">
        <w:tc>
          <w:tcPr>
            <w:tcW w:w="516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2.</w:t>
            </w:r>
          </w:p>
        </w:tc>
        <w:tc>
          <w:tcPr>
            <w:tcW w:w="5864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left"/>
            </w:pPr>
            <w:r w:rsidRPr="009C3263">
              <w:t>УМК</w:t>
            </w:r>
          </w:p>
        </w:tc>
        <w:tc>
          <w:tcPr>
            <w:tcW w:w="3367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имеется</w:t>
            </w:r>
          </w:p>
        </w:tc>
      </w:tr>
      <w:tr w:rsidR="00AF1D73" w:rsidRPr="009C3263" w:rsidTr="00A72B54">
        <w:tc>
          <w:tcPr>
            <w:tcW w:w="516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3.</w:t>
            </w:r>
          </w:p>
        </w:tc>
        <w:tc>
          <w:tcPr>
            <w:tcW w:w="5864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left"/>
            </w:pPr>
            <w:r w:rsidRPr="009C3263">
              <w:t>Дидактические и раздаточные материалы</w:t>
            </w:r>
          </w:p>
        </w:tc>
        <w:tc>
          <w:tcPr>
            <w:tcW w:w="3367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t>имеются</w:t>
            </w:r>
          </w:p>
        </w:tc>
      </w:tr>
      <w:tr w:rsidR="00AF1D73" w:rsidRPr="009C3263" w:rsidTr="00A72B54">
        <w:tc>
          <w:tcPr>
            <w:tcW w:w="516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</w:pPr>
            <w:r w:rsidRPr="009C3263">
              <w:t>4.</w:t>
            </w:r>
          </w:p>
        </w:tc>
        <w:tc>
          <w:tcPr>
            <w:tcW w:w="5864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left"/>
            </w:pPr>
            <w:r w:rsidRPr="009C3263">
              <w:t xml:space="preserve">Аудиозаписи, слайды по содержанию </w:t>
            </w:r>
            <w:r w:rsidRPr="009C3263">
              <w:lastRenderedPageBreak/>
              <w:t>учебного предмета</w:t>
            </w:r>
          </w:p>
        </w:tc>
        <w:tc>
          <w:tcPr>
            <w:tcW w:w="3367" w:type="dxa"/>
            <w:shd w:val="clear" w:color="auto" w:fill="auto"/>
          </w:tcPr>
          <w:p w:rsidR="00AF1D73" w:rsidRPr="009C3263" w:rsidRDefault="00AF1D73" w:rsidP="009C3263">
            <w:pPr>
              <w:pStyle w:val="af"/>
              <w:ind w:firstLine="0"/>
              <w:jc w:val="center"/>
            </w:pPr>
            <w:r w:rsidRPr="009C3263">
              <w:lastRenderedPageBreak/>
              <w:t>имеются</w:t>
            </w:r>
          </w:p>
        </w:tc>
      </w:tr>
    </w:tbl>
    <w:p w:rsidR="00AF1D73" w:rsidRPr="009C3263" w:rsidRDefault="00AF1D73" w:rsidP="009C3263">
      <w:pPr>
        <w:pStyle w:val="af"/>
        <w:ind w:firstLine="0"/>
      </w:pPr>
    </w:p>
    <w:p w:rsidR="00AF1D73" w:rsidRPr="009C3263" w:rsidRDefault="00AF1D73" w:rsidP="009C3263">
      <w:pPr>
        <w:pStyle w:val="af"/>
        <w:ind w:firstLine="284"/>
      </w:pPr>
      <w:r w:rsidRPr="009C3263">
        <w:t xml:space="preserve">Кабинеты музыки, </w:t>
      </w:r>
      <w:r w:rsidRPr="009C3263">
        <w:rPr>
          <w:color w:val="000000"/>
        </w:rPr>
        <w:t xml:space="preserve">ИНФОРМАТИКИ, истории и культуры, </w:t>
      </w:r>
      <w:r w:rsidRPr="009C3263">
        <w:t>оснащены методическими и дидактическими материалами, в том числе отдельными техническими средствами обучения, позволяющими полноценно осуществлять учебно-воспитательный процесс. Ряд учебных помещений рассчитан на использование проектора и имеют соответствующий экран.</w:t>
      </w:r>
    </w:p>
    <w:p w:rsidR="00AF1D73" w:rsidRPr="009C3263" w:rsidRDefault="00AF1D73" w:rsidP="009C3263">
      <w:pPr>
        <w:pStyle w:val="af"/>
        <w:ind w:firstLine="284"/>
        <w:rPr>
          <w:color w:val="000000"/>
        </w:rPr>
      </w:pPr>
      <w:r w:rsidRPr="009C3263">
        <w:t>В школе есть кабинет информатики и ИКТ, оборудование которого отвечает современным требованиям и обеспечивает использование информационных технологий в учебн</w:t>
      </w:r>
      <w:r w:rsidR="00362667" w:rsidRPr="009C3263">
        <w:t>ой и во внеурочной деятельности</w:t>
      </w:r>
      <w:r w:rsidRPr="009C3263">
        <w:rPr>
          <w:color w:val="000000"/>
        </w:rPr>
        <w:t xml:space="preserve">. </w:t>
      </w:r>
      <w:proofErr w:type="spellStart"/>
      <w:r w:rsidRPr="009C3263">
        <w:rPr>
          <w:color w:val="000000"/>
        </w:rPr>
        <w:t>Медиатека</w:t>
      </w:r>
      <w:proofErr w:type="spellEnd"/>
      <w:r w:rsidRPr="009C3263">
        <w:rPr>
          <w:color w:val="000000"/>
        </w:rPr>
        <w:t xml:space="preserve"> в стадии оборудования.</w:t>
      </w:r>
    </w:p>
    <w:p w:rsidR="00AF1D73" w:rsidRPr="009C3263" w:rsidRDefault="00AF1D73" w:rsidP="009C3263">
      <w:pPr>
        <w:pStyle w:val="af"/>
        <w:ind w:firstLine="284"/>
      </w:pPr>
      <w:proofErr w:type="gramStart"/>
      <w:r w:rsidRPr="009C3263">
        <w:t>Спортивный зал оснащен спортивным инвентарем для проведения уроков физической культуры у обучающихся школы.</w:t>
      </w:r>
      <w:proofErr w:type="gramEnd"/>
      <w:r w:rsidRPr="009C3263">
        <w:t xml:space="preserve"> На территории школьного участка имеется спортивная площадка.</w:t>
      </w:r>
    </w:p>
    <w:p w:rsidR="00AF1D73" w:rsidRPr="009C3263" w:rsidRDefault="00AF1D73" w:rsidP="009C3263">
      <w:pPr>
        <w:pStyle w:val="af"/>
        <w:ind w:firstLine="284"/>
      </w:pPr>
      <w:proofErr w:type="gramStart"/>
      <w:r w:rsidRPr="009C3263">
        <w:t xml:space="preserve">Медицинский кабинет состоит из смотровой и процедурной, обслуживается </w:t>
      </w:r>
      <w:r w:rsidRPr="009C3263">
        <w:rPr>
          <w:color w:val="000000"/>
        </w:rPr>
        <w:t>медицинской сестрой</w:t>
      </w:r>
      <w:r w:rsidRPr="009C3263">
        <w:t>, оснащен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учащихся.</w:t>
      </w:r>
      <w:proofErr w:type="gramEnd"/>
    </w:p>
    <w:p w:rsidR="00AF1D73" w:rsidRPr="009C3263" w:rsidRDefault="00AF1D73" w:rsidP="009C3263">
      <w:pPr>
        <w:pStyle w:val="af"/>
        <w:ind w:firstLine="284"/>
      </w:pPr>
      <w:proofErr w:type="gramStart"/>
      <w:r w:rsidRPr="009C3263">
        <w:t>Обучающиеся</w:t>
      </w:r>
      <w:proofErr w:type="gramEnd"/>
      <w:r w:rsidRPr="009C3263">
        <w:t xml:space="preserve"> обеспечены горячим питанием в</w:t>
      </w:r>
      <w:r w:rsidR="00362667" w:rsidRPr="009C3263">
        <w:t xml:space="preserve"> столовой</w:t>
      </w:r>
      <w:r w:rsidRPr="009C3263">
        <w:t xml:space="preserve">, оборудованной в соответствии с требованиями </w:t>
      </w:r>
      <w:proofErr w:type="spellStart"/>
      <w:r w:rsidRPr="009C3263">
        <w:t>СанПиН</w:t>
      </w:r>
      <w:proofErr w:type="spellEnd"/>
      <w:r w:rsidRPr="009C3263">
        <w:t xml:space="preserve"> 2.4.2.2821-10. </w:t>
      </w:r>
    </w:p>
    <w:p w:rsidR="00AF1D73" w:rsidRPr="00EE7B5E" w:rsidRDefault="00AF1D73" w:rsidP="00AF1D73">
      <w:pPr>
        <w:jc w:val="center"/>
        <w:rPr>
          <w:b/>
          <w:sz w:val="32"/>
          <w:szCs w:val="32"/>
          <w:lang w:val="ru-RU"/>
        </w:rPr>
      </w:pPr>
      <w:r w:rsidRPr="00EE7B5E">
        <w:rPr>
          <w:b/>
          <w:sz w:val="32"/>
          <w:szCs w:val="32"/>
          <w:lang w:val="ru-RU"/>
        </w:rPr>
        <w:t>3.2.5. Информационно-методические условия</w:t>
      </w:r>
      <w:r>
        <w:rPr>
          <w:b/>
          <w:sz w:val="32"/>
          <w:szCs w:val="32"/>
          <w:lang w:val="ru-RU"/>
        </w:rPr>
        <w:t xml:space="preserve"> </w:t>
      </w:r>
      <w:r w:rsidRPr="00EE7B5E">
        <w:rPr>
          <w:b/>
          <w:sz w:val="32"/>
          <w:szCs w:val="32"/>
          <w:lang w:val="ru-RU"/>
        </w:rPr>
        <w:t>реализации основной образовательной</w:t>
      </w:r>
      <w:r>
        <w:rPr>
          <w:b/>
          <w:sz w:val="32"/>
          <w:szCs w:val="32"/>
          <w:lang w:val="ru-RU"/>
        </w:rPr>
        <w:t xml:space="preserve"> </w:t>
      </w:r>
      <w:r w:rsidRPr="00EE7B5E">
        <w:rPr>
          <w:b/>
          <w:sz w:val="32"/>
          <w:szCs w:val="32"/>
          <w:lang w:val="ru-RU"/>
        </w:rPr>
        <w:t>программы</w:t>
      </w:r>
    </w:p>
    <w:p w:rsidR="00AF1D73" w:rsidRPr="00D469B4" w:rsidRDefault="00AF1D73" w:rsidP="00D469B4">
      <w:pPr>
        <w:pStyle w:val="af"/>
        <w:ind w:firstLine="284"/>
      </w:pPr>
      <w:proofErr w:type="gramStart"/>
      <w:r w:rsidRPr="00D469B4">
        <w:t xml:space="preserve">В соответствии с требованиями стандарта информационно-методические условия реализации основной образовательной программы основного общего образования обеспечиваются современной информационно-образовательной средой, которая понимается как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</w:t>
      </w:r>
      <w:r w:rsidRPr="00D469B4">
        <w:lastRenderedPageBreak/>
        <w:t>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</w:t>
      </w:r>
      <w:proofErr w:type="gramEnd"/>
      <w:r w:rsidRPr="00D469B4">
        <w:t xml:space="preserve"> (</w:t>
      </w:r>
      <w:proofErr w:type="gramStart"/>
      <w:r w:rsidRPr="00D469B4">
        <w:t>ИКТ-компетентность), наличие служб поддержки применения ИКТ.</w:t>
      </w:r>
      <w:proofErr w:type="gramEnd"/>
    </w:p>
    <w:p w:rsidR="00AF1D73" w:rsidRPr="00D469B4" w:rsidRDefault="00AF1D73" w:rsidP="00D469B4">
      <w:pPr>
        <w:spacing w:line="360" w:lineRule="auto"/>
        <w:jc w:val="both"/>
        <w:rPr>
          <w:sz w:val="28"/>
          <w:szCs w:val="28"/>
          <w:lang w:val="ru-RU"/>
        </w:rPr>
      </w:pPr>
      <w:bookmarkStart w:id="2" w:name="bookmark231"/>
      <w:r w:rsidRPr="00D469B4">
        <w:rPr>
          <w:sz w:val="28"/>
          <w:szCs w:val="28"/>
          <w:lang w:val="ru-RU"/>
        </w:rPr>
        <w:t xml:space="preserve">В </w:t>
      </w:r>
      <w:r w:rsidR="00C469B8" w:rsidRPr="00D469B4">
        <w:rPr>
          <w:sz w:val="28"/>
          <w:szCs w:val="28"/>
          <w:lang w:val="ru-RU"/>
        </w:rPr>
        <w:t xml:space="preserve">НОУ СОШ «ПЕРЕСЛАВСКАЯ ПРАВОСЛАВНАЯ ГИМНАЗИЯ» ИМЕНИ СВЯТОГО БЛАГОВЕРНОГО ВЕЛИКОГО КНЯЗЯ А.НЕВСКОГО» </w:t>
      </w:r>
      <w:r w:rsidRPr="00D469B4">
        <w:rPr>
          <w:sz w:val="28"/>
          <w:szCs w:val="28"/>
          <w:lang w:val="ru-RU"/>
        </w:rPr>
        <w:t>пока в полной мере не создана информационно-образовательная среда, отвечающая вышеперечисленным требованиям и обеспечивающая организацию и проведение всех видов деятельности  школьников, предусмотренной стандартом.</w:t>
      </w:r>
    </w:p>
    <w:p w:rsidR="00AF1D73" w:rsidRPr="00D469B4" w:rsidRDefault="00AF1D73" w:rsidP="00D469B4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 xml:space="preserve">Наряду с этим, информационно-образовательная среда школы уже на современном этапе </w:t>
      </w:r>
      <w:r w:rsidRPr="00D469B4">
        <w:rPr>
          <w:bCs/>
          <w:iCs/>
          <w:sz w:val="28"/>
          <w:szCs w:val="28"/>
          <w:lang w:val="ru-RU"/>
        </w:rPr>
        <w:t xml:space="preserve">обеспечивает </w:t>
      </w:r>
      <w:r w:rsidRPr="00D469B4">
        <w:rPr>
          <w:sz w:val="28"/>
          <w:szCs w:val="28"/>
          <w:lang w:val="ru-RU"/>
        </w:rPr>
        <w:t>возможность осуществлять в электронной форме следующие виды деятельности:</w:t>
      </w:r>
    </w:p>
    <w:p w:rsidR="00AF1D73" w:rsidRPr="00D469B4" w:rsidRDefault="00AF1D73" w:rsidP="00D469B4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272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>планирование образовательного процесса;</w:t>
      </w:r>
    </w:p>
    <w:p w:rsidR="00AF1D73" w:rsidRPr="00D469B4" w:rsidRDefault="00AF1D73" w:rsidP="00D469B4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272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>размещение и сохранение материалов образовательного процесса;</w:t>
      </w:r>
    </w:p>
    <w:p w:rsidR="00AF1D73" w:rsidRPr="00D469B4" w:rsidRDefault="00AF1D73" w:rsidP="00D469B4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272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AF1D73" w:rsidRPr="00D469B4" w:rsidRDefault="00AF1D73" w:rsidP="00D469B4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272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>ограниченный доступ участников образовательного процесса к информационным образовательным ресурсам в сети Интернет;</w:t>
      </w:r>
    </w:p>
    <w:p w:rsidR="00AF1D73" w:rsidRPr="00D469B4" w:rsidRDefault="00AF1D73" w:rsidP="00D469B4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272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>доступ к проведению диагностических и тренировочных работ в системе «</w:t>
      </w:r>
      <w:proofErr w:type="spellStart"/>
      <w:r w:rsidRPr="00D469B4">
        <w:rPr>
          <w:sz w:val="28"/>
          <w:szCs w:val="28"/>
          <w:lang w:val="ru-RU"/>
        </w:rPr>
        <w:t>СтатГрад</w:t>
      </w:r>
      <w:proofErr w:type="spellEnd"/>
      <w:r w:rsidRPr="00D469B4">
        <w:rPr>
          <w:sz w:val="28"/>
          <w:szCs w:val="28"/>
          <w:lang w:val="ru-RU"/>
        </w:rPr>
        <w:t>»;</w:t>
      </w:r>
    </w:p>
    <w:p w:rsidR="00AF1D73" w:rsidRPr="00D469B4" w:rsidRDefault="00AF1D73" w:rsidP="00D469B4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272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>взаимодействие школы с органами, осуществляющими управление в сфере образования и с другими образовательными учреждениями, организациями.</w:t>
      </w:r>
    </w:p>
    <w:p w:rsidR="000C7B7B" w:rsidRPr="00D469B4" w:rsidRDefault="000C7B7B" w:rsidP="00D469B4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272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 xml:space="preserve">Сайт гимназии http://www.nevsky-gimnasia.ru/ </w:t>
      </w:r>
    </w:p>
    <w:p w:rsidR="00AF1D73" w:rsidRPr="00D469B4" w:rsidRDefault="00AF1D73" w:rsidP="00D469B4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469B4">
        <w:rPr>
          <w:sz w:val="28"/>
          <w:szCs w:val="28"/>
          <w:lang w:val="ru-RU"/>
        </w:rPr>
        <w:t xml:space="preserve">Функционирование информационной образовательной среды обеспечивается средствами ИКТ и квалификацией работников, ее использующих и поддерживающих. Специальной службы поддержки школа не имеет. Функционирование информационной образовательной среды </w:t>
      </w:r>
      <w:r w:rsidRPr="00D469B4">
        <w:rPr>
          <w:sz w:val="28"/>
          <w:szCs w:val="28"/>
          <w:lang w:val="ru-RU"/>
        </w:rPr>
        <w:lastRenderedPageBreak/>
        <w:t>соответствует законодательству Российской Федерации.</w:t>
      </w:r>
    </w:p>
    <w:p w:rsidR="00AF1D73" w:rsidRPr="00D469B4" w:rsidRDefault="00AF1D73" w:rsidP="00D469B4">
      <w:pPr>
        <w:pStyle w:val="af"/>
        <w:ind w:firstLine="284"/>
      </w:pPr>
      <w:r w:rsidRPr="00D469B4">
        <w:t>Основными элементами информационной образовательной среды школы являются:</w:t>
      </w:r>
      <w:bookmarkEnd w:id="2"/>
    </w:p>
    <w:p w:rsidR="00AF1D73" w:rsidRPr="00D469B4" w:rsidRDefault="00AF1D73" w:rsidP="00D469B4">
      <w:pPr>
        <w:pStyle w:val="af"/>
        <w:numPr>
          <w:ilvl w:val="0"/>
          <w:numId w:val="4"/>
        </w:numPr>
        <w:tabs>
          <w:tab w:val="left" w:pos="709"/>
        </w:tabs>
        <w:ind w:left="0" w:firstLine="272"/>
      </w:pPr>
      <w:r w:rsidRPr="00D469B4">
        <w:t>информационно-образовательные ресурсы в виде печатной продукции;</w:t>
      </w:r>
    </w:p>
    <w:p w:rsidR="00AF1D73" w:rsidRPr="00D469B4" w:rsidRDefault="00AF1D73" w:rsidP="00D469B4">
      <w:pPr>
        <w:pStyle w:val="af"/>
        <w:numPr>
          <w:ilvl w:val="0"/>
          <w:numId w:val="4"/>
        </w:numPr>
        <w:tabs>
          <w:tab w:val="left" w:pos="709"/>
        </w:tabs>
        <w:ind w:left="0" w:firstLine="272"/>
      </w:pPr>
      <w:r w:rsidRPr="00D469B4">
        <w:t>информационно-образовательные ресурсы на сменных оптических носителях;</w:t>
      </w:r>
    </w:p>
    <w:p w:rsidR="00AF1D73" w:rsidRPr="00D469B4" w:rsidRDefault="00AF1D73" w:rsidP="00D469B4">
      <w:pPr>
        <w:pStyle w:val="af"/>
        <w:numPr>
          <w:ilvl w:val="0"/>
          <w:numId w:val="4"/>
        </w:numPr>
        <w:tabs>
          <w:tab w:val="left" w:pos="709"/>
        </w:tabs>
        <w:ind w:left="0" w:firstLine="272"/>
      </w:pPr>
      <w:r w:rsidRPr="00D469B4">
        <w:t>информационно-образовательные ресурсы Интернета;</w:t>
      </w:r>
    </w:p>
    <w:p w:rsidR="00AF1D73" w:rsidRPr="00D469B4" w:rsidRDefault="00AF1D73" w:rsidP="00D469B4">
      <w:pPr>
        <w:pStyle w:val="af"/>
        <w:numPr>
          <w:ilvl w:val="0"/>
          <w:numId w:val="4"/>
        </w:numPr>
        <w:tabs>
          <w:tab w:val="left" w:pos="709"/>
        </w:tabs>
        <w:ind w:left="0" w:firstLine="272"/>
      </w:pPr>
      <w:r w:rsidRPr="00D469B4">
        <w:t>вычислительная и информационно-телекоммуникационная инфраструктура;</w:t>
      </w:r>
    </w:p>
    <w:p w:rsidR="00AF1D73" w:rsidRPr="00D469B4" w:rsidRDefault="00AF1D73" w:rsidP="00D469B4">
      <w:pPr>
        <w:pStyle w:val="af"/>
        <w:numPr>
          <w:ilvl w:val="0"/>
          <w:numId w:val="4"/>
        </w:numPr>
        <w:tabs>
          <w:tab w:val="left" w:pos="709"/>
        </w:tabs>
        <w:ind w:left="0" w:firstLine="272"/>
      </w:pPr>
      <w:r w:rsidRPr="00D469B4">
        <w:t>прикладные программы, в том числе поддерживающие администрирование и финансово-хозяйственную деятельность школы (делопроизводство, кадры и т.д.).</w:t>
      </w:r>
    </w:p>
    <w:p w:rsidR="00AF1D73" w:rsidRPr="00D469B4" w:rsidRDefault="00AF1D73" w:rsidP="00D469B4">
      <w:pPr>
        <w:pStyle w:val="af"/>
        <w:ind w:firstLine="284"/>
      </w:pPr>
      <w:r w:rsidRPr="00D469B4">
        <w:t>Наличие технических средств, обеспечивающих в школе реализацию основной образовательной программы начального общего образования в кабинетах начальной школы, показано в таблице:</w:t>
      </w:r>
    </w:p>
    <w:p w:rsidR="00AF1D73" w:rsidRPr="00D469B4" w:rsidRDefault="00AF1D73" w:rsidP="00D469B4">
      <w:pPr>
        <w:pStyle w:val="af"/>
        <w:ind w:firstLine="709"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28"/>
        <w:gridCol w:w="3287"/>
      </w:tblGrid>
      <w:tr w:rsidR="00AF1D73" w:rsidRPr="00D469B4" w:rsidTr="00A72B54">
        <w:tc>
          <w:tcPr>
            <w:tcW w:w="566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№</w:t>
            </w:r>
          </w:p>
        </w:tc>
        <w:tc>
          <w:tcPr>
            <w:tcW w:w="5928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  <w:jc w:val="center"/>
            </w:pPr>
            <w:r w:rsidRPr="00D469B4">
              <w:t>Название техники</w:t>
            </w:r>
          </w:p>
          <w:p w:rsidR="00AF1D73" w:rsidRPr="00D469B4" w:rsidRDefault="00AF1D73" w:rsidP="00D469B4">
            <w:pPr>
              <w:pStyle w:val="af"/>
              <w:ind w:firstLine="0"/>
              <w:jc w:val="center"/>
            </w:pPr>
          </w:p>
        </w:tc>
        <w:tc>
          <w:tcPr>
            <w:tcW w:w="3287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  <w:jc w:val="center"/>
            </w:pPr>
            <w:r w:rsidRPr="00D469B4">
              <w:t>Количество (шт.)</w:t>
            </w:r>
          </w:p>
        </w:tc>
      </w:tr>
      <w:tr w:rsidR="00C469B8" w:rsidRPr="00D469B4" w:rsidTr="00A72B54">
        <w:tc>
          <w:tcPr>
            <w:tcW w:w="566" w:type="dxa"/>
            <w:shd w:val="clear" w:color="auto" w:fill="auto"/>
          </w:tcPr>
          <w:p w:rsidR="00C469B8" w:rsidRPr="00D469B4" w:rsidRDefault="00C469B8" w:rsidP="00D469B4">
            <w:pPr>
              <w:pStyle w:val="af"/>
              <w:ind w:firstLine="0"/>
            </w:pPr>
          </w:p>
        </w:tc>
        <w:tc>
          <w:tcPr>
            <w:tcW w:w="5928" w:type="dxa"/>
            <w:shd w:val="clear" w:color="auto" w:fill="auto"/>
          </w:tcPr>
          <w:p w:rsidR="00C469B8" w:rsidRPr="00D469B4" w:rsidRDefault="00C469B8" w:rsidP="00D469B4">
            <w:pPr>
              <w:pStyle w:val="af"/>
              <w:ind w:firstLine="0"/>
            </w:pPr>
            <w:r w:rsidRPr="00D469B4">
              <w:t>Телевизор</w:t>
            </w:r>
          </w:p>
        </w:tc>
        <w:tc>
          <w:tcPr>
            <w:tcW w:w="3287" w:type="dxa"/>
            <w:shd w:val="clear" w:color="auto" w:fill="auto"/>
          </w:tcPr>
          <w:p w:rsidR="00C469B8" w:rsidRPr="00D469B4" w:rsidRDefault="00C469B8" w:rsidP="00D469B4">
            <w:pPr>
              <w:pStyle w:val="af"/>
              <w:ind w:firstLine="0"/>
              <w:jc w:val="center"/>
              <w:rPr>
                <w:color w:val="000000"/>
              </w:rPr>
            </w:pPr>
            <w:r w:rsidRPr="00D469B4">
              <w:rPr>
                <w:color w:val="000000"/>
              </w:rPr>
              <w:t>в кабинетах основной школы  3 шт.</w:t>
            </w:r>
          </w:p>
        </w:tc>
      </w:tr>
      <w:tr w:rsidR="00AF1D73" w:rsidRPr="00D469B4" w:rsidTr="00A72B54">
        <w:tc>
          <w:tcPr>
            <w:tcW w:w="566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1.</w:t>
            </w:r>
          </w:p>
        </w:tc>
        <w:tc>
          <w:tcPr>
            <w:tcW w:w="5928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Стационарный компьютер</w:t>
            </w:r>
          </w:p>
        </w:tc>
        <w:tc>
          <w:tcPr>
            <w:tcW w:w="3287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  <w:jc w:val="center"/>
              <w:rPr>
                <w:color w:val="000000"/>
              </w:rPr>
            </w:pPr>
            <w:r w:rsidRPr="00D469B4">
              <w:rPr>
                <w:color w:val="000000"/>
              </w:rPr>
              <w:t xml:space="preserve">в кабинетах основной школы – </w:t>
            </w:r>
            <w:r w:rsidR="00C469B8" w:rsidRPr="00D469B4">
              <w:rPr>
                <w:color w:val="000000"/>
              </w:rPr>
              <w:t>10</w:t>
            </w:r>
          </w:p>
        </w:tc>
      </w:tr>
      <w:tr w:rsidR="00AF1D73" w:rsidRPr="00D469B4" w:rsidTr="00A72B54">
        <w:tc>
          <w:tcPr>
            <w:tcW w:w="566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2.</w:t>
            </w:r>
          </w:p>
        </w:tc>
        <w:tc>
          <w:tcPr>
            <w:tcW w:w="5928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Мобильный компьютер (ноутбук)</w:t>
            </w:r>
          </w:p>
        </w:tc>
        <w:tc>
          <w:tcPr>
            <w:tcW w:w="3287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  <w:jc w:val="center"/>
              <w:rPr>
                <w:color w:val="000000"/>
              </w:rPr>
            </w:pPr>
            <w:r w:rsidRPr="00D469B4">
              <w:rPr>
                <w:color w:val="000000"/>
              </w:rPr>
              <w:t xml:space="preserve">в кабинетах основной школы – </w:t>
            </w:r>
            <w:r w:rsidR="00C469B8" w:rsidRPr="00D469B4">
              <w:rPr>
                <w:color w:val="000000"/>
              </w:rPr>
              <w:t>3</w:t>
            </w:r>
          </w:p>
        </w:tc>
      </w:tr>
      <w:tr w:rsidR="00AF1D73" w:rsidRPr="00D469B4" w:rsidTr="00A72B54">
        <w:tc>
          <w:tcPr>
            <w:tcW w:w="566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3.</w:t>
            </w:r>
          </w:p>
        </w:tc>
        <w:tc>
          <w:tcPr>
            <w:tcW w:w="5928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Принтер</w:t>
            </w:r>
          </w:p>
        </w:tc>
        <w:tc>
          <w:tcPr>
            <w:tcW w:w="3287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  <w:jc w:val="center"/>
              <w:rPr>
                <w:color w:val="000000"/>
              </w:rPr>
            </w:pPr>
            <w:r w:rsidRPr="00D469B4">
              <w:rPr>
                <w:color w:val="000000"/>
              </w:rPr>
              <w:t xml:space="preserve">в кабинетах основной школы – </w:t>
            </w:r>
            <w:r w:rsidR="00C469B8" w:rsidRPr="00D469B4">
              <w:rPr>
                <w:color w:val="000000"/>
              </w:rPr>
              <w:t>1</w:t>
            </w:r>
          </w:p>
        </w:tc>
      </w:tr>
      <w:tr w:rsidR="00AF1D73" w:rsidRPr="00D469B4" w:rsidTr="00A72B54">
        <w:tc>
          <w:tcPr>
            <w:tcW w:w="566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4.</w:t>
            </w:r>
          </w:p>
        </w:tc>
        <w:tc>
          <w:tcPr>
            <w:tcW w:w="5928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proofErr w:type="spellStart"/>
            <w:r w:rsidRPr="00D469B4">
              <w:t>Мультимедийный</w:t>
            </w:r>
            <w:proofErr w:type="spellEnd"/>
            <w:r w:rsidRPr="00D469B4">
              <w:t xml:space="preserve"> проектор и экран</w:t>
            </w:r>
          </w:p>
        </w:tc>
        <w:tc>
          <w:tcPr>
            <w:tcW w:w="3287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  <w:jc w:val="center"/>
              <w:rPr>
                <w:color w:val="000000"/>
              </w:rPr>
            </w:pPr>
            <w:r w:rsidRPr="00D469B4">
              <w:rPr>
                <w:color w:val="000000"/>
              </w:rPr>
              <w:t xml:space="preserve">в кабинетах основной школы – </w:t>
            </w:r>
            <w:r w:rsidR="00D469B4">
              <w:rPr>
                <w:color w:val="000000"/>
              </w:rPr>
              <w:t>2</w:t>
            </w:r>
          </w:p>
        </w:tc>
      </w:tr>
      <w:tr w:rsidR="00AF1D73" w:rsidRPr="00D469B4" w:rsidTr="00A72B54">
        <w:tc>
          <w:tcPr>
            <w:tcW w:w="566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5.</w:t>
            </w:r>
          </w:p>
        </w:tc>
        <w:tc>
          <w:tcPr>
            <w:tcW w:w="5928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Интерактивная доска</w:t>
            </w:r>
          </w:p>
        </w:tc>
        <w:tc>
          <w:tcPr>
            <w:tcW w:w="3287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  <w:jc w:val="center"/>
              <w:rPr>
                <w:color w:val="000000"/>
              </w:rPr>
            </w:pPr>
            <w:r w:rsidRPr="00D469B4">
              <w:rPr>
                <w:color w:val="000000"/>
              </w:rPr>
              <w:t>в кабинета</w:t>
            </w:r>
            <w:r w:rsidR="00C469B8" w:rsidRPr="00D469B4">
              <w:rPr>
                <w:color w:val="000000"/>
              </w:rPr>
              <w:t xml:space="preserve">х основной </w:t>
            </w:r>
            <w:r w:rsidR="00C469B8" w:rsidRPr="00D469B4">
              <w:rPr>
                <w:color w:val="000000"/>
              </w:rPr>
              <w:lastRenderedPageBreak/>
              <w:t>школы – 0</w:t>
            </w:r>
          </w:p>
        </w:tc>
      </w:tr>
      <w:tr w:rsidR="00AF1D73" w:rsidRPr="00D469B4" w:rsidTr="00A72B54">
        <w:tc>
          <w:tcPr>
            <w:tcW w:w="566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lastRenderedPageBreak/>
              <w:t>6.</w:t>
            </w:r>
          </w:p>
        </w:tc>
        <w:tc>
          <w:tcPr>
            <w:tcW w:w="5928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</w:pPr>
            <w:r w:rsidRPr="00D469B4">
              <w:t>Сканер</w:t>
            </w:r>
          </w:p>
        </w:tc>
        <w:tc>
          <w:tcPr>
            <w:tcW w:w="3287" w:type="dxa"/>
            <w:shd w:val="clear" w:color="auto" w:fill="auto"/>
          </w:tcPr>
          <w:p w:rsidR="00AF1D73" w:rsidRPr="00D469B4" w:rsidRDefault="00AF1D73" w:rsidP="00D469B4">
            <w:pPr>
              <w:pStyle w:val="af"/>
              <w:ind w:firstLine="0"/>
              <w:jc w:val="center"/>
              <w:rPr>
                <w:color w:val="000000"/>
              </w:rPr>
            </w:pPr>
            <w:r w:rsidRPr="00D469B4">
              <w:rPr>
                <w:color w:val="000000"/>
              </w:rPr>
              <w:t xml:space="preserve">в кабинетах основной школы – </w:t>
            </w:r>
            <w:r w:rsidR="00C469B8" w:rsidRPr="00D469B4">
              <w:rPr>
                <w:color w:val="000000"/>
              </w:rPr>
              <w:t>1</w:t>
            </w:r>
          </w:p>
        </w:tc>
      </w:tr>
    </w:tbl>
    <w:p w:rsidR="00AF1D73" w:rsidRPr="00D469B4" w:rsidRDefault="00AF1D73" w:rsidP="00D469B4">
      <w:pPr>
        <w:pStyle w:val="af"/>
        <w:ind w:firstLine="709"/>
      </w:pPr>
    </w:p>
    <w:p w:rsidR="00AF1D73" w:rsidRPr="00D469B4" w:rsidRDefault="00AF1D73" w:rsidP="00D469B4">
      <w:pPr>
        <w:pStyle w:val="af"/>
        <w:ind w:firstLine="284"/>
      </w:pPr>
      <w:r w:rsidRPr="00D469B4">
        <w:t xml:space="preserve">Установленные в школе компьютеры оснащены комплексом лицензионных программных продуктов </w:t>
      </w:r>
      <w:r w:rsidRPr="00D469B4">
        <w:rPr>
          <w:lang w:val="en-US"/>
        </w:rPr>
        <w:t>Microsoft</w:t>
      </w:r>
      <w:r w:rsidRPr="00D469B4">
        <w:t xml:space="preserve"> </w:t>
      </w:r>
      <w:r w:rsidRPr="00D469B4">
        <w:rPr>
          <w:lang w:val="en-US"/>
        </w:rPr>
        <w:t>Office</w:t>
      </w:r>
      <w:r w:rsidRPr="00D469B4">
        <w:t xml:space="preserve">. </w:t>
      </w:r>
    </w:p>
    <w:p w:rsidR="00AF1D73" w:rsidRPr="00D469B4" w:rsidRDefault="00AF1D73" w:rsidP="00D469B4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469B4">
        <w:rPr>
          <w:bCs/>
          <w:iCs/>
          <w:sz w:val="28"/>
          <w:szCs w:val="28"/>
          <w:lang w:val="ru-RU"/>
        </w:rPr>
        <w:t xml:space="preserve">Учебно-методическое и информационное обеспечение </w:t>
      </w:r>
      <w:r w:rsidRPr="00D469B4">
        <w:rPr>
          <w:sz w:val="28"/>
          <w:szCs w:val="28"/>
          <w:lang w:val="ru-RU"/>
        </w:rPr>
        <w:t>реализации основной образовательной программы основного общего образования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AF1D73" w:rsidRPr="00D469B4" w:rsidRDefault="00AF1D73" w:rsidP="00D469B4">
      <w:pPr>
        <w:pStyle w:val="af"/>
        <w:ind w:firstLine="284"/>
      </w:pPr>
      <w:r w:rsidRPr="00D469B4">
        <w:t>Учебно-методическое обеспечение обязательной части основной образовательной программы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 и т.п.</w:t>
      </w:r>
    </w:p>
    <w:p w:rsidR="00AF1D73" w:rsidRPr="00D469B4" w:rsidRDefault="00AF1D73" w:rsidP="00D469B4">
      <w:pPr>
        <w:pStyle w:val="af"/>
        <w:ind w:firstLine="284"/>
      </w:pPr>
      <w:r w:rsidRPr="00D469B4">
        <w:rPr>
          <w:color w:val="000000"/>
        </w:rPr>
        <w:t>Все предметы учебного плана укомплектованы печатными образовательными ресурсами, имеются компоненты на CD и DVD – электронные приложения к учебникам; электронные наглядные пособия.</w:t>
      </w:r>
    </w:p>
    <w:p w:rsidR="00AF1D73" w:rsidRPr="00D469B4" w:rsidRDefault="00AF1D73" w:rsidP="00D469B4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534825" w:rsidRPr="00D469B4" w:rsidRDefault="00534825" w:rsidP="00D469B4">
      <w:pPr>
        <w:spacing w:line="360" w:lineRule="auto"/>
        <w:rPr>
          <w:sz w:val="28"/>
          <w:szCs w:val="28"/>
          <w:lang w:val="ru-RU"/>
        </w:rPr>
      </w:pPr>
    </w:p>
    <w:sectPr w:rsidR="00534825" w:rsidRPr="00D469B4" w:rsidSect="00A72B54">
      <w:headerReference w:type="even" r:id="rId13"/>
      <w:headerReference w:type="default" r:id="rId14"/>
      <w:footnotePr>
        <w:numRestart w:val="eachPage"/>
      </w:footnotePr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B4" w:rsidRDefault="00D469B4" w:rsidP="000F6C19">
      <w:r>
        <w:separator/>
      </w:r>
    </w:p>
  </w:endnote>
  <w:endnote w:type="continuationSeparator" w:id="0">
    <w:p w:rsidR="00D469B4" w:rsidRDefault="00D469B4" w:rsidP="000F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4" w:rsidRDefault="00D469B4" w:rsidP="00A72B5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69B4" w:rsidRDefault="00D469B4" w:rsidP="00A72B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4" w:rsidRDefault="00D469B4" w:rsidP="00A72B5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69B4" w:rsidRDefault="00D469B4" w:rsidP="00A72B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B4" w:rsidRDefault="00D469B4" w:rsidP="000F6C19">
      <w:r>
        <w:separator/>
      </w:r>
    </w:p>
  </w:footnote>
  <w:footnote w:type="continuationSeparator" w:id="0">
    <w:p w:rsidR="00D469B4" w:rsidRDefault="00D469B4" w:rsidP="000F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4" w:rsidRDefault="00D469B4" w:rsidP="00A72B5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69B4" w:rsidRDefault="00D469B4" w:rsidP="00A72B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4" w:rsidRDefault="00D469B4" w:rsidP="00A72B54">
    <w:pPr>
      <w:pStyle w:val="a3"/>
      <w:framePr w:wrap="around" w:vAnchor="text" w:hAnchor="page" w:x="10641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22</w:t>
    </w:r>
    <w:r>
      <w:rPr>
        <w:rStyle w:val="aa"/>
      </w:rPr>
      <w:fldChar w:fldCharType="end"/>
    </w:r>
  </w:p>
  <w:p w:rsidR="00D469B4" w:rsidRDefault="00D469B4" w:rsidP="00A72B54">
    <w:pPr>
      <w:pStyle w:val="a3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4" w:rsidRDefault="00D469B4" w:rsidP="00A72B5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69B4" w:rsidRDefault="00D469B4" w:rsidP="00A72B54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4" w:rsidRDefault="00D469B4" w:rsidP="00A72B5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25</w:t>
    </w:r>
    <w:r>
      <w:rPr>
        <w:rStyle w:val="aa"/>
      </w:rPr>
      <w:fldChar w:fldCharType="end"/>
    </w:r>
  </w:p>
  <w:p w:rsidR="00D469B4" w:rsidRDefault="00D469B4" w:rsidP="00A72B54">
    <w:pPr>
      <w:pStyle w:val="a3"/>
      <w:ind w:right="360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4" w:rsidRDefault="00D469B4" w:rsidP="00A72B5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69B4" w:rsidRDefault="00D469B4" w:rsidP="00A72B5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B4" w:rsidRDefault="00D469B4" w:rsidP="00A72B5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1443">
      <w:rPr>
        <w:rStyle w:val="aa"/>
        <w:noProof/>
      </w:rPr>
      <w:t>31</w:t>
    </w:r>
    <w:r>
      <w:rPr>
        <w:rStyle w:val="aa"/>
      </w:rPr>
      <w:fldChar w:fldCharType="end"/>
    </w:r>
  </w:p>
  <w:p w:rsidR="00D469B4" w:rsidRDefault="00D469B4" w:rsidP="00A72B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23C"/>
    <w:multiLevelType w:val="multilevel"/>
    <w:tmpl w:val="3820B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1485D"/>
    <w:multiLevelType w:val="hybridMultilevel"/>
    <w:tmpl w:val="AF2A59DC"/>
    <w:lvl w:ilvl="0" w:tplc="9B081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B55FDB"/>
    <w:multiLevelType w:val="multilevel"/>
    <w:tmpl w:val="5D6C94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520"/>
      </w:pPr>
      <w:rPr>
        <w:rFonts w:hint="default"/>
      </w:rPr>
    </w:lvl>
  </w:abstractNum>
  <w:abstractNum w:abstractNumId="5">
    <w:nsid w:val="4DE10416"/>
    <w:multiLevelType w:val="hybridMultilevel"/>
    <w:tmpl w:val="C70A788E"/>
    <w:lvl w:ilvl="0" w:tplc="9B081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144C0"/>
    <w:rsid w:val="00074B84"/>
    <w:rsid w:val="000C7B7B"/>
    <w:rsid w:val="000D6237"/>
    <w:rsid w:val="000F6C19"/>
    <w:rsid w:val="00126F35"/>
    <w:rsid w:val="002039EC"/>
    <w:rsid w:val="00222236"/>
    <w:rsid w:val="00331580"/>
    <w:rsid w:val="003376A2"/>
    <w:rsid w:val="00362667"/>
    <w:rsid w:val="003F1C51"/>
    <w:rsid w:val="003F56EC"/>
    <w:rsid w:val="004654F4"/>
    <w:rsid w:val="00534825"/>
    <w:rsid w:val="00645C5B"/>
    <w:rsid w:val="00651443"/>
    <w:rsid w:val="0076578E"/>
    <w:rsid w:val="007940D1"/>
    <w:rsid w:val="008144C0"/>
    <w:rsid w:val="00840669"/>
    <w:rsid w:val="009C3263"/>
    <w:rsid w:val="009C36DC"/>
    <w:rsid w:val="00A20CAE"/>
    <w:rsid w:val="00A45FC6"/>
    <w:rsid w:val="00A72B54"/>
    <w:rsid w:val="00AD0235"/>
    <w:rsid w:val="00AF1D73"/>
    <w:rsid w:val="00B32E74"/>
    <w:rsid w:val="00B97691"/>
    <w:rsid w:val="00C469B8"/>
    <w:rsid w:val="00D469B4"/>
    <w:rsid w:val="00D81C6E"/>
    <w:rsid w:val="00DE689A"/>
    <w:rsid w:val="00F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44C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1"/>
    <w:rsid w:val="00814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4C0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">
    <w:name w:val="Нижний колонтитул Знак1"/>
    <w:link w:val="a5"/>
    <w:locked/>
    <w:rsid w:val="008144C0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Normal (Web)"/>
    <w:basedOn w:val="a"/>
    <w:uiPriority w:val="99"/>
    <w:unhideWhenUsed/>
    <w:rsid w:val="008144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8144C0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814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144C0"/>
  </w:style>
  <w:style w:type="paragraph" w:customStyle="1" w:styleId="Abstract">
    <w:name w:val="Abstract"/>
    <w:basedOn w:val="a"/>
    <w:link w:val="Abstract0"/>
    <w:rsid w:val="008144C0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14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144C0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44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44C0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Abstract0">
    <w:name w:val="Abstract Знак"/>
    <w:link w:val="Abstract"/>
    <w:rsid w:val="008144C0"/>
    <w:rPr>
      <w:rFonts w:ascii="Times New Roman" w:eastAsia="@Arial Unicode MS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14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4C0"/>
    <w:rPr>
      <w:rFonts w:ascii="Tahoma" w:eastAsia="Calibri" w:hAnsi="Tahoma" w:cs="Tahoma"/>
      <w:sz w:val="16"/>
      <w:szCs w:val="16"/>
      <w:lang w:val="en-US" w:eastAsia="ru-RU"/>
    </w:rPr>
  </w:style>
  <w:style w:type="paragraph" w:styleId="ad">
    <w:name w:val="footnote text"/>
    <w:aliases w:val="Знак6,F1"/>
    <w:basedOn w:val="a"/>
    <w:link w:val="ae"/>
    <w:unhideWhenUsed/>
    <w:rsid w:val="00AF1D73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e">
    <w:name w:val="Текст сноски Знак"/>
    <w:aliases w:val="Знак6 Знак,F1 Знак"/>
    <w:basedOn w:val="a0"/>
    <w:link w:val="ad"/>
    <w:rsid w:val="00AF1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_основной"/>
    <w:basedOn w:val="a"/>
    <w:link w:val="af0"/>
    <w:qFormat/>
    <w:rsid w:val="00AF1D73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0">
    <w:name w:val="А_основной Знак"/>
    <w:link w:val="af"/>
    <w:rsid w:val="00AF1D73"/>
    <w:rPr>
      <w:rFonts w:ascii="Times New Roman" w:eastAsia="Calibri" w:hAnsi="Times New Roman" w:cs="Times New Roman"/>
      <w:sz w:val="28"/>
      <w:szCs w:val="28"/>
    </w:rPr>
  </w:style>
  <w:style w:type="paragraph" w:styleId="af1">
    <w:name w:val="List Paragraph"/>
    <w:basedOn w:val="a"/>
    <w:link w:val="af2"/>
    <w:uiPriority w:val="99"/>
    <w:qFormat/>
    <w:rsid w:val="00126F35"/>
    <w:pPr>
      <w:widowControl/>
      <w:autoSpaceDE/>
      <w:autoSpaceDN/>
      <w:adjustRightInd/>
      <w:ind w:left="720"/>
      <w:contextualSpacing/>
    </w:pPr>
    <w:rPr>
      <w:rFonts w:ascii="Calibri" w:hAnsi="Calibri"/>
      <w:lang/>
    </w:rPr>
  </w:style>
  <w:style w:type="character" w:customStyle="1" w:styleId="af2">
    <w:name w:val="Абзац списка Знак"/>
    <w:link w:val="af1"/>
    <w:uiPriority w:val="99"/>
    <w:locked/>
    <w:rsid w:val="00126F3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D46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31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2014-03-24T05:50:00Z</dcterms:created>
  <dcterms:modified xsi:type="dcterms:W3CDTF">2016-01-13T06:42:00Z</dcterms:modified>
</cp:coreProperties>
</file>