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E1" w:rsidRDefault="006A0BE1" w:rsidP="007E7B22">
      <w:pPr>
        <w:pStyle w:val="ac"/>
        <w:spacing w:line="360" w:lineRule="auto"/>
        <w:jc w:val="center"/>
        <w:rPr>
          <w:b/>
          <w:bCs/>
          <w:color w:val="008080"/>
          <w:sz w:val="28"/>
          <w:szCs w:val="28"/>
        </w:rPr>
      </w:pPr>
    </w:p>
    <w:p w:rsidR="006A0BE1" w:rsidRDefault="006A0BE1" w:rsidP="006A0BE1">
      <w:pPr>
        <w:rPr>
          <w:b/>
          <w:bCs/>
          <w:color w:val="008080"/>
          <w:sz w:val="28"/>
          <w:szCs w:val="28"/>
        </w:rPr>
      </w:pPr>
    </w:p>
    <w:p w:rsidR="006A0BE1" w:rsidRDefault="007E7B22" w:rsidP="006A0BE1">
      <w:pPr>
        <w:rPr>
          <w:b/>
          <w:bCs/>
          <w:color w:val="008080"/>
          <w:sz w:val="28"/>
          <w:szCs w:val="28"/>
        </w:rPr>
      </w:pPr>
      <w:r>
        <w:rPr>
          <w:noProof/>
        </w:rPr>
        <w:drawing>
          <wp:inline distT="0" distB="0" distL="0" distR="0" wp14:anchorId="5204E267" wp14:editId="206E6296">
            <wp:extent cx="5940425" cy="8475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DE" w:rsidRPr="00EB007C" w:rsidRDefault="00A776DE" w:rsidP="006A0BE1">
      <w:pPr>
        <w:pStyle w:val="a9"/>
        <w:spacing w:line="240" w:lineRule="auto"/>
        <w:ind w:firstLine="0"/>
        <w:jc w:val="center"/>
        <w:rPr>
          <w:rStyle w:val="Zag11"/>
          <w:b/>
          <w:lang w:val="ru-RU"/>
        </w:rPr>
      </w:pPr>
      <w:bookmarkStart w:id="0" w:name="_GoBack"/>
      <w:bookmarkEnd w:id="0"/>
    </w:p>
    <w:p w:rsidR="006A0BE1" w:rsidRDefault="006A0BE1" w:rsidP="006A0BE1">
      <w:pPr>
        <w:pStyle w:val="a9"/>
        <w:spacing w:line="240" w:lineRule="auto"/>
        <w:ind w:firstLine="0"/>
        <w:rPr>
          <w:rStyle w:val="Zag11"/>
          <w:lang w:val="ru-RU"/>
        </w:rPr>
      </w:pPr>
    </w:p>
    <w:p w:rsidR="006A0BE1" w:rsidRPr="006A0BE1" w:rsidRDefault="006A0BE1" w:rsidP="006A0BE1">
      <w:pPr>
        <w:pStyle w:val="a9"/>
        <w:spacing w:line="240" w:lineRule="auto"/>
        <w:ind w:firstLine="0"/>
        <w:rPr>
          <w:b/>
          <w:lang w:val="ru-RU"/>
        </w:rPr>
      </w:pPr>
      <w:r w:rsidRPr="006A0BE1">
        <w:rPr>
          <w:b/>
          <w:lang w:val="ru-RU"/>
        </w:rPr>
        <w:t>СОДЕРЖАНИЕ ОСНОВНОЙ ОБРАЗОВАТЕЛЬНОЙ ПРОГРАММЫ</w:t>
      </w:r>
    </w:p>
    <w:p w:rsidR="006A0BE1" w:rsidRPr="006A0BE1" w:rsidRDefault="006A0BE1" w:rsidP="006A0BE1">
      <w:pPr>
        <w:rPr>
          <w:rFonts w:ascii="Times New Roman" w:hAnsi="Times New Roman" w:cs="Times New Roman"/>
          <w:b/>
          <w:sz w:val="28"/>
          <w:szCs w:val="28"/>
        </w:rPr>
      </w:pPr>
      <w:r w:rsidRPr="006A0BE1">
        <w:rPr>
          <w:rFonts w:ascii="Times New Roman" w:hAnsi="Times New Roman" w:cs="Times New Roman"/>
          <w:b/>
          <w:sz w:val="28"/>
          <w:szCs w:val="28"/>
        </w:rPr>
        <w:t>РАЗДЕЛ I. ЦЕЛЕВОЙ.</w:t>
      </w:r>
    </w:p>
    <w:p w:rsidR="006A0BE1" w:rsidRPr="006A0BE1" w:rsidRDefault="006A0BE1" w:rsidP="006A0BE1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A0BE1">
        <w:rPr>
          <w:sz w:val="28"/>
          <w:szCs w:val="28"/>
        </w:rPr>
        <w:t>Пояснительная записка</w:t>
      </w:r>
    </w:p>
    <w:p w:rsidR="006A0BE1" w:rsidRPr="006A0BE1" w:rsidRDefault="006A0BE1" w:rsidP="006A0BE1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A0BE1">
        <w:rPr>
          <w:sz w:val="28"/>
          <w:szCs w:val="28"/>
        </w:rPr>
        <w:t>Планируемые результаты освоения обучающимися ООП ООО</w:t>
      </w:r>
    </w:p>
    <w:p w:rsidR="006A0BE1" w:rsidRPr="006A0BE1" w:rsidRDefault="006A0BE1" w:rsidP="006A0BE1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A0BE1">
        <w:rPr>
          <w:sz w:val="28"/>
          <w:szCs w:val="28"/>
        </w:rPr>
        <w:t>Система оценки достижения планируемых результатов освоения ООП ООО</w:t>
      </w:r>
    </w:p>
    <w:p w:rsidR="006A0BE1" w:rsidRPr="006A0BE1" w:rsidRDefault="006A0BE1" w:rsidP="006A0BE1">
      <w:pPr>
        <w:pStyle w:val="a8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A0BE1" w:rsidRPr="006A0BE1" w:rsidRDefault="006A0BE1" w:rsidP="006A0BE1">
      <w:pPr>
        <w:pStyle w:val="a8"/>
        <w:ind w:left="0"/>
        <w:jc w:val="both"/>
        <w:rPr>
          <w:b/>
          <w:sz w:val="28"/>
          <w:szCs w:val="28"/>
        </w:rPr>
      </w:pPr>
      <w:r w:rsidRPr="006A0BE1">
        <w:rPr>
          <w:b/>
          <w:sz w:val="28"/>
          <w:szCs w:val="28"/>
        </w:rPr>
        <w:t>РАЗДЕЛ II. СОДЕРЖАТЕЛЬНЫЙ.</w:t>
      </w:r>
    </w:p>
    <w:p w:rsidR="006A0BE1" w:rsidRPr="006A0BE1" w:rsidRDefault="006A0BE1" w:rsidP="006A0BE1">
      <w:pPr>
        <w:pStyle w:val="a8"/>
        <w:ind w:left="0"/>
        <w:jc w:val="both"/>
        <w:rPr>
          <w:b/>
          <w:sz w:val="28"/>
          <w:szCs w:val="28"/>
        </w:rPr>
      </w:pP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2.1.   Программа развития универсальных учебных действий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2.2. Программы отдельных учебных предметов, курсов, в том числе интегрированных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2.3. Программа воспитания и социализации обучающихся на ступени основного общего образования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</w:p>
    <w:p w:rsidR="006A0BE1" w:rsidRPr="006A0BE1" w:rsidRDefault="006A0BE1" w:rsidP="006A0BE1">
      <w:pPr>
        <w:pStyle w:val="a8"/>
        <w:ind w:left="0"/>
        <w:jc w:val="both"/>
        <w:rPr>
          <w:b/>
          <w:sz w:val="28"/>
          <w:szCs w:val="28"/>
        </w:rPr>
      </w:pPr>
      <w:r w:rsidRPr="006A0BE1">
        <w:rPr>
          <w:b/>
          <w:sz w:val="28"/>
          <w:szCs w:val="28"/>
        </w:rPr>
        <w:t>РАЗДЕЛ III. ОРГАНИЗАЦИОННЫЙ.</w:t>
      </w:r>
    </w:p>
    <w:p w:rsidR="006A0BE1" w:rsidRPr="006A0BE1" w:rsidRDefault="006A0BE1" w:rsidP="006A0BE1">
      <w:pPr>
        <w:pStyle w:val="a8"/>
        <w:ind w:left="0"/>
        <w:jc w:val="both"/>
        <w:rPr>
          <w:b/>
          <w:sz w:val="28"/>
          <w:szCs w:val="28"/>
        </w:rPr>
      </w:pP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3.1. Учебный план основного общего образования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 Система условий реализации основной  образовательной  программы в соответствии с требованиями Стандарта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3.2.1. Кадровое обеспечение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3.2.2. Организация методической работы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3.2.3. Психолого-педагогические условия реализации ООП ООО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3.2.4. Материально-технические условия</w:t>
      </w:r>
    </w:p>
    <w:p w:rsidR="006A0BE1" w:rsidRPr="006A0BE1" w:rsidRDefault="006A0BE1" w:rsidP="006A0BE1">
      <w:pPr>
        <w:pStyle w:val="a8"/>
        <w:ind w:left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3.2.5. Информационно-методические условия</w:t>
      </w:r>
    </w:p>
    <w:p w:rsidR="006A0BE1" w:rsidRPr="006A0BE1" w:rsidRDefault="006A0BE1" w:rsidP="006A0BE1">
      <w:pPr>
        <w:pStyle w:val="a9"/>
        <w:spacing w:line="240" w:lineRule="auto"/>
        <w:ind w:firstLine="0"/>
        <w:rPr>
          <w:rStyle w:val="Zag11"/>
          <w:lang w:val="ru-RU"/>
        </w:rPr>
      </w:pPr>
    </w:p>
    <w:p w:rsidR="006A0BE1" w:rsidRPr="006A0BE1" w:rsidRDefault="006A0BE1" w:rsidP="006A0BE1">
      <w:pPr>
        <w:pStyle w:val="a9"/>
        <w:spacing w:line="240" w:lineRule="auto"/>
        <w:ind w:firstLine="0"/>
        <w:rPr>
          <w:rStyle w:val="Zag11"/>
          <w:lang w:val="ru-RU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1" w:rsidRPr="006A0BE1" w:rsidRDefault="006A0BE1" w:rsidP="006A0BE1">
      <w:pPr>
        <w:ind w:left="-142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6A0BE1">
        <w:rPr>
          <w:rFonts w:ascii="Times New Roman" w:hAnsi="Times New Roman" w:cs="Times New Roman"/>
          <w:b/>
          <w:sz w:val="28"/>
          <w:szCs w:val="28"/>
        </w:rPr>
        <w:t>РАЗДЕЛ  I. ЦЕЛЕВОЙ.</w:t>
      </w:r>
    </w:p>
    <w:p w:rsidR="006A0BE1" w:rsidRPr="006A0BE1" w:rsidRDefault="006A0BE1" w:rsidP="006A0BE1">
      <w:pP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Пояснительная записка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спроектирована в соответствии с требованиями ФГОС основного общего образования, с учетом рекомендаций 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 Основная школа, 2015), особенностей образовательного учреждения, региона, образовательных потребностей и запросов обучающихся, воспитанников.</w:t>
      </w:r>
      <w:r w:rsidRPr="006A0BE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iCs/>
          <w:sz w:val="28"/>
          <w:szCs w:val="28"/>
        </w:rPr>
        <w:t xml:space="preserve">Образовательная программа </w:t>
      </w:r>
      <w:r w:rsidRPr="006A0BE1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 xml:space="preserve">ООП основного общего образования, с одной стороны,  </w:t>
      </w:r>
      <w:r w:rsidRPr="006A0BE1">
        <w:rPr>
          <w:rFonts w:ascii="Times New Roman" w:hAnsi="Times New Roman" w:cs="Times New Roman"/>
          <w:iCs/>
          <w:sz w:val="28"/>
          <w:szCs w:val="28"/>
        </w:rPr>
        <w:t>обеспечивает преемственность</w:t>
      </w:r>
      <w:r w:rsidRPr="006A0BE1">
        <w:rPr>
          <w:rFonts w:ascii="Times New Roman" w:hAnsi="Times New Roman" w:cs="Times New Roman"/>
          <w:sz w:val="28"/>
          <w:szCs w:val="28"/>
        </w:rPr>
        <w:t xml:space="preserve"> с начальным  общим образованием (в НОУ СОШ «</w:t>
      </w:r>
      <w:proofErr w:type="spellStart"/>
      <w:r w:rsidRPr="006A0BE1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 w:rsidRPr="006A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E1">
        <w:rPr>
          <w:rFonts w:ascii="Times New Roman" w:hAnsi="Times New Roman" w:cs="Times New Roman"/>
          <w:sz w:val="28"/>
          <w:szCs w:val="28"/>
        </w:rPr>
        <w:t>православна</w:t>
      </w:r>
      <w:proofErr w:type="spellEnd"/>
      <w:r w:rsidRPr="006A0BE1">
        <w:rPr>
          <w:rFonts w:ascii="Times New Roman" w:hAnsi="Times New Roman" w:cs="Times New Roman"/>
          <w:sz w:val="28"/>
          <w:szCs w:val="28"/>
        </w:rPr>
        <w:t xml:space="preserve"> гимназия» имени святого благоверного великого князя Александра Невского»), с другой стороны, предполагает качественную реализацию программы, опираясь на </w:t>
      </w:r>
      <w:r w:rsidRPr="006A0BE1">
        <w:rPr>
          <w:rFonts w:ascii="Times New Roman" w:hAnsi="Times New Roman" w:cs="Times New Roman"/>
          <w:iCs/>
          <w:sz w:val="28"/>
          <w:szCs w:val="28"/>
        </w:rPr>
        <w:t>возрастные особенности подросткового  возраста</w:t>
      </w:r>
      <w:r w:rsidRPr="006A0BE1">
        <w:rPr>
          <w:rFonts w:ascii="Times New Roman" w:hAnsi="Times New Roman" w:cs="Times New Roman"/>
          <w:sz w:val="28"/>
          <w:szCs w:val="28"/>
        </w:rPr>
        <w:t>, который  включает  в себя возрастной  период  с 11 до 15 лет.</w:t>
      </w:r>
    </w:p>
    <w:p w:rsidR="006A0BE1" w:rsidRPr="006A0BE1" w:rsidRDefault="006A0BE1" w:rsidP="006A0BE1">
      <w:pPr>
        <w:pStyle w:val="Default"/>
        <w:ind w:left="-142" w:firstLine="284"/>
        <w:rPr>
          <w:b/>
          <w:sz w:val="28"/>
          <w:szCs w:val="28"/>
        </w:rPr>
      </w:pPr>
      <w:r w:rsidRPr="006A0BE1">
        <w:rPr>
          <w:b/>
          <w:sz w:val="28"/>
          <w:szCs w:val="28"/>
        </w:rPr>
        <w:t>Этапы реализации ООП:</w:t>
      </w:r>
    </w:p>
    <w:p w:rsidR="006A0BE1" w:rsidRPr="006A0BE1" w:rsidRDefault="006A0BE1" w:rsidP="006A0BE1">
      <w:pPr>
        <w:pStyle w:val="Default"/>
        <w:ind w:left="-142" w:firstLine="284"/>
        <w:jc w:val="both"/>
        <w:rPr>
          <w:color w:val="auto"/>
          <w:sz w:val="28"/>
          <w:szCs w:val="28"/>
        </w:rPr>
      </w:pPr>
      <w:r w:rsidRPr="006A0BE1">
        <w:rPr>
          <w:bCs/>
          <w:color w:val="auto"/>
          <w:sz w:val="28"/>
          <w:szCs w:val="28"/>
        </w:rPr>
        <w:t xml:space="preserve">Для реализации ООП основного общего школьного образования определяется  нормативный срок </w:t>
      </w:r>
      <w:r w:rsidRPr="006A0BE1">
        <w:rPr>
          <w:color w:val="auto"/>
          <w:sz w:val="28"/>
          <w:szCs w:val="28"/>
        </w:rPr>
        <w:t>– 5 лет (11-15 лет), который связан с двумя этапами возрастного развития:</w:t>
      </w:r>
    </w:p>
    <w:p w:rsidR="006A0BE1" w:rsidRPr="006A0BE1" w:rsidRDefault="006A0BE1" w:rsidP="006A0BE1">
      <w:pPr>
        <w:pStyle w:val="Default"/>
        <w:numPr>
          <w:ilvl w:val="0"/>
          <w:numId w:val="1"/>
        </w:numPr>
        <w:tabs>
          <w:tab w:val="clear" w:pos="1080"/>
          <w:tab w:val="num" w:pos="567"/>
        </w:tabs>
        <w:ind w:left="-142" w:firstLine="284"/>
        <w:jc w:val="both"/>
        <w:rPr>
          <w:color w:val="auto"/>
          <w:sz w:val="28"/>
          <w:szCs w:val="28"/>
        </w:rPr>
      </w:pPr>
      <w:r w:rsidRPr="006A0BE1">
        <w:rPr>
          <w:bCs/>
          <w:iCs/>
          <w:color w:val="auto"/>
          <w:sz w:val="28"/>
          <w:szCs w:val="28"/>
        </w:rPr>
        <w:t>первый этап - 5-6 классы</w:t>
      </w:r>
      <w:r w:rsidRPr="006A0BE1">
        <w:rPr>
          <w:color w:val="auto"/>
          <w:sz w:val="28"/>
          <w:szCs w:val="28"/>
        </w:rPr>
        <w:t xml:space="preserve"> как образовательный переход </w:t>
      </w:r>
      <w:proofErr w:type="gramStart"/>
      <w:r w:rsidRPr="006A0BE1">
        <w:rPr>
          <w:color w:val="auto"/>
          <w:sz w:val="28"/>
          <w:szCs w:val="28"/>
        </w:rPr>
        <w:t>от  младшего</w:t>
      </w:r>
      <w:proofErr w:type="gramEnd"/>
      <w:r w:rsidRPr="006A0BE1">
        <w:rPr>
          <w:color w:val="auto"/>
          <w:sz w:val="28"/>
          <w:szCs w:val="28"/>
        </w:rPr>
        <w:t xml:space="preserve">  школьного    к подростковому возрасту, обеспечивающий плавный и постепенный, </w:t>
      </w:r>
      <w:proofErr w:type="spellStart"/>
      <w:r w:rsidRPr="006A0BE1">
        <w:rPr>
          <w:color w:val="auto"/>
          <w:sz w:val="28"/>
          <w:szCs w:val="28"/>
        </w:rPr>
        <w:t>бесстрессовый</w:t>
      </w:r>
      <w:proofErr w:type="spellEnd"/>
      <w:r w:rsidRPr="006A0BE1">
        <w:rPr>
          <w:color w:val="auto"/>
          <w:sz w:val="28"/>
          <w:szCs w:val="28"/>
        </w:rPr>
        <w:t xml:space="preserve"> переход обучающихся с одной ступени  образования на другую;</w:t>
      </w:r>
    </w:p>
    <w:p w:rsidR="006A0BE1" w:rsidRPr="006A0BE1" w:rsidRDefault="006A0BE1" w:rsidP="006A0BE1">
      <w:pPr>
        <w:pStyle w:val="Default"/>
        <w:numPr>
          <w:ilvl w:val="0"/>
          <w:numId w:val="1"/>
        </w:numPr>
        <w:tabs>
          <w:tab w:val="clear" w:pos="1080"/>
          <w:tab w:val="num" w:pos="567"/>
        </w:tabs>
        <w:ind w:left="-142" w:firstLine="284"/>
        <w:jc w:val="both"/>
        <w:rPr>
          <w:color w:val="auto"/>
          <w:sz w:val="28"/>
          <w:szCs w:val="28"/>
        </w:rPr>
      </w:pPr>
      <w:r w:rsidRPr="006A0BE1">
        <w:rPr>
          <w:bCs/>
          <w:iCs/>
          <w:color w:val="auto"/>
          <w:sz w:val="28"/>
          <w:szCs w:val="28"/>
        </w:rPr>
        <w:t>второй этап – 7-9 классы</w:t>
      </w:r>
      <w:r w:rsidRPr="006A0BE1">
        <w:rPr>
          <w:color w:val="auto"/>
          <w:sz w:val="28"/>
          <w:szCs w:val="28"/>
        </w:rPr>
        <w:t xml:space="preserve">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 образовательных событий, что должно привести к становлению позиции как особого способа  рассмотрения вещей, </w:t>
      </w:r>
      <w:r w:rsidRPr="006A0BE1">
        <w:rPr>
          <w:color w:val="auto"/>
          <w:sz w:val="28"/>
          <w:szCs w:val="28"/>
        </w:rPr>
        <w:lastRenderedPageBreak/>
        <w:t>удерживающего  разнообразие и границы возможных видений в учебном предмете (предметах).</w:t>
      </w:r>
    </w:p>
    <w:p w:rsidR="006A0BE1" w:rsidRPr="006A0BE1" w:rsidRDefault="006A0BE1" w:rsidP="006A0BE1">
      <w:pPr>
        <w:pStyle w:val="31"/>
        <w:keepNext/>
        <w:keepLines/>
        <w:shd w:val="clear" w:color="auto" w:fill="auto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6A0BE1">
        <w:rPr>
          <w:rFonts w:ascii="Times New Roman" w:hAnsi="Times New Roman" w:cs="Times New Roman"/>
          <w:sz w:val="28"/>
          <w:szCs w:val="28"/>
        </w:rPr>
        <w:t>Основная образовательная программа формируется</w:t>
      </w:r>
      <w:r w:rsidRPr="006A0BE1">
        <w:rPr>
          <w:rStyle w:val="317"/>
          <w:rFonts w:ascii="Times New Roman" w:hAnsi="Times New Roman" w:cs="Times New Roman"/>
          <w:sz w:val="28"/>
          <w:szCs w:val="28"/>
        </w:rPr>
        <w:t xml:space="preserve"> </w:t>
      </w:r>
      <w:r w:rsidRPr="006A0BE1">
        <w:rPr>
          <w:rFonts w:ascii="Times New Roman" w:hAnsi="Times New Roman" w:cs="Times New Roman"/>
          <w:sz w:val="28"/>
          <w:szCs w:val="28"/>
        </w:rPr>
        <w:t>с учётом психолого-педагогических особенностей развития</w:t>
      </w:r>
      <w:r w:rsidRPr="006A0BE1">
        <w:rPr>
          <w:rStyle w:val="317"/>
          <w:rFonts w:ascii="Times New Roman" w:hAnsi="Times New Roman" w:cs="Times New Roman"/>
          <w:sz w:val="28"/>
          <w:szCs w:val="28"/>
        </w:rPr>
        <w:t xml:space="preserve"> </w:t>
      </w:r>
      <w:r w:rsidRPr="006A0BE1">
        <w:rPr>
          <w:rFonts w:ascii="Times New Roman" w:hAnsi="Times New Roman" w:cs="Times New Roman"/>
          <w:sz w:val="28"/>
          <w:szCs w:val="28"/>
        </w:rPr>
        <w:t>детей 11</w:t>
      </w:r>
      <w:r w:rsidRPr="006A0BE1">
        <w:rPr>
          <w:rStyle w:val="316"/>
          <w:rFonts w:ascii="Times New Roman" w:hAnsi="Times New Roman" w:cs="Times New Roman"/>
          <w:sz w:val="28"/>
          <w:szCs w:val="28"/>
        </w:rPr>
        <w:t>—</w:t>
      </w:r>
      <w:r w:rsidRPr="006A0BE1">
        <w:rPr>
          <w:rFonts w:ascii="Times New Roman" w:hAnsi="Times New Roman" w:cs="Times New Roman"/>
          <w:sz w:val="28"/>
          <w:szCs w:val="28"/>
        </w:rPr>
        <w:t>15 лет, связанных:</w:t>
      </w:r>
      <w:bookmarkEnd w:id="1"/>
    </w:p>
    <w:p w:rsidR="006A0BE1" w:rsidRPr="006A0BE1" w:rsidRDefault="006A0BE1" w:rsidP="006A0BE1">
      <w:pPr>
        <w:pStyle w:val="a6"/>
        <w:tabs>
          <w:tab w:val="left" w:pos="1170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rStyle w:val="ab"/>
          <w:rFonts w:eastAsia="@Arial Unicode MS"/>
          <w:sz w:val="28"/>
          <w:szCs w:val="28"/>
        </w:rPr>
        <w:t>—</w:t>
      </w:r>
      <w:r w:rsidRPr="006A0BE1">
        <w:rPr>
          <w:rStyle w:val="ab"/>
          <w:rFonts w:eastAsia="@Arial Unicode MS"/>
          <w:sz w:val="28"/>
          <w:szCs w:val="28"/>
          <w:lang w:val="en-US"/>
        </w:rPr>
        <w:t> </w:t>
      </w:r>
      <w:r w:rsidRPr="006A0BE1">
        <w:rPr>
          <w:rStyle w:val="ab"/>
          <w:rFonts w:eastAsia="@Arial Unicode MS"/>
          <w:sz w:val="28"/>
          <w:szCs w:val="28"/>
        </w:rPr>
        <w:t>с переходом от учебных действий, характерных</w:t>
      </w:r>
      <w:r w:rsidRPr="006A0BE1">
        <w:rPr>
          <w:rStyle w:val="62"/>
          <w:rFonts w:eastAsia="@Arial Unicode MS"/>
          <w:sz w:val="28"/>
          <w:szCs w:val="28"/>
        </w:rPr>
        <w:t xml:space="preserve"> </w:t>
      </w:r>
      <w:r w:rsidRPr="006A0BE1">
        <w:rPr>
          <w:rStyle w:val="ab"/>
          <w:rFonts w:eastAsia="@Arial Unicode MS"/>
          <w:sz w:val="28"/>
          <w:szCs w:val="28"/>
        </w:rPr>
        <w:t>для начальной школы</w:t>
      </w:r>
      <w:r w:rsidRPr="006A0BE1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6A0BE1">
        <w:rPr>
          <w:rStyle w:val="ab"/>
          <w:rFonts w:eastAsia="@Arial Unicode MS"/>
          <w:sz w:val="28"/>
          <w:szCs w:val="28"/>
        </w:rPr>
        <w:t xml:space="preserve"> овладению этой учебной деятельностью</w:t>
      </w:r>
      <w:r w:rsidRPr="006A0BE1">
        <w:rPr>
          <w:sz w:val="28"/>
          <w:szCs w:val="28"/>
        </w:rPr>
        <w:t xml:space="preserve">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</w:t>
      </w:r>
      <w:r w:rsidRPr="006A0BE1">
        <w:rPr>
          <w:rStyle w:val="ab"/>
          <w:rFonts w:eastAsia="@Arial Unicode MS"/>
          <w:sz w:val="28"/>
          <w:szCs w:val="28"/>
        </w:rPr>
        <w:t xml:space="preserve"> новой внутренней позиции обучающегося</w:t>
      </w:r>
      <w:r w:rsidRPr="006A0BE1">
        <w:rPr>
          <w:sz w:val="28"/>
          <w:szCs w:val="28"/>
        </w:rPr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1175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rStyle w:val="ab"/>
          <w:rFonts w:eastAsia="@Arial Unicode MS"/>
          <w:sz w:val="28"/>
          <w:szCs w:val="28"/>
        </w:rPr>
        <w:t>—</w:t>
      </w:r>
      <w:r w:rsidRPr="006A0BE1">
        <w:rPr>
          <w:rStyle w:val="ab"/>
          <w:rFonts w:eastAsia="@Arial Unicode MS"/>
          <w:sz w:val="28"/>
          <w:szCs w:val="28"/>
          <w:lang w:val="en-US"/>
        </w:rPr>
        <w:t> </w:t>
      </w:r>
      <w:r w:rsidRPr="006A0BE1">
        <w:rPr>
          <w:rStyle w:val="ab"/>
          <w:rFonts w:eastAsia="@Arial Unicode MS"/>
          <w:sz w:val="28"/>
          <w:szCs w:val="28"/>
        </w:rPr>
        <w:t>с осуществлением</w:t>
      </w:r>
      <w:r w:rsidRPr="006A0BE1">
        <w:rPr>
          <w:sz w:val="28"/>
          <w:szCs w:val="28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6A0BE1">
        <w:rPr>
          <w:rStyle w:val="ab"/>
          <w:rFonts w:eastAsia="@Arial Unicode MS"/>
          <w:sz w:val="28"/>
          <w:szCs w:val="28"/>
        </w:rPr>
        <w:t xml:space="preserve"> качественного преобразования учебных действий</w:t>
      </w:r>
      <w:r w:rsidRPr="006A0BE1">
        <w:rPr>
          <w:sz w:val="28"/>
          <w:szCs w:val="28"/>
        </w:rPr>
        <w:t xml:space="preserve"> моделирования, контроля и оценки и</w:t>
      </w:r>
      <w:r w:rsidRPr="006A0BE1">
        <w:rPr>
          <w:rStyle w:val="ab"/>
          <w:rFonts w:eastAsia="@Arial Unicode MS"/>
          <w:sz w:val="28"/>
          <w:szCs w:val="28"/>
        </w:rPr>
        <w:t xml:space="preserve"> перехода</w:t>
      </w:r>
      <w:r w:rsidRPr="006A0BE1">
        <w:rPr>
          <w:rStyle w:val="62"/>
          <w:rFonts w:eastAsia="@Arial Unicode MS"/>
          <w:sz w:val="28"/>
          <w:szCs w:val="28"/>
        </w:rPr>
        <w:t xml:space="preserve"> </w:t>
      </w:r>
      <w:r w:rsidRPr="006A0BE1">
        <w:rPr>
          <w:sz w:val="28"/>
          <w:szCs w:val="28"/>
        </w:rPr>
        <w:t>от самостоятельной постановки обучающимися новых учебных задач</w:t>
      </w:r>
      <w:r w:rsidRPr="006A0BE1">
        <w:rPr>
          <w:rStyle w:val="ab"/>
          <w:rFonts w:eastAsia="@Arial Unicode MS"/>
          <w:sz w:val="28"/>
          <w:szCs w:val="28"/>
        </w:rPr>
        <w:t xml:space="preserve"> к развитию способности проектирования собственной учебной деятельности и построению жизненных планов</w:t>
      </w:r>
      <w:r w:rsidRPr="006A0BE1">
        <w:rPr>
          <w:rStyle w:val="62"/>
          <w:rFonts w:eastAsia="@Arial Unicode MS"/>
          <w:sz w:val="28"/>
          <w:szCs w:val="28"/>
        </w:rPr>
        <w:t xml:space="preserve"> </w:t>
      </w:r>
      <w:r w:rsidRPr="006A0BE1">
        <w:rPr>
          <w:rStyle w:val="ab"/>
          <w:rFonts w:eastAsia="@Arial Unicode MS"/>
          <w:sz w:val="28"/>
          <w:szCs w:val="28"/>
        </w:rPr>
        <w:t>во временной перспективе</w:t>
      </w:r>
      <w:r w:rsidRPr="006A0BE1">
        <w:rPr>
          <w:sz w:val="28"/>
          <w:szCs w:val="28"/>
        </w:rPr>
        <w:t>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1170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rStyle w:val="ab"/>
          <w:rFonts w:eastAsia="@Arial Unicode MS"/>
          <w:sz w:val="28"/>
          <w:szCs w:val="28"/>
        </w:rPr>
        <w:t>—</w:t>
      </w:r>
      <w:r w:rsidRPr="006A0BE1">
        <w:rPr>
          <w:rStyle w:val="ab"/>
          <w:rFonts w:eastAsia="@Arial Unicode MS"/>
          <w:sz w:val="28"/>
          <w:szCs w:val="28"/>
          <w:lang w:val="en-US"/>
        </w:rPr>
        <w:t> </w:t>
      </w:r>
      <w:r w:rsidRPr="006A0BE1">
        <w:rPr>
          <w:rStyle w:val="ab"/>
          <w:rFonts w:eastAsia="@Arial Unicode MS"/>
          <w:sz w:val="28"/>
          <w:szCs w:val="28"/>
        </w:rPr>
        <w:t>с формированием</w:t>
      </w:r>
      <w:r w:rsidRPr="006A0BE1">
        <w:rPr>
          <w:sz w:val="28"/>
          <w:szCs w:val="28"/>
        </w:rPr>
        <w:t xml:space="preserve"> у обучающегося</w:t>
      </w:r>
      <w:r w:rsidRPr="006A0BE1">
        <w:rPr>
          <w:rStyle w:val="ab"/>
          <w:rFonts w:eastAsia="@Arial Unicode MS"/>
          <w:sz w:val="28"/>
          <w:szCs w:val="28"/>
        </w:rPr>
        <w:t xml:space="preserve"> научного типа мышления,</w:t>
      </w:r>
      <w:r w:rsidRPr="006A0BE1">
        <w:rPr>
          <w:sz w:val="28"/>
          <w:szCs w:val="28"/>
        </w:rPr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6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rStyle w:val="ab"/>
          <w:rFonts w:eastAsia="@Arial Unicode MS"/>
          <w:sz w:val="28"/>
          <w:szCs w:val="28"/>
        </w:rPr>
        <w:t>—</w:t>
      </w:r>
      <w:r w:rsidRPr="006A0BE1">
        <w:rPr>
          <w:rStyle w:val="ab"/>
          <w:rFonts w:eastAsia="@Arial Unicode MS"/>
          <w:sz w:val="28"/>
          <w:szCs w:val="28"/>
          <w:lang w:val="en-US"/>
        </w:rPr>
        <w:t> </w:t>
      </w:r>
      <w:r w:rsidRPr="006A0BE1">
        <w:rPr>
          <w:rStyle w:val="61"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r w:rsidRPr="006A0BE1">
        <w:rPr>
          <w:sz w:val="28"/>
          <w:szCs w:val="28"/>
        </w:rPr>
        <w:t>; развитием учебного сотрудничества, реализуемого в отношениях обучающихся с учителем и сверстниками;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6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rStyle w:val="ab"/>
          <w:rFonts w:eastAsia="@Arial Unicode MS"/>
          <w:sz w:val="28"/>
          <w:szCs w:val="28"/>
        </w:rPr>
        <w:t>—</w:t>
      </w:r>
      <w:r w:rsidRPr="006A0BE1">
        <w:rPr>
          <w:rStyle w:val="ab"/>
          <w:rFonts w:eastAsia="@Arial Unicode MS"/>
          <w:sz w:val="28"/>
          <w:szCs w:val="28"/>
          <w:lang w:val="en-US"/>
        </w:rPr>
        <w:t> </w:t>
      </w:r>
      <w:r w:rsidRPr="006A0BE1">
        <w:rPr>
          <w:rStyle w:val="61"/>
          <w:sz w:val="28"/>
          <w:szCs w:val="28"/>
        </w:rPr>
        <w:t>с изменением формы организации учебной деятельности и учебного сотрудничества</w:t>
      </w:r>
      <w:r w:rsidRPr="006A0BE1">
        <w:rPr>
          <w:sz w:val="28"/>
          <w:szCs w:val="28"/>
        </w:rPr>
        <w:t xml:space="preserve"> от классно-урочной к лабораторно-семинарской, лекционно-лабораторной, исследовательской.</w:t>
      </w:r>
    </w:p>
    <w:p w:rsidR="006A0BE1" w:rsidRPr="006A0BE1" w:rsidRDefault="006A0BE1" w:rsidP="006A0BE1">
      <w:pPr>
        <w:pStyle w:val="a6"/>
        <w:spacing w:after="0"/>
        <w:ind w:left="-142"/>
        <w:jc w:val="both"/>
        <w:rPr>
          <w:sz w:val="28"/>
          <w:szCs w:val="28"/>
        </w:rPr>
      </w:pPr>
      <w:r w:rsidRPr="006A0BE1">
        <w:rPr>
          <w:rStyle w:val="47"/>
          <w:sz w:val="28"/>
          <w:szCs w:val="28"/>
        </w:rPr>
        <w:t>Переход обучающегося в основную школу совпадает</w:t>
      </w:r>
      <w:r w:rsidRPr="006A0BE1">
        <w:rPr>
          <w:rStyle w:val="46"/>
          <w:sz w:val="28"/>
          <w:szCs w:val="28"/>
        </w:rPr>
        <w:t xml:space="preserve"> </w:t>
      </w:r>
      <w:r w:rsidRPr="006A0BE1">
        <w:rPr>
          <w:rStyle w:val="47"/>
          <w:sz w:val="28"/>
          <w:szCs w:val="28"/>
        </w:rPr>
        <w:t>с предкритической фазой развития ребёнка</w:t>
      </w:r>
      <w:r w:rsidRPr="006A0BE1">
        <w:rPr>
          <w:sz w:val="28"/>
          <w:szCs w:val="28"/>
        </w:rPr>
        <w:t xml:space="preserve"> — переходом к кризису младшего подросткового возраста (11—13 лет, 5— 7 классы), характеризующемуся</w:t>
      </w:r>
      <w:r w:rsidRPr="006A0BE1">
        <w:rPr>
          <w:rStyle w:val="61"/>
          <w:sz w:val="28"/>
          <w:szCs w:val="28"/>
        </w:rPr>
        <w:t xml:space="preserve"> началом перехода от детства к взрослости,</w:t>
      </w:r>
      <w:r w:rsidRPr="006A0BE1">
        <w:rPr>
          <w:sz w:val="28"/>
          <w:szCs w:val="28"/>
        </w:rPr>
        <w:t xml:space="preserve"> при котором центральным и специфическим</w:t>
      </w:r>
      <w:r w:rsidRPr="006A0BE1">
        <w:rPr>
          <w:rStyle w:val="61"/>
          <w:sz w:val="28"/>
          <w:szCs w:val="28"/>
        </w:rPr>
        <w:t xml:space="preserve"> новообразованием</w:t>
      </w:r>
      <w:r w:rsidRPr="006A0BE1">
        <w:rPr>
          <w:sz w:val="28"/>
          <w:szCs w:val="28"/>
        </w:rPr>
        <w:t xml:space="preserve"> в личности подростка является возникновение и развитие у него</w:t>
      </w:r>
      <w:r w:rsidRPr="006A0BE1">
        <w:rPr>
          <w:rStyle w:val="61"/>
          <w:sz w:val="28"/>
          <w:szCs w:val="28"/>
        </w:rPr>
        <w:t xml:space="preserve"> самосознания</w:t>
      </w:r>
      <w:r w:rsidRPr="006A0BE1">
        <w:rPr>
          <w:sz w:val="28"/>
          <w:szCs w:val="28"/>
        </w:rPr>
        <w:t xml:space="preserve"> — представления о том, что он уже не ребёнок, т. е.</w:t>
      </w:r>
      <w:r w:rsidRPr="006A0BE1">
        <w:rPr>
          <w:rStyle w:val="61"/>
          <w:sz w:val="28"/>
          <w:szCs w:val="28"/>
        </w:rPr>
        <w:t xml:space="preserve"> чувства взрослости,</w:t>
      </w:r>
      <w:r w:rsidRPr="006A0BE1">
        <w:rPr>
          <w:sz w:val="28"/>
          <w:szCs w:val="28"/>
        </w:rPr>
        <w:t xml:space="preserve"> а также внутренней</w:t>
      </w:r>
      <w:r w:rsidRPr="006A0BE1">
        <w:rPr>
          <w:rStyle w:val="61"/>
          <w:sz w:val="28"/>
          <w:szCs w:val="28"/>
        </w:rPr>
        <w:t xml:space="preserve"> переориентацией</w:t>
      </w:r>
      <w:r w:rsidRPr="006A0BE1">
        <w:rPr>
          <w:sz w:val="28"/>
          <w:szCs w:val="28"/>
        </w:rPr>
        <w:t xml:space="preserve"> подростка с правил и ограничений, связанных с</w:t>
      </w:r>
      <w:r w:rsidRPr="006A0BE1">
        <w:rPr>
          <w:rStyle w:val="61"/>
          <w:sz w:val="28"/>
          <w:szCs w:val="28"/>
        </w:rPr>
        <w:t xml:space="preserve"> моралью послушания,</w:t>
      </w:r>
      <w:r w:rsidRPr="006A0BE1">
        <w:rPr>
          <w:sz w:val="28"/>
          <w:szCs w:val="28"/>
        </w:rPr>
        <w:t xml:space="preserve"> на</w:t>
      </w:r>
      <w:r w:rsidRPr="006A0BE1">
        <w:rPr>
          <w:rStyle w:val="61"/>
          <w:sz w:val="28"/>
          <w:szCs w:val="28"/>
        </w:rPr>
        <w:t xml:space="preserve"> нормы поведения взрослых.</w:t>
      </w:r>
    </w:p>
    <w:p w:rsidR="006A0BE1" w:rsidRPr="006A0BE1" w:rsidRDefault="006A0BE1" w:rsidP="006A0BE1">
      <w:pPr>
        <w:pStyle w:val="a6"/>
        <w:spacing w:after="0"/>
        <w:ind w:left="-142"/>
        <w:jc w:val="both"/>
        <w:rPr>
          <w:sz w:val="28"/>
          <w:szCs w:val="28"/>
        </w:rPr>
      </w:pPr>
      <w:r w:rsidRPr="006A0BE1">
        <w:rPr>
          <w:rStyle w:val="47"/>
          <w:sz w:val="28"/>
          <w:szCs w:val="28"/>
        </w:rPr>
        <w:t>Второй этап подросткового развития</w:t>
      </w:r>
      <w:r w:rsidRPr="006A0BE1">
        <w:rPr>
          <w:sz w:val="28"/>
          <w:szCs w:val="28"/>
        </w:rPr>
        <w:t xml:space="preserve"> (14—15 лет, 8—9 классы) характеризуется: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1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 xml:space="preserve">бурным, скачкообразным характером развития, т. е. происходящими за сравнительно короткий срок многочисленными качественными изменениями </w:t>
      </w:r>
      <w:r w:rsidRPr="006A0BE1">
        <w:rPr>
          <w:sz w:val="28"/>
          <w:szCs w:val="28"/>
        </w:rPr>
        <w:lastRenderedPageBreak/>
        <w:t>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6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 стремлением подростка к общению и совместной деятельности со сверстниками;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30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1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1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left" w:pos="726"/>
        </w:tabs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-142" w:firstLine="0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6A0BE1" w:rsidRPr="006A0BE1" w:rsidRDefault="006A0BE1" w:rsidP="006A0BE1">
      <w:pPr>
        <w:pStyle w:val="a6"/>
        <w:numPr>
          <w:ilvl w:val="0"/>
          <w:numId w:val="1"/>
        </w:numPr>
        <w:spacing w:after="0"/>
        <w:ind w:left="-142"/>
        <w:jc w:val="both"/>
        <w:rPr>
          <w:sz w:val="28"/>
          <w:szCs w:val="28"/>
        </w:rPr>
      </w:pPr>
      <w:r w:rsidRPr="006A0BE1">
        <w:rPr>
          <w:sz w:val="28"/>
          <w:szCs w:val="28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BE1">
        <w:rPr>
          <w:rFonts w:ascii="Times New Roman" w:hAnsi="Times New Roman" w:cs="Times New Roman"/>
          <w:b/>
          <w:sz w:val="28"/>
          <w:szCs w:val="28"/>
        </w:rPr>
        <w:t>Предназначение Основной образовательной программы основного общего образования: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 xml:space="preserve"> Подготовка школьников к обучению в старшей школе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Формирование ключевых компетентностей учащегося: в решении задач и проблем, информационной, коммуникативной,  учебной (образовательной)  компетентностей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 xml:space="preserve">Формирование средств и способов самостоятельного развития и продвижения ученика в образовательном процессе 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Поддержка учебных (урочных и внеурочных), внешкольных и внеучебных образовательных достижений школьников, их проектов и социальной практики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 xml:space="preserve">Непосредственное участие в определении приоритетов социализации детей и в оценке качества получаемого ими образования 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lastRenderedPageBreak/>
        <w:t>Развитие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и безопасности учащихся, обеспечение их эмоционального благополучия</w:t>
      </w:r>
    </w:p>
    <w:p w:rsidR="006A0BE1" w:rsidRPr="006A0BE1" w:rsidRDefault="006A0BE1" w:rsidP="006A0BE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Овладение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6A0BE1" w:rsidRPr="006A0BE1" w:rsidRDefault="006A0BE1" w:rsidP="006A0BE1">
      <w:pPr>
        <w:ind w:left="-142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построения программы: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гуманизации</w:t>
      </w:r>
      <w:r w:rsidRPr="006A0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>реальное соблюдение прав учителя и ребенка, закрепленных законом РФ «Об образовании», Декларацией прав ребенка, Конвенцией о правах ребенка и другими нормативными документами; утверждение не приходящей ценности</w:t>
      </w:r>
      <w:r w:rsidRPr="006A0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>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сотрудничества: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учителей, учеников и родителей в соответствии с принципами ненасильственного общения.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индивидуализации обучения</w:t>
      </w:r>
      <w:r w:rsidRPr="006A0BE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всесторонний учет уровня развития способностей каждого ученика, формирование на этой основе личных планов, программ стимулирования и коррекции развития учащихся; повышение учебной мотивации и развитие познавательных интересов каждого ученика.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дифференциации: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выявление и развитие у учащихся склонностей и способностей к работе в различных направлениях изучаемых наук.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целостности: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построение деятельности школы на основе единства процессов развития, обучения и воспитания учащихся; создание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 вариативности: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t xml:space="preserve"> поскольку одной из задач обучения в школе является комплексное образование, дающее возможность выпускникам поступить в ВУЗы различных профилей, то система обучения и программы </w:t>
      </w:r>
      <w:r w:rsidRPr="006A0B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предусматривать возможность интегрирования учебных предметов и вариативности выбора учебной литературы для усвоения необходимого материала.</w:t>
      </w:r>
    </w:p>
    <w:p w:rsidR="006A0BE1" w:rsidRPr="006A0BE1" w:rsidRDefault="006A0BE1" w:rsidP="006A0BE1">
      <w:pPr>
        <w:ind w:left="-142" w:firstLine="28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Цель:</w:t>
      </w:r>
    </w:p>
    <w:p w:rsidR="006A0BE1" w:rsidRPr="006A0BE1" w:rsidRDefault="006A0BE1" w:rsidP="006A0BE1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Создать образовательную среду, обеспечивающую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6A0BE1" w:rsidRPr="006A0BE1" w:rsidRDefault="006A0BE1" w:rsidP="006A0BE1">
      <w:pPr>
        <w:ind w:left="-142" w:firstLine="28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Задачи:</w:t>
      </w:r>
    </w:p>
    <w:p w:rsidR="006A0BE1" w:rsidRPr="006A0BE1" w:rsidRDefault="006A0BE1" w:rsidP="006A0BE1">
      <w:pPr>
        <w:pStyle w:val="a8"/>
        <w:numPr>
          <w:ilvl w:val="0"/>
          <w:numId w:val="6"/>
        </w:numPr>
        <w:spacing w:line="276" w:lineRule="auto"/>
        <w:ind w:left="-142" w:firstLine="0"/>
        <w:jc w:val="both"/>
        <w:rPr>
          <w:rStyle w:val="Zag11"/>
          <w:rFonts w:eastAsia="@Arial Unicode MS"/>
          <w:b/>
          <w:sz w:val="28"/>
          <w:szCs w:val="28"/>
        </w:rPr>
      </w:pPr>
      <w:r w:rsidRPr="006A0BE1">
        <w:rPr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установление требований к воспитанию и социализации обучающихся  как части образовательной программы, направленной на всестороннее развитие личности и создание необходимых условий для её самореализации;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с </w:t>
      </w: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использованием возможностей образовательных учреждений дополнительного образования детей;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6A0BE1" w:rsidRPr="006A0BE1" w:rsidRDefault="006A0BE1" w:rsidP="006A0BE1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A0BE1" w:rsidRPr="006A0BE1" w:rsidRDefault="006A0BE1" w:rsidP="006A0BE1">
      <w:pPr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 основе реализации основной образовательной программы школы лежит системно-деятельностный подход, который предполагает</w:t>
      </w: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>определение ведущим в построении содержания учебных дисциплин заданный принцип обучения;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  <w:u w:val="single"/>
        </w:rP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6A0BE1">
        <w:rPr>
          <w:rFonts w:ascii="Times New Roman" w:eastAsia="@Arial Unicode MS" w:hAnsi="Times New Roman" w:cs="Times New Roman"/>
          <w:sz w:val="28"/>
          <w:szCs w:val="28"/>
        </w:rPr>
        <w:t>обучающихся  в</w:t>
      </w:r>
      <w:proofErr w:type="gramEnd"/>
      <w:r w:rsidRPr="006A0BE1">
        <w:rPr>
          <w:rFonts w:ascii="Times New Roman" w:eastAsia="@Arial Unicode MS" w:hAnsi="Times New Roman" w:cs="Times New Roman"/>
          <w:sz w:val="28"/>
          <w:szCs w:val="28"/>
        </w:rPr>
        <w:t xml:space="preserve"> системе образования;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 xml:space="preserve">активная учебно-познавательная деятельность обучающихся; 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Fonts w:ascii="Times New Roman" w:eastAsia="@Arial Unicode MS" w:hAnsi="Times New Roman" w:cs="Times New Roman"/>
          <w:sz w:val="28"/>
          <w:szCs w:val="28"/>
        </w:rPr>
        <w:t>создание методов,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 состава;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</w:t>
      </w: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A0BE1" w:rsidRPr="006A0BE1" w:rsidRDefault="006A0BE1" w:rsidP="006A0BE1">
      <w:pPr>
        <w:widowControl w:val="0"/>
        <w:numPr>
          <w:ilvl w:val="0"/>
          <w:numId w:val="4"/>
        </w:numPr>
        <w:tabs>
          <w:tab w:val="clear" w:pos="1146"/>
          <w:tab w:val="num" w:pos="709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A0BE1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6A0BE1" w:rsidRPr="006A0BE1" w:rsidRDefault="006A0BE1" w:rsidP="006A0BE1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A0BE1" w:rsidRPr="006A0BE1" w:rsidRDefault="006A0BE1" w:rsidP="006A0BE1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A0BE1" w:rsidRPr="006A0BE1" w:rsidRDefault="006A0BE1" w:rsidP="006A0BE1">
      <w:p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2A7E96" w:rsidRPr="006A0BE1" w:rsidRDefault="002A7E96">
      <w:pPr>
        <w:rPr>
          <w:rFonts w:ascii="Times New Roman" w:hAnsi="Times New Roman" w:cs="Times New Roman"/>
          <w:sz w:val="28"/>
          <w:szCs w:val="28"/>
        </w:rPr>
      </w:pPr>
    </w:p>
    <w:sectPr w:rsidR="002A7E96" w:rsidRPr="006A0BE1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178"/>
    <w:multiLevelType w:val="hybridMultilevel"/>
    <w:tmpl w:val="94A4C1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8DF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85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84A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A36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A48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863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8E2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6E9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FA0888"/>
    <w:multiLevelType w:val="hybridMultilevel"/>
    <w:tmpl w:val="FCAE25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74AA4"/>
    <w:multiLevelType w:val="hybridMultilevel"/>
    <w:tmpl w:val="546C4F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213BA1"/>
    <w:multiLevelType w:val="hybridMultilevel"/>
    <w:tmpl w:val="AAAC3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969044"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843FD"/>
    <w:multiLevelType w:val="multilevel"/>
    <w:tmpl w:val="2CB6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D82D74"/>
    <w:multiLevelType w:val="hybridMultilevel"/>
    <w:tmpl w:val="B338F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E1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65E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1C4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490A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D"/>
    <w:rsid w:val="000E1E94"/>
    <w:rsid w:val="000E214B"/>
    <w:rsid w:val="000E2E91"/>
    <w:rsid w:val="000E32E4"/>
    <w:rsid w:val="000E3AF2"/>
    <w:rsid w:val="000E3CB6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2DC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256F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3D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C46"/>
    <w:rsid w:val="00377D6B"/>
    <w:rsid w:val="00377F7F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3EE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AD7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BE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70069A"/>
    <w:rsid w:val="007008BC"/>
    <w:rsid w:val="007017C6"/>
    <w:rsid w:val="00701F74"/>
    <w:rsid w:val="0070232B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0C7A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0F3F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B22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0EAD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6DE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354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A3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83B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469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7A0"/>
    <w:rsid w:val="00DF1ABB"/>
    <w:rsid w:val="00DF1C7F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14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B7C"/>
    <w:rsid w:val="00FE5ED4"/>
    <w:rsid w:val="00FE5F4F"/>
    <w:rsid w:val="00FE5FC8"/>
    <w:rsid w:val="00FE627A"/>
    <w:rsid w:val="00FE6779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5CD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CCB"/>
  <w15:docId w15:val="{6B688C5C-B5FB-43E8-A9B6-81B5B78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A0BE1"/>
  </w:style>
  <w:style w:type="paragraph" w:styleId="a3">
    <w:name w:val="Title"/>
    <w:basedOn w:val="a"/>
    <w:link w:val="a4"/>
    <w:qFormat/>
    <w:rsid w:val="006A0BE1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A0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6A0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6A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0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link w:val="a3"/>
    <w:rsid w:val="006A0B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A0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А_осн"/>
    <w:basedOn w:val="a"/>
    <w:link w:val="aa"/>
    <w:rsid w:val="006A0B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aa">
    <w:name w:val="А_осн Знак"/>
    <w:basedOn w:val="a0"/>
    <w:link w:val="a9"/>
    <w:rsid w:val="006A0BE1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3">
    <w:name w:val="Заголовок №3_"/>
    <w:basedOn w:val="a0"/>
    <w:link w:val="31"/>
    <w:rsid w:val="006A0BE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A0BE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basedOn w:val="3"/>
    <w:rsid w:val="006A0BE1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"/>
    <w:rsid w:val="006A0BE1"/>
    <w:rPr>
      <w:b/>
      <w:bCs/>
      <w:shd w:val="clear" w:color="auto" w:fill="FFFFFF"/>
    </w:rPr>
  </w:style>
  <w:style w:type="character" w:customStyle="1" w:styleId="ab">
    <w:name w:val="Основной текст + Курсив"/>
    <w:basedOn w:val="a7"/>
    <w:rsid w:val="006A0BE1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62">
    <w:name w:val="Основной текст + Курсив62"/>
    <w:basedOn w:val="a7"/>
    <w:rsid w:val="006A0BE1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61">
    <w:name w:val="Основной текст + Курсив61"/>
    <w:basedOn w:val="a7"/>
    <w:rsid w:val="006A0BE1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7">
    <w:name w:val="Основной текст + Полужирный47"/>
    <w:aliases w:val="Курсив"/>
    <w:basedOn w:val="a7"/>
    <w:rsid w:val="006A0BE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46">
    <w:name w:val="Основной текст + Полужирный46"/>
    <w:aliases w:val="Курсив30"/>
    <w:basedOn w:val="a7"/>
    <w:rsid w:val="006A0BE1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paragraph" w:styleId="ac">
    <w:name w:val="No Spacing"/>
    <w:uiPriority w:val="1"/>
    <w:qFormat/>
    <w:rsid w:val="00730C7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 Acer</cp:lastModifiedBy>
  <cp:revision>8</cp:revision>
  <cp:lastPrinted>2018-11-13T11:04:00Z</cp:lastPrinted>
  <dcterms:created xsi:type="dcterms:W3CDTF">2015-11-10T08:01:00Z</dcterms:created>
  <dcterms:modified xsi:type="dcterms:W3CDTF">2018-11-13T12:00:00Z</dcterms:modified>
</cp:coreProperties>
</file>